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74" w:type="dxa"/>
        <w:jc w:val="center"/>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14:paraId="31CD1653" w14:textId="77777777">
        <w:trPr>
          <w:trHeight w:val="80"/>
          <w:jc w:val="center"/>
        </w:trPr>
        <w:tc>
          <w:tcPr>
            <w:tcW w:w="1078" w:type="dxa"/>
            <w:vMerge w:val="restart"/>
            <w:tcBorders>
              <w:top w:val="nil"/>
              <w:left w:val="nil"/>
              <w:bottom w:val="nil"/>
              <w:right w:val="nil"/>
            </w:tcBorders>
          </w:tcPr>
          <w:p w14:paraId="628DB8A7" w14:textId="77777777" w:rsidR="00447958" w:rsidRPr="00A47EF6" w:rsidRDefault="00447958" w:rsidP="00EB0355">
            <w:pPr>
              <w:pStyle w:val="Intestazione"/>
            </w:pPr>
          </w:p>
        </w:tc>
        <w:tc>
          <w:tcPr>
            <w:tcW w:w="65" w:type="dxa"/>
            <w:gridSpan w:val="2"/>
            <w:vMerge w:val="restart"/>
            <w:tcBorders>
              <w:top w:val="nil"/>
              <w:left w:val="nil"/>
              <w:bottom w:val="nil"/>
              <w:right w:val="nil"/>
            </w:tcBorders>
            <w:shd w:val="clear" w:color="auto" w:fill="008000"/>
          </w:tcPr>
          <w:p w14:paraId="71F1DC18" w14:textId="77777777"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14:paraId="66958777" w14:textId="77777777"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14:paraId="117ADF16" w14:textId="77777777"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14:paraId="1D62A04F" w14:textId="77777777">
        <w:trPr>
          <w:trHeight w:val="255"/>
          <w:jc w:val="center"/>
        </w:trPr>
        <w:tc>
          <w:tcPr>
            <w:tcW w:w="1078" w:type="dxa"/>
            <w:vMerge/>
            <w:tcBorders>
              <w:top w:val="nil"/>
              <w:left w:val="nil"/>
              <w:bottom w:val="nil"/>
              <w:right w:val="nil"/>
            </w:tcBorders>
          </w:tcPr>
          <w:p w14:paraId="23DE44FF"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2109B21F"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0C030DA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6C308B73" w14:textId="786C10BA" w:rsidR="00447958" w:rsidRPr="00A47EF6" w:rsidRDefault="00447958" w:rsidP="00541A1E">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541A1E">
              <w:rPr>
                <w:i/>
                <w:iCs/>
                <w:sz w:val="24"/>
              </w:rPr>
              <w:t>1</w:t>
            </w:r>
            <w:r w:rsidR="006B03D1">
              <w:rPr>
                <w:i/>
                <w:iCs/>
                <w:sz w:val="24"/>
              </w:rPr>
              <w:t>2</w:t>
            </w:r>
          </w:p>
        </w:tc>
      </w:tr>
      <w:tr w:rsidR="00447958" w:rsidRPr="00A47EF6" w14:paraId="19A603D6" w14:textId="77777777">
        <w:trPr>
          <w:trHeight w:val="210"/>
          <w:jc w:val="center"/>
        </w:trPr>
        <w:tc>
          <w:tcPr>
            <w:tcW w:w="1078" w:type="dxa"/>
            <w:vMerge/>
            <w:tcBorders>
              <w:top w:val="nil"/>
              <w:left w:val="nil"/>
              <w:bottom w:val="nil"/>
              <w:right w:val="nil"/>
            </w:tcBorders>
          </w:tcPr>
          <w:p w14:paraId="6BACAEF8" w14:textId="77777777"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14:paraId="5AC149BE" w14:textId="77777777" w:rsidR="00447958" w:rsidRPr="00A47EF6" w:rsidRDefault="00447958" w:rsidP="00EB0355">
            <w:pPr>
              <w:spacing w:before="120" w:line="360" w:lineRule="atLeast"/>
              <w:jc w:val="center"/>
            </w:pPr>
          </w:p>
        </w:tc>
        <w:tc>
          <w:tcPr>
            <w:tcW w:w="6709" w:type="dxa"/>
            <w:vMerge/>
            <w:tcBorders>
              <w:top w:val="nil"/>
              <w:left w:val="nil"/>
              <w:bottom w:val="nil"/>
              <w:right w:val="nil"/>
            </w:tcBorders>
          </w:tcPr>
          <w:p w14:paraId="4436DC5C"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07B08334" w14:textId="2F21DE00" w:rsidR="00447958" w:rsidRPr="00A47EF6" w:rsidRDefault="00B70639" w:rsidP="00541A1E">
            <w:pPr>
              <w:tabs>
                <w:tab w:val="right" w:pos="6279"/>
                <w:tab w:val="right" w:pos="6804"/>
                <w:tab w:val="right" w:pos="7696"/>
                <w:tab w:val="right" w:pos="9114"/>
              </w:tabs>
              <w:ind w:left="142" w:right="11"/>
              <w:jc w:val="right"/>
              <w:rPr>
                <w:i/>
                <w:iCs/>
                <w:sz w:val="24"/>
              </w:rPr>
            </w:pPr>
            <w:bookmarkStart w:id="2" w:name="DataDocumento"/>
            <w:bookmarkEnd w:id="2"/>
            <w:r>
              <w:rPr>
                <w:i/>
                <w:iCs/>
                <w:sz w:val="24"/>
              </w:rPr>
              <w:t>Giugno</w:t>
            </w:r>
            <w:r w:rsidR="00447958">
              <w:rPr>
                <w:i/>
                <w:iCs/>
                <w:sz w:val="24"/>
              </w:rPr>
              <w:t xml:space="preserve"> 20</w:t>
            </w:r>
            <w:r>
              <w:rPr>
                <w:i/>
                <w:iCs/>
                <w:sz w:val="24"/>
              </w:rPr>
              <w:t>2</w:t>
            </w:r>
            <w:r w:rsidR="006B03D1">
              <w:rPr>
                <w:i/>
                <w:iCs/>
                <w:sz w:val="24"/>
              </w:rPr>
              <w:t>1</w:t>
            </w:r>
          </w:p>
        </w:tc>
      </w:tr>
      <w:tr w:rsidR="00447958" w:rsidRPr="00A47EF6" w14:paraId="4A399CEC" w14:textId="77777777">
        <w:trPr>
          <w:trHeight w:val="210"/>
          <w:jc w:val="center"/>
        </w:trPr>
        <w:tc>
          <w:tcPr>
            <w:tcW w:w="1078" w:type="dxa"/>
            <w:tcBorders>
              <w:top w:val="nil"/>
              <w:left w:val="nil"/>
              <w:bottom w:val="nil"/>
              <w:right w:val="nil"/>
            </w:tcBorders>
          </w:tcPr>
          <w:p w14:paraId="10EDE716" w14:textId="77777777"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14:paraId="11C6EF44" w14:textId="77777777" w:rsidR="00447958" w:rsidRPr="00A47EF6" w:rsidRDefault="00447958" w:rsidP="00EB0355">
            <w:pPr>
              <w:spacing w:before="120" w:line="360" w:lineRule="atLeast"/>
              <w:jc w:val="center"/>
            </w:pPr>
          </w:p>
        </w:tc>
        <w:tc>
          <w:tcPr>
            <w:tcW w:w="6709" w:type="dxa"/>
            <w:tcBorders>
              <w:top w:val="nil"/>
              <w:left w:val="nil"/>
              <w:bottom w:val="nil"/>
              <w:right w:val="nil"/>
            </w:tcBorders>
          </w:tcPr>
          <w:p w14:paraId="17D5C6FE" w14:textId="77777777"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14:paraId="7F3FB617" w14:textId="77777777" w:rsidR="00447958" w:rsidRPr="00A47EF6" w:rsidRDefault="00447958" w:rsidP="00EB0355">
            <w:pPr>
              <w:tabs>
                <w:tab w:val="right" w:pos="6279"/>
                <w:tab w:val="right" w:pos="6804"/>
                <w:tab w:val="right" w:pos="7696"/>
                <w:tab w:val="right" w:pos="9114"/>
              </w:tabs>
              <w:ind w:left="142" w:right="11"/>
            </w:pPr>
          </w:p>
        </w:tc>
      </w:tr>
      <w:tr w:rsidR="00447958" w:rsidRPr="00A47EF6" w14:paraId="3C4977DA" w14:textId="77777777">
        <w:trPr>
          <w:jc w:val="center"/>
        </w:trPr>
        <w:tc>
          <w:tcPr>
            <w:tcW w:w="10874" w:type="dxa"/>
            <w:gridSpan w:val="5"/>
            <w:tcBorders>
              <w:top w:val="nil"/>
              <w:left w:val="nil"/>
              <w:bottom w:val="nil"/>
              <w:right w:val="nil"/>
            </w:tcBorders>
            <w:shd w:val="pct10" w:color="auto" w:fill="auto"/>
          </w:tcPr>
          <w:p w14:paraId="1F45DA49" w14:textId="77777777"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14:paraId="55D3E01C" w14:textId="77777777"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14:paraId="026E6EAE" w14:textId="77777777">
        <w:trPr>
          <w:trHeight w:hRule="exact" w:val="10868"/>
          <w:jc w:val="center"/>
        </w:trPr>
        <w:tc>
          <w:tcPr>
            <w:tcW w:w="1087" w:type="dxa"/>
            <w:gridSpan w:val="2"/>
            <w:tcBorders>
              <w:top w:val="nil"/>
              <w:left w:val="nil"/>
              <w:bottom w:val="nil"/>
              <w:right w:val="nil"/>
            </w:tcBorders>
          </w:tcPr>
          <w:p w14:paraId="6987AC53" w14:textId="77777777"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14:paraId="14EAECF5" w14:textId="77777777"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14:paraId="13912FB3" w14:textId="77777777" w:rsidR="00447958" w:rsidRDefault="00447958" w:rsidP="00EB0355">
            <w:pPr>
              <w:spacing w:after="120"/>
              <w:jc w:val="center"/>
              <w:rPr>
                <w:b/>
                <w:bCs/>
                <w:sz w:val="40"/>
                <w:szCs w:val="40"/>
              </w:rPr>
            </w:pPr>
          </w:p>
          <w:p w14:paraId="43DF9E73" w14:textId="77777777" w:rsidR="00447958" w:rsidRDefault="00447958" w:rsidP="00EB0355">
            <w:pPr>
              <w:spacing w:after="120"/>
              <w:jc w:val="center"/>
              <w:rPr>
                <w:b/>
                <w:bCs/>
                <w:sz w:val="40"/>
                <w:szCs w:val="40"/>
              </w:rPr>
            </w:pPr>
          </w:p>
          <w:p w14:paraId="74CE72FF" w14:textId="77777777" w:rsidR="00447958" w:rsidRPr="001E2AB0" w:rsidRDefault="00447958" w:rsidP="00EB0355">
            <w:pPr>
              <w:spacing w:after="120"/>
              <w:jc w:val="center"/>
              <w:rPr>
                <w:b/>
                <w:bCs/>
                <w:sz w:val="40"/>
                <w:szCs w:val="40"/>
              </w:rPr>
            </w:pPr>
          </w:p>
          <w:p w14:paraId="2F1E9CF2" w14:textId="77777777"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14:paraId="4477B094" w14:textId="77777777" w:rsidR="00447958" w:rsidRPr="001E2AB0" w:rsidRDefault="00447958" w:rsidP="00EB0355">
            <w:pPr>
              <w:spacing w:line="360" w:lineRule="atLeast"/>
              <w:ind w:right="499"/>
              <w:jc w:val="right"/>
              <w:rPr>
                <w:b/>
                <w:bCs/>
                <w:sz w:val="40"/>
                <w:szCs w:val="40"/>
              </w:rPr>
            </w:pPr>
          </w:p>
          <w:p w14:paraId="3EBDEE3D" w14:textId="77777777" w:rsidR="00447958" w:rsidRPr="001E2AB0" w:rsidRDefault="00447958" w:rsidP="00EB0355">
            <w:pPr>
              <w:spacing w:line="360" w:lineRule="atLeast"/>
              <w:ind w:right="499"/>
              <w:jc w:val="right"/>
              <w:rPr>
                <w:b/>
                <w:bCs/>
                <w:sz w:val="40"/>
                <w:szCs w:val="40"/>
              </w:rPr>
            </w:pPr>
          </w:p>
          <w:p w14:paraId="17697726" w14:textId="77777777"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w:t>
            </w:r>
            <w:proofErr w:type="spellStart"/>
            <w:r w:rsidR="0032181C">
              <w:rPr>
                <w:b/>
                <w:bCs/>
                <w:sz w:val="40"/>
                <w:szCs w:val="40"/>
              </w:rPr>
              <w:t>Aside</w:t>
            </w:r>
            <w:proofErr w:type="spellEnd"/>
            <w:r w:rsidR="00ED1BA4">
              <w:rPr>
                <w:b/>
                <w:bCs/>
                <w:sz w:val="40"/>
                <w:szCs w:val="40"/>
              </w:rPr>
              <w:t xml:space="preserve"> Strutturale</w:t>
            </w:r>
            <w:r w:rsidRPr="00447958">
              <w:rPr>
                <w:b/>
                <w:bCs/>
                <w:sz w:val="40"/>
                <w:szCs w:val="40"/>
              </w:rPr>
              <w:t xml:space="preserve"> </w:t>
            </w:r>
          </w:p>
          <w:p w14:paraId="440CB03D" w14:textId="77777777" w:rsidR="0032181C" w:rsidRDefault="0032181C" w:rsidP="00447958">
            <w:pPr>
              <w:spacing w:line="360" w:lineRule="atLeast"/>
              <w:ind w:right="499"/>
              <w:jc w:val="right"/>
              <w:rPr>
                <w:b/>
                <w:bCs/>
                <w:sz w:val="40"/>
                <w:szCs w:val="40"/>
              </w:rPr>
            </w:pPr>
          </w:p>
          <w:p w14:paraId="35D20048" w14:textId="77777777" w:rsidR="0032181C" w:rsidRDefault="0032181C" w:rsidP="00447958">
            <w:pPr>
              <w:spacing w:line="360" w:lineRule="atLeast"/>
              <w:ind w:right="499"/>
              <w:jc w:val="right"/>
              <w:rPr>
                <w:b/>
                <w:bCs/>
                <w:sz w:val="40"/>
                <w:szCs w:val="40"/>
              </w:rPr>
            </w:pPr>
          </w:p>
          <w:p w14:paraId="5461A81E" w14:textId="6B7A999F" w:rsidR="00447958" w:rsidRPr="00447958" w:rsidRDefault="00447958" w:rsidP="00447958">
            <w:pPr>
              <w:spacing w:line="360" w:lineRule="atLeast"/>
              <w:ind w:right="499"/>
              <w:jc w:val="right"/>
              <w:rPr>
                <w:b/>
                <w:bCs/>
                <w:sz w:val="40"/>
                <w:szCs w:val="40"/>
              </w:rPr>
            </w:pPr>
            <w:r w:rsidRPr="00447958">
              <w:rPr>
                <w:b/>
                <w:bCs/>
                <w:sz w:val="40"/>
                <w:szCs w:val="40"/>
              </w:rPr>
              <w:t>Campagna 20</w:t>
            </w:r>
            <w:r w:rsidR="00B70639">
              <w:rPr>
                <w:b/>
                <w:bCs/>
                <w:sz w:val="40"/>
                <w:szCs w:val="40"/>
              </w:rPr>
              <w:t>2</w:t>
            </w:r>
            <w:r w:rsidR="00E45199">
              <w:rPr>
                <w:b/>
                <w:bCs/>
                <w:sz w:val="40"/>
                <w:szCs w:val="40"/>
              </w:rPr>
              <w:t>1</w:t>
            </w:r>
          </w:p>
          <w:p w14:paraId="417B5832" w14:textId="77777777" w:rsidR="00447958" w:rsidRDefault="00447958" w:rsidP="00EB0355">
            <w:pPr>
              <w:spacing w:line="360" w:lineRule="atLeast"/>
              <w:ind w:right="501"/>
              <w:jc w:val="right"/>
              <w:rPr>
                <w:b/>
                <w:bCs/>
                <w:sz w:val="40"/>
                <w:szCs w:val="40"/>
              </w:rPr>
            </w:pPr>
          </w:p>
          <w:p w14:paraId="33F35314" w14:textId="77777777" w:rsidR="00447958" w:rsidRDefault="00447958" w:rsidP="00EB0355">
            <w:pPr>
              <w:spacing w:line="360" w:lineRule="atLeast"/>
              <w:ind w:right="499"/>
              <w:jc w:val="right"/>
              <w:rPr>
                <w:b/>
                <w:bCs/>
                <w:sz w:val="40"/>
                <w:szCs w:val="40"/>
              </w:rPr>
            </w:pPr>
          </w:p>
          <w:p w14:paraId="18C6E2BC" w14:textId="77777777" w:rsidR="00447958" w:rsidRDefault="00447958" w:rsidP="00EB0355">
            <w:pPr>
              <w:spacing w:line="360" w:lineRule="atLeast"/>
              <w:ind w:right="501"/>
              <w:jc w:val="center"/>
              <w:rPr>
                <w:i/>
                <w:iCs/>
                <w:sz w:val="40"/>
                <w:szCs w:val="40"/>
              </w:rPr>
            </w:pPr>
          </w:p>
          <w:p w14:paraId="20F5102E" w14:textId="77777777"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14:paraId="747A6BEE" w14:textId="77777777" w:rsidR="00447958" w:rsidRDefault="00447958" w:rsidP="00EB0355">
            <w:pPr>
              <w:spacing w:line="360" w:lineRule="atLeast"/>
              <w:ind w:right="501"/>
              <w:jc w:val="center"/>
              <w:rPr>
                <w:i/>
                <w:iCs/>
                <w:sz w:val="40"/>
                <w:szCs w:val="40"/>
              </w:rPr>
            </w:pPr>
          </w:p>
          <w:p w14:paraId="178B84A5" w14:textId="77777777" w:rsidR="00447958" w:rsidRPr="00A47EF6" w:rsidRDefault="00447958" w:rsidP="00EB0355">
            <w:pPr>
              <w:spacing w:line="360" w:lineRule="atLeast"/>
              <w:ind w:right="501"/>
              <w:jc w:val="center"/>
              <w:rPr>
                <w:i/>
                <w:iCs/>
              </w:rPr>
            </w:pPr>
          </w:p>
          <w:p w14:paraId="5E6C7918" w14:textId="4DEB9A81" w:rsidR="00447958" w:rsidRPr="001E2AB0" w:rsidRDefault="00447958" w:rsidP="002862E3">
            <w:pPr>
              <w:spacing w:line="360" w:lineRule="atLeast"/>
              <w:ind w:right="499"/>
              <w:jc w:val="right"/>
              <w:rPr>
                <w:b/>
                <w:bCs/>
                <w:sz w:val="40"/>
                <w:szCs w:val="40"/>
              </w:rPr>
            </w:pPr>
            <w:r>
              <w:rPr>
                <w:b/>
                <w:bCs/>
                <w:sz w:val="40"/>
                <w:szCs w:val="40"/>
              </w:rPr>
              <w:t>1.</w:t>
            </w:r>
            <w:r w:rsidR="002862E3">
              <w:rPr>
                <w:b/>
                <w:bCs/>
                <w:sz w:val="40"/>
                <w:szCs w:val="40"/>
              </w:rPr>
              <w:t>1</w:t>
            </w:r>
            <w:r w:rsidR="006B03D1">
              <w:rPr>
                <w:b/>
                <w:bCs/>
                <w:sz w:val="40"/>
                <w:szCs w:val="40"/>
              </w:rPr>
              <w:t>2</w:t>
            </w:r>
          </w:p>
        </w:tc>
      </w:tr>
    </w:tbl>
    <w:p w14:paraId="6198BE55" w14:textId="77777777" w:rsidR="00F574B6" w:rsidRDefault="00F574B6">
      <w:pPr>
        <w:rPr>
          <w:rFonts w:ascii="Verdana" w:hAnsi="Verdana"/>
        </w:rPr>
      </w:pPr>
    </w:p>
    <w:p w14:paraId="3BCABAC4" w14:textId="77777777"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14:paraId="22A3C7CC" w14:textId="77777777">
        <w:trPr>
          <w:cantSplit/>
        </w:trPr>
        <w:tc>
          <w:tcPr>
            <w:tcW w:w="8505" w:type="dxa"/>
          </w:tcPr>
          <w:p w14:paraId="6B6BD3A8" w14:textId="77777777" w:rsidR="00F574B6" w:rsidRDefault="00F574B6">
            <w:pPr>
              <w:tabs>
                <w:tab w:val="left" w:pos="993"/>
              </w:tabs>
              <w:spacing w:before="120"/>
              <w:ind w:right="-18"/>
              <w:jc w:val="center"/>
              <w:rPr>
                <w:rFonts w:ascii="Verdana" w:hAnsi="Verdana"/>
                <w:b/>
                <w:sz w:val="28"/>
              </w:rPr>
            </w:pPr>
            <w:r>
              <w:rPr>
                <w:rFonts w:ascii="Verdana" w:hAnsi="Verdana"/>
                <w:b/>
                <w:sz w:val="28"/>
              </w:rPr>
              <w:t>Status Documento</w:t>
            </w:r>
          </w:p>
        </w:tc>
      </w:tr>
    </w:tbl>
    <w:p w14:paraId="0034A904" w14:textId="77777777" w:rsidR="00F574B6" w:rsidRDefault="00F574B6">
      <w:pPr>
        <w:tabs>
          <w:tab w:val="left" w:pos="2905"/>
          <w:tab w:val="left" w:pos="6505"/>
          <w:tab w:val="left" w:pos="8292"/>
        </w:tabs>
        <w:spacing w:before="120"/>
        <w:ind w:right="-17"/>
        <w:rPr>
          <w:rFonts w:ascii="Verdana" w:hAnsi="Verdana"/>
          <w:b/>
          <w:sz w:val="18"/>
        </w:rPr>
      </w:pPr>
    </w:p>
    <w:p w14:paraId="7F44B200" w14:textId="77777777" w:rsidR="00F574B6" w:rsidRDefault="00F574B6">
      <w:pPr>
        <w:tabs>
          <w:tab w:val="left" w:pos="2905"/>
          <w:tab w:val="left" w:pos="6505"/>
          <w:tab w:val="left" w:pos="8292"/>
        </w:tabs>
        <w:spacing w:before="120"/>
        <w:ind w:right="-17"/>
        <w:rPr>
          <w:rFonts w:ascii="Verdana" w:hAnsi="Verdana"/>
          <w:b/>
          <w:sz w:val="18"/>
        </w:rPr>
      </w:pPr>
    </w:p>
    <w:p w14:paraId="096DA902" w14:textId="77777777"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14:paraId="59770045" w14:textId="77777777">
        <w:trPr>
          <w:cantSplit/>
          <w:trHeight w:val="240"/>
          <w:jc w:val="center"/>
        </w:trPr>
        <w:tc>
          <w:tcPr>
            <w:tcW w:w="1488" w:type="dxa"/>
          </w:tcPr>
          <w:p w14:paraId="4EF96F18" w14:textId="77777777"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14:paraId="5227BC7E" w14:textId="77777777"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14:paraId="72A355CB" w14:textId="77777777">
        <w:trPr>
          <w:cantSplit/>
          <w:trHeight w:val="240"/>
          <w:jc w:val="center"/>
        </w:trPr>
        <w:tc>
          <w:tcPr>
            <w:tcW w:w="1488" w:type="dxa"/>
          </w:tcPr>
          <w:p w14:paraId="45523062" w14:textId="77777777"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14:paraId="7D16E6DB" w14:textId="3BC724A1" w:rsidR="00F574B6" w:rsidRDefault="00191401" w:rsidP="00AC00EB">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AC00EB">
              <w:rPr>
                <w:rFonts w:ascii="Verdana" w:hAnsi="Verdana"/>
                <w:sz w:val="18"/>
                <w:szCs w:val="18"/>
              </w:rPr>
              <w:t>1</w:t>
            </w:r>
            <w:r w:rsidR="006B03D1">
              <w:rPr>
                <w:rFonts w:ascii="Verdana" w:hAnsi="Verdana"/>
                <w:sz w:val="18"/>
                <w:szCs w:val="18"/>
              </w:rPr>
              <w:t>2</w:t>
            </w:r>
          </w:p>
        </w:tc>
      </w:tr>
      <w:tr w:rsidR="00F574B6" w14:paraId="6DD17B2A" w14:textId="77777777">
        <w:trPr>
          <w:cantSplit/>
          <w:trHeight w:val="240"/>
          <w:jc w:val="center"/>
        </w:trPr>
        <w:tc>
          <w:tcPr>
            <w:tcW w:w="1488" w:type="dxa"/>
          </w:tcPr>
          <w:p w14:paraId="7F1F3EDC" w14:textId="77777777"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14:paraId="6CBB7056" w14:textId="44FF74CF" w:rsidR="00F574B6" w:rsidRDefault="00DC2350" w:rsidP="00AB2688">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w:t>
            </w:r>
            <w:r w:rsidR="00B70639">
              <w:rPr>
                <w:rFonts w:ascii="Verdana" w:hAnsi="Verdana"/>
                <w:noProof/>
                <w:sz w:val="18"/>
                <w:szCs w:val="18"/>
              </w:rPr>
              <w:t>2</w:t>
            </w:r>
            <w:r w:rsidR="006B03D1">
              <w:rPr>
                <w:rFonts w:ascii="Verdana" w:hAnsi="Verdana"/>
                <w:noProof/>
                <w:sz w:val="18"/>
                <w:szCs w:val="18"/>
              </w:rPr>
              <w:t>1</w:t>
            </w:r>
          </w:p>
        </w:tc>
      </w:tr>
      <w:tr w:rsidR="00F574B6" w14:paraId="571FF4E4" w14:textId="77777777">
        <w:trPr>
          <w:cantSplit/>
          <w:trHeight w:val="240"/>
          <w:jc w:val="center"/>
        </w:trPr>
        <w:tc>
          <w:tcPr>
            <w:tcW w:w="1488" w:type="dxa"/>
          </w:tcPr>
          <w:p w14:paraId="186EF811" w14:textId="77777777"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14:paraId="742F56C0" w14:textId="77777777"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14:paraId="04A1CA65" w14:textId="77777777">
        <w:trPr>
          <w:cantSplit/>
          <w:jc w:val="center"/>
        </w:trPr>
        <w:tc>
          <w:tcPr>
            <w:tcW w:w="1488" w:type="dxa"/>
          </w:tcPr>
          <w:p w14:paraId="0002B376" w14:textId="77777777"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14:paraId="02AB672D" w14:textId="77777777" w:rsidR="00F574B6" w:rsidRDefault="00316D22">
            <w:pPr>
              <w:spacing w:before="60" w:after="60"/>
              <w:ind w:left="95"/>
              <w:rPr>
                <w:rFonts w:ascii="Verdana" w:hAnsi="Verdana"/>
                <w:sz w:val="18"/>
              </w:rPr>
            </w:pPr>
            <w:r>
              <w:rPr>
                <w:rFonts w:ascii="Verdana" w:hAnsi="Verdana"/>
                <w:sz w:val="18"/>
              </w:rPr>
              <w:t>38</w:t>
            </w:r>
          </w:p>
        </w:tc>
      </w:tr>
      <w:tr w:rsidR="00F574B6" w14:paraId="69600415" w14:textId="77777777">
        <w:trPr>
          <w:cantSplit/>
          <w:jc w:val="center"/>
        </w:trPr>
        <w:tc>
          <w:tcPr>
            <w:tcW w:w="1488" w:type="dxa"/>
          </w:tcPr>
          <w:p w14:paraId="4DDE49F9" w14:textId="77777777"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14:paraId="63C8BF8E"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14:paraId="27698C38" w14:textId="77777777"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14:paraId="17350DD3"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14:paraId="4F59AD2A" w14:textId="77777777">
        <w:trPr>
          <w:cantSplit/>
          <w:jc w:val="center"/>
        </w:trPr>
        <w:tc>
          <w:tcPr>
            <w:tcW w:w="1488" w:type="dxa"/>
          </w:tcPr>
          <w:p w14:paraId="23898ED2" w14:textId="77777777"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14:paraId="6F38C50F" w14:textId="77777777"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14:paraId="6FECC82F" w14:textId="77777777"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14:paraId="69C8971A" w14:textId="77777777"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14:paraId="3E55139A" w14:textId="77777777" w:rsidR="00F574B6" w:rsidRDefault="00F574B6">
      <w:pPr>
        <w:tabs>
          <w:tab w:val="left" w:pos="2905"/>
          <w:tab w:val="left" w:pos="6505"/>
          <w:tab w:val="left" w:pos="8292"/>
        </w:tabs>
        <w:spacing w:before="120"/>
        <w:ind w:right="-17"/>
        <w:rPr>
          <w:rFonts w:ascii="Verdana" w:hAnsi="Verdana"/>
          <w:b/>
          <w:sz w:val="18"/>
        </w:rPr>
      </w:pPr>
    </w:p>
    <w:p w14:paraId="60DDD1A3" w14:textId="77777777" w:rsidR="00F574B6" w:rsidRPr="006E4621" w:rsidRDefault="00F574B6" w:rsidP="006E4621">
      <w:pPr>
        <w:spacing w:after="120"/>
        <w:ind w:left="284"/>
        <w:rPr>
          <w:rFonts w:ascii="Verdana" w:hAnsi="Verdana"/>
          <w:b/>
        </w:rPr>
      </w:pPr>
      <w:r w:rsidRPr="006E4621">
        <w:rPr>
          <w:rFonts w:ascii="Verdana" w:hAnsi="Verdana"/>
          <w:b/>
        </w:rPr>
        <w:t>Approvazioni</w:t>
      </w:r>
    </w:p>
    <w:p w14:paraId="38C03A20" w14:textId="77777777"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14:paraId="65659963" w14:textId="77777777">
        <w:trPr>
          <w:trHeight w:val="351"/>
        </w:trPr>
        <w:tc>
          <w:tcPr>
            <w:tcW w:w="1789" w:type="dxa"/>
            <w:shd w:val="pct10" w:color="auto" w:fill="FFFFFF"/>
          </w:tcPr>
          <w:p w14:paraId="4182A448" w14:textId="77777777"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14:paraId="4BE54302" w14:textId="77777777"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14:paraId="3548904C" w14:textId="77777777"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14:paraId="3BD49504" w14:textId="77777777"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14:paraId="66711813" w14:textId="77777777">
        <w:tc>
          <w:tcPr>
            <w:tcW w:w="1789" w:type="dxa"/>
          </w:tcPr>
          <w:p w14:paraId="05BA4A21" w14:textId="77777777"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14:paraId="56BA7B53"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4B1A06DA" w14:textId="77777777" w:rsidR="00CD33B3" w:rsidRPr="003248CE" w:rsidRDefault="00CD33B3" w:rsidP="00CD33B3">
            <w:pPr>
              <w:pStyle w:val="NormaleG"/>
              <w:spacing w:before="120"/>
              <w:ind w:left="55"/>
              <w:rPr>
                <w:rFonts w:ascii="Verdana" w:hAnsi="Verdana"/>
                <w:b/>
                <w:sz w:val="18"/>
              </w:rPr>
            </w:pPr>
          </w:p>
        </w:tc>
        <w:tc>
          <w:tcPr>
            <w:tcW w:w="1781" w:type="dxa"/>
          </w:tcPr>
          <w:p w14:paraId="4085C205" w14:textId="77777777" w:rsidR="00CD33B3" w:rsidRDefault="00CD33B3" w:rsidP="00CD33B3">
            <w:pPr>
              <w:pStyle w:val="NormaleG"/>
              <w:spacing w:before="120"/>
              <w:ind w:left="-70"/>
              <w:jc w:val="center"/>
              <w:rPr>
                <w:rFonts w:ascii="Verdana" w:hAnsi="Verdana"/>
                <w:i/>
                <w:iCs/>
                <w:sz w:val="18"/>
              </w:rPr>
            </w:pPr>
          </w:p>
        </w:tc>
      </w:tr>
      <w:tr w:rsidR="00CD33B3" w14:paraId="723BF303" w14:textId="77777777">
        <w:tc>
          <w:tcPr>
            <w:tcW w:w="1789" w:type="dxa"/>
          </w:tcPr>
          <w:p w14:paraId="1BB57E13" w14:textId="77777777"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14:paraId="1CB26B55"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3CC59D9" w14:textId="77777777" w:rsidR="00CD33B3" w:rsidRPr="003248CE" w:rsidRDefault="00CD33B3" w:rsidP="00CD33B3">
            <w:pPr>
              <w:pStyle w:val="NormaleG"/>
              <w:spacing w:before="120"/>
              <w:ind w:left="55"/>
              <w:rPr>
                <w:rFonts w:ascii="Arial" w:hAnsi="Arial" w:cs="Arial"/>
                <w:sz w:val="18"/>
              </w:rPr>
            </w:pPr>
          </w:p>
        </w:tc>
        <w:tc>
          <w:tcPr>
            <w:tcW w:w="1781" w:type="dxa"/>
          </w:tcPr>
          <w:p w14:paraId="519F95A0" w14:textId="77777777" w:rsidR="00CD33B3" w:rsidRDefault="00CD33B3" w:rsidP="00CD33B3">
            <w:pPr>
              <w:pStyle w:val="NormaleG"/>
              <w:spacing w:before="120"/>
              <w:ind w:left="-70"/>
              <w:jc w:val="center"/>
              <w:rPr>
                <w:rFonts w:ascii="Verdana" w:hAnsi="Verdana"/>
                <w:i/>
                <w:sz w:val="18"/>
              </w:rPr>
            </w:pPr>
          </w:p>
        </w:tc>
      </w:tr>
      <w:tr w:rsidR="00CD33B3" w14:paraId="04FB9242" w14:textId="77777777">
        <w:tc>
          <w:tcPr>
            <w:tcW w:w="1789" w:type="dxa"/>
          </w:tcPr>
          <w:p w14:paraId="00E6BCC5" w14:textId="77777777"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14:paraId="2EE47CA7" w14:textId="77777777"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14:paraId="0E8ED728" w14:textId="77777777" w:rsidR="00CD33B3" w:rsidRPr="003248CE" w:rsidRDefault="00CD33B3" w:rsidP="00CD33B3">
            <w:pPr>
              <w:pStyle w:val="NormaleG"/>
              <w:spacing w:before="120"/>
              <w:ind w:left="55"/>
              <w:rPr>
                <w:rFonts w:ascii="Arial" w:hAnsi="Arial" w:cs="Arial"/>
                <w:sz w:val="18"/>
              </w:rPr>
            </w:pPr>
          </w:p>
        </w:tc>
        <w:tc>
          <w:tcPr>
            <w:tcW w:w="1781" w:type="dxa"/>
          </w:tcPr>
          <w:p w14:paraId="18E0D943" w14:textId="77777777" w:rsidR="00CD33B3" w:rsidRDefault="00CD33B3" w:rsidP="00CD33B3">
            <w:pPr>
              <w:pStyle w:val="NormaleG"/>
              <w:spacing w:before="120"/>
              <w:ind w:left="-70"/>
              <w:jc w:val="center"/>
              <w:rPr>
                <w:rFonts w:ascii="Verdana" w:hAnsi="Verdana"/>
                <w:sz w:val="18"/>
              </w:rPr>
            </w:pPr>
          </w:p>
        </w:tc>
      </w:tr>
    </w:tbl>
    <w:p w14:paraId="42269E91" w14:textId="77777777"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14:paraId="5E9E05CA" w14:textId="77777777" w:rsidR="00F574B6" w:rsidRPr="006E4621" w:rsidRDefault="00F574B6" w:rsidP="006E4621">
      <w:pPr>
        <w:spacing w:after="120"/>
        <w:ind w:left="284"/>
        <w:rPr>
          <w:rFonts w:ascii="Verdana" w:hAnsi="Verdana"/>
          <w:b/>
        </w:rPr>
      </w:pPr>
      <w:r w:rsidRPr="006E4621">
        <w:rPr>
          <w:rFonts w:ascii="Verdana" w:hAnsi="Verdana"/>
          <w:b/>
        </w:rPr>
        <w:t>Controllo delle modifiche</w:t>
      </w:r>
    </w:p>
    <w:p w14:paraId="6F51081F" w14:textId="77777777" w:rsidR="00F574B6" w:rsidRDefault="00F574B6">
      <w:pPr>
        <w:tabs>
          <w:tab w:val="left" w:pos="2905"/>
          <w:tab w:val="left" w:pos="6505"/>
          <w:tab w:val="left" w:pos="8292"/>
        </w:tabs>
        <w:spacing w:before="120"/>
        <w:ind w:right="-17"/>
        <w:rPr>
          <w:rFonts w:ascii="Verdana" w:hAnsi="Verdana"/>
          <w:b/>
          <w:sz w:val="18"/>
        </w:rPr>
      </w:pPr>
    </w:p>
    <w:tbl>
      <w:tblPr>
        <w:tblW w:w="0" w:type="auto"/>
        <w:jc w:val="center"/>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14:paraId="562BE521" w14:textId="77777777">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14:paraId="12B18321" w14:textId="77777777"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14:paraId="3F0031D3" w14:textId="77777777"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14:paraId="05844545" w14:textId="77777777"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14:paraId="3E6224D5" w14:textId="77777777"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14:paraId="2B0CBC2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6D021673" w14:textId="77777777"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14:paraId="04243676" w14:textId="77777777"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4A09EE" w14:textId="77777777"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14:paraId="3F6BF116" w14:textId="77777777" w:rsidR="00F574B6" w:rsidRDefault="00A077FB">
            <w:pPr>
              <w:spacing w:before="120" w:after="120"/>
              <w:ind w:right="2"/>
              <w:rPr>
                <w:rFonts w:ascii="Verdana" w:hAnsi="Verdana"/>
                <w:i/>
                <w:sz w:val="18"/>
              </w:rPr>
            </w:pPr>
            <w:r>
              <w:rPr>
                <w:rFonts w:ascii="Verdana" w:hAnsi="Verdana"/>
                <w:i/>
                <w:sz w:val="18"/>
              </w:rPr>
              <w:t>14/04/2010</w:t>
            </w:r>
          </w:p>
        </w:tc>
      </w:tr>
      <w:tr w:rsidR="00A077FB" w14:paraId="3EC06F9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299D704" w14:textId="77777777"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02DA818F" w14:textId="77777777"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A8FAE8" w14:textId="77777777"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w:t>
            </w:r>
            <w:proofErr w:type="spellStart"/>
            <w:r>
              <w:rPr>
                <w:rFonts w:ascii="Verdana" w:hAnsi="Verdana"/>
                <w:i/>
                <w:sz w:val="18"/>
              </w:rPr>
              <w:t>codiAzio</w:t>
            </w:r>
            <w:proofErr w:type="spellEnd"/>
            <w:r>
              <w:rPr>
                <w:rFonts w:ascii="Verdana" w:hAnsi="Verdana"/>
                <w:i/>
                <w:sz w:val="18"/>
              </w:rPr>
              <w:t xml:space="preserve">, </w:t>
            </w:r>
            <w:proofErr w:type="spellStart"/>
            <w:r>
              <w:rPr>
                <w:rFonts w:ascii="Verdana" w:hAnsi="Verdana"/>
                <w:i/>
                <w:sz w:val="18"/>
              </w:rPr>
              <w:t>codiSubbAzio</w:t>
            </w:r>
            <w:proofErr w:type="spellEnd"/>
            <w:r>
              <w:rPr>
                <w:rFonts w:ascii="Verdana" w:hAnsi="Verdana"/>
                <w:i/>
                <w:sz w:val="18"/>
              </w:rPr>
              <w:t xml:space="preserve"> e </w:t>
            </w:r>
            <w:proofErr w:type="spellStart"/>
            <w:r>
              <w:rPr>
                <w:rFonts w:ascii="Verdana" w:hAnsi="Verdana"/>
                <w:i/>
                <w:sz w:val="18"/>
              </w:rPr>
              <w:t>codiInte</w:t>
            </w:r>
            <w:proofErr w:type="spellEnd"/>
            <w:r>
              <w:rPr>
                <w:rFonts w:ascii="Verdana" w:hAnsi="Verdana"/>
                <w:i/>
                <w:sz w:val="18"/>
              </w:rPr>
              <w:t xml:space="preserve"> nelle pagine 13 e 18.</w:t>
            </w:r>
          </w:p>
        </w:tc>
        <w:tc>
          <w:tcPr>
            <w:tcW w:w="1588" w:type="dxa"/>
            <w:tcBorders>
              <w:top w:val="dotted" w:sz="4" w:space="0" w:color="auto"/>
              <w:left w:val="dotted" w:sz="4" w:space="0" w:color="auto"/>
              <w:bottom w:val="dotted" w:sz="4" w:space="0" w:color="auto"/>
              <w:right w:val="dotted" w:sz="4" w:space="0" w:color="auto"/>
            </w:tcBorders>
          </w:tcPr>
          <w:p w14:paraId="54AE5359" w14:textId="77777777" w:rsidR="00A077FB" w:rsidRDefault="00A077FB" w:rsidP="00B22A8B">
            <w:pPr>
              <w:spacing w:before="120" w:after="120"/>
              <w:ind w:right="2"/>
              <w:rPr>
                <w:rFonts w:ascii="Verdana" w:hAnsi="Verdana"/>
                <w:i/>
                <w:sz w:val="18"/>
              </w:rPr>
            </w:pPr>
            <w:r>
              <w:rPr>
                <w:rFonts w:ascii="Verdana" w:hAnsi="Verdana"/>
                <w:i/>
                <w:sz w:val="18"/>
              </w:rPr>
              <w:t>23/06/2010</w:t>
            </w:r>
          </w:p>
        </w:tc>
      </w:tr>
      <w:tr w:rsidR="00A077FB" w14:paraId="1B4D97D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7861A7E"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6EB352C6"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7B71A2" w14:textId="77777777" w:rsidR="00A077FB" w:rsidRDefault="00A077FB">
            <w:pPr>
              <w:spacing w:before="120" w:after="120"/>
              <w:ind w:right="2"/>
              <w:rPr>
                <w:rFonts w:ascii="Verdana" w:hAnsi="Verdana"/>
                <w:i/>
                <w:sz w:val="18"/>
              </w:rPr>
            </w:pPr>
            <w:r>
              <w:rPr>
                <w:rFonts w:ascii="Verdana" w:hAnsi="Verdana"/>
                <w:i/>
                <w:sz w:val="18"/>
              </w:rPr>
              <w:t xml:space="preserve">Specifica su come inviare gli oggetti </w:t>
            </w:r>
            <w:proofErr w:type="spellStart"/>
            <w:r>
              <w:rPr>
                <w:rFonts w:ascii="Verdana" w:hAnsi="Verdana"/>
                <w:i/>
                <w:sz w:val="18"/>
              </w:rPr>
              <w:t>ISWSSuperficiNASR</w:t>
            </w:r>
            <w:proofErr w:type="spellEnd"/>
            <w:r>
              <w:rPr>
                <w:rFonts w:ascii="Verdana" w:hAnsi="Verdana"/>
                <w:i/>
                <w:sz w:val="18"/>
              </w:rPr>
              <w:t xml:space="preserve">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14:paraId="4AC34FDC" w14:textId="77777777" w:rsidR="00A077FB" w:rsidRDefault="00A077FB">
            <w:pPr>
              <w:spacing w:before="120" w:after="120"/>
              <w:ind w:right="2"/>
              <w:rPr>
                <w:rFonts w:ascii="Verdana" w:hAnsi="Verdana"/>
                <w:i/>
                <w:sz w:val="18"/>
              </w:rPr>
            </w:pPr>
            <w:r>
              <w:rPr>
                <w:rFonts w:ascii="Verdana" w:hAnsi="Verdana"/>
                <w:i/>
                <w:sz w:val="18"/>
              </w:rPr>
              <w:t>29/06/2010</w:t>
            </w:r>
          </w:p>
          <w:p w14:paraId="41DB7613" w14:textId="77777777" w:rsidR="00A077FB" w:rsidRDefault="00A077FB">
            <w:pPr>
              <w:spacing w:before="120" w:after="120"/>
              <w:ind w:right="2"/>
              <w:rPr>
                <w:rFonts w:ascii="Verdana" w:hAnsi="Verdana"/>
                <w:i/>
                <w:sz w:val="18"/>
              </w:rPr>
            </w:pPr>
          </w:p>
        </w:tc>
      </w:tr>
      <w:tr w:rsidR="00A077FB" w14:paraId="178D5105"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AC7AE6A" w14:textId="77777777"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14:paraId="297AC3AB" w14:textId="77777777"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5B14292" w14:textId="77777777" w:rsidR="00A077FB" w:rsidRDefault="00A077FB">
            <w:pPr>
              <w:spacing w:before="120" w:after="120"/>
              <w:ind w:right="2"/>
              <w:rPr>
                <w:rFonts w:ascii="Verdana" w:hAnsi="Verdana"/>
                <w:i/>
                <w:sz w:val="18"/>
              </w:rPr>
            </w:pPr>
            <w:r>
              <w:rPr>
                <w:rFonts w:ascii="Verdana" w:hAnsi="Verdana"/>
                <w:i/>
                <w:sz w:val="18"/>
              </w:rPr>
              <w:t xml:space="preserve">Aggiunta dell’attributo annullata all’interno dell’oggetto </w:t>
            </w:r>
            <w:proofErr w:type="spellStart"/>
            <w:r>
              <w:rPr>
                <w:rFonts w:ascii="Verdana" w:hAnsi="Verdana"/>
                <w:i/>
                <w:sz w:val="18"/>
              </w:rPr>
              <w:t>ISWSAnagraficaASR</w:t>
            </w:r>
            <w:proofErr w:type="spellEnd"/>
            <w:r>
              <w:rPr>
                <w:rFonts w:ascii="Verdana" w:hAnsi="Verdana"/>
                <w:i/>
                <w:sz w:val="18"/>
              </w:rPr>
              <w:t>. Pagina 10</w:t>
            </w:r>
          </w:p>
        </w:tc>
        <w:tc>
          <w:tcPr>
            <w:tcW w:w="1588" w:type="dxa"/>
            <w:tcBorders>
              <w:top w:val="dotted" w:sz="4" w:space="0" w:color="auto"/>
              <w:left w:val="dotted" w:sz="4" w:space="0" w:color="auto"/>
              <w:bottom w:val="dotted" w:sz="4" w:space="0" w:color="auto"/>
              <w:right w:val="dotted" w:sz="4" w:space="0" w:color="auto"/>
            </w:tcBorders>
          </w:tcPr>
          <w:p w14:paraId="5C53D7DE" w14:textId="77777777" w:rsidR="00A077FB" w:rsidRDefault="00A077FB">
            <w:pPr>
              <w:spacing w:before="120" w:after="120"/>
              <w:ind w:right="2"/>
              <w:rPr>
                <w:rFonts w:ascii="Verdana" w:hAnsi="Verdana"/>
                <w:i/>
                <w:sz w:val="18"/>
              </w:rPr>
            </w:pPr>
            <w:r>
              <w:rPr>
                <w:rFonts w:ascii="Verdana" w:hAnsi="Verdana"/>
                <w:i/>
                <w:sz w:val="18"/>
              </w:rPr>
              <w:t>01/07/2010</w:t>
            </w:r>
          </w:p>
        </w:tc>
      </w:tr>
      <w:tr w:rsidR="00AE4EB9" w14:paraId="7EB60A5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369D97A" w14:textId="77777777"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2EC8DAB0" w14:textId="77777777"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A7A62B5" w14:textId="77777777"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14:paraId="7429B29C" w14:textId="77777777" w:rsidR="00AE4EB9" w:rsidRDefault="00AE4EB9" w:rsidP="00AA655D">
            <w:pPr>
              <w:spacing w:before="120" w:after="120"/>
              <w:ind w:right="2"/>
              <w:rPr>
                <w:rFonts w:ascii="Verdana" w:hAnsi="Verdana"/>
                <w:i/>
                <w:sz w:val="18"/>
              </w:rPr>
            </w:pPr>
            <w:r>
              <w:rPr>
                <w:rFonts w:ascii="Verdana" w:hAnsi="Verdana"/>
                <w:i/>
                <w:sz w:val="18"/>
              </w:rPr>
              <w:t>01/04/2011</w:t>
            </w:r>
          </w:p>
        </w:tc>
      </w:tr>
      <w:tr w:rsidR="00AE4EB9" w14:paraId="28A1023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8B7E5F4" w14:textId="77777777"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14:paraId="31FD9197" w14:textId="77777777"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7C7206D" w14:textId="77777777" w:rsidR="00AE4EB9" w:rsidRDefault="00AE4EB9" w:rsidP="00AA655D">
            <w:pPr>
              <w:spacing w:before="120" w:after="120"/>
              <w:ind w:right="2"/>
              <w:rPr>
                <w:rFonts w:ascii="Verdana" w:hAnsi="Verdana"/>
                <w:i/>
                <w:sz w:val="18"/>
              </w:rPr>
            </w:pPr>
            <w:r>
              <w:rPr>
                <w:rFonts w:ascii="Verdana" w:hAnsi="Verdana"/>
                <w:i/>
                <w:sz w:val="18"/>
              </w:rPr>
              <w:t xml:space="preserve">Creazione del nuovo servizio per l’invio delle domande Set </w:t>
            </w:r>
            <w:proofErr w:type="spellStart"/>
            <w:r>
              <w:rPr>
                <w:rFonts w:ascii="Verdana" w:hAnsi="Verdana"/>
                <w:i/>
                <w:sz w:val="18"/>
              </w:rPr>
              <w:t>Aside</w:t>
            </w:r>
            <w:proofErr w:type="spellEnd"/>
          </w:p>
        </w:tc>
        <w:tc>
          <w:tcPr>
            <w:tcW w:w="1588" w:type="dxa"/>
            <w:tcBorders>
              <w:top w:val="dotted" w:sz="4" w:space="0" w:color="auto"/>
              <w:left w:val="dotted" w:sz="4" w:space="0" w:color="auto"/>
              <w:bottom w:val="dotted" w:sz="4" w:space="0" w:color="auto"/>
              <w:right w:val="dotted" w:sz="4" w:space="0" w:color="auto"/>
            </w:tcBorders>
          </w:tcPr>
          <w:p w14:paraId="5D33D5E1" w14:textId="77777777" w:rsidR="00AE4EB9" w:rsidRDefault="00AE4EB9" w:rsidP="00AA655D">
            <w:pPr>
              <w:spacing w:before="120" w:after="120"/>
              <w:ind w:right="2"/>
              <w:rPr>
                <w:rFonts w:ascii="Verdana" w:hAnsi="Verdana"/>
                <w:i/>
                <w:sz w:val="18"/>
              </w:rPr>
            </w:pPr>
            <w:r>
              <w:rPr>
                <w:rFonts w:ascii="Verdana" w:hAnsi="Verdana"/>
                <w:i/>
                <w:sz w:val="18"/>
              </w:rPr>
              <w:t>08/04/2011</w:t>
            </w:r>
          </w:p>
        </w:tc>
      </w:tr>
      <w:tr w:rsidR="00A46947" w14:paraId="6BD0CA4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DFAE69" w14:textId="77777777"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14:paraId="7732BA39" w14:textId="77777777"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01F12DE" w14:textId="77777777"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14:paraId="7323B9B8" w14:textId="77777777"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proofErr w:type="spellStart"/>
            <w:r w:rsidRPr="00717EF4">
              <w:rPr>
                <w:rFonts w:ascii="Verdana" w:hAnsi="Verdana"/>
                <w:i/>
                <w:sz w:val="18"/>
              </w:rPr>
              <w:t>CodiceStatoEstero</w:t>
            </w:r>
            <w:proofErr w:type="spellEnd"/>
            <w:r w:rsidRPr="00A07DB6">
              <w:rPr>
                <w:rFonts w:ascii="Verdana" w:hAnsi="Verdana"/>
                <w:i/>
                <w:sz w:val="18"/>
              </w:rPr>
              <w:t>.</w:t>
            </w:r>
          </w:p>
          <w:p w14:paraId="3C98B76A" w14:textId="77777777" w:rsidR="00A07DB6" w:rsidRDefault="00A07DB6" w:rsidP="00AA655D">
            <w:pPr>
              <w:spacing w:before="120" w:after="120"/>
              <w:ind w:right="2"/>
              <w:rPr>
                <w:rFonts w:ascii="Verdana" w:hAnsi="Verdana"/>
                <w:i/>
                <w:sz w:val="18"/>
              </w:rPr>
            </w:pPr>
            <w:r w:rsidRPr="00A07DB6">
              <w:rPr>
                <w:rFonts w:ascii="Verdana" w:hAnsi="Verdana"/>
                <w:i/>
                <w:sz w:val="18"/>
              </w:rPr>
              <w:t xml:space="preserve">Aggiunta dei campi </w:t>
            </w:r>
            <w:proofErr w:type="spellStart"/>
            <w:r w:rsidRPr="00A07DB6">
              <w:rPr>
                <w:rFonts w:ascii="Verdana" w:hAnsi="Verdana"/>
                <w:i/>
                <w:sz w:val="18"/>
              </w:rPr>
              <w:t>AnnualitaManutenzione</w:t>
            </w:r>
            <w:proofErr w:type="spellEnd"/>
            <w:r w:rsidRPr="00A07DB6">
              <w:rPr>
                <w:rFonts w:ascii="Verdana" w:hAnsi="Verdana"/>
                <w:i/>
                <w:sz w:val="18"/>
              </w:rPr>
              <w:t xml:space="preserve"> e </w:t>
            </w:r>
            <w:proofErr w:type="spellStart"/>
            <w:r w:rsidRPr="00A07DB6">
              <w:rPr>
                <w:rFonts w:ascii="Verdana" w:hAnsi="Verdana"/>
                <w:i/>
                <w:sz w:val="18"/>
              </w:rPr>
              <w:t>CodicePerditaReddito</w:t>
            </w:r>
            <w:proofErr w:type="spellEnd"/>
            <w:r>
              <w:rPr>
                <w:rFonts w:ascii="Verdana" w:hAnsi="Verdana"/>
                <w:i/>
                <w:sz w:val="18"/>
              </w:rPr>
              <w:t xml:space="preserve"> per le domande di Forestazione</w:t>
            </w:r>
          </w:p>
          <w:p w14:paraId="49C122D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14:paraId="11618671"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14:paraId="656F60B6" w14:textId="77777777"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14:paraId="7CDE00C7" w14:textId="77777777"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14:paraId="5A564FE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3EBF21C" w14:textId="77777777"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14:paraId="4DB3F590" w14:textId="77777777"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0BE0638B" w14:textId="77777777" w:rsidR="00C00149" w:rsidRDefault="00191E9E" w:rsidP="00E70FFF">
            <w:pPr>
              <w:spacing w:before="120" w:after="120"/>
              <w:ind w:right="2"/>
              <w:rPr>
                <w:rFonts w:ascii="Verdana" w:hAnsi="Verdana"/>
                <w:i/>
                <w:sz w:val="18"/>
              </w:rPr>
            </w:pPr>
            <w:r>
              <w:rPr>
                <w:rFonts w:ascii="Verdana" w:hAnsi="Verdana"/>
                <w:i/>
                <w:sz w:val="18"/>
              </w:rPr>
              <w:t>Modifiche apportate :</w:t>
            </w:r>
          </w:p>
          <w:p w14:paraId="3A5770E3" w14:textId="77777777"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14:paraId="47928071" w14:textId="77777777" w:rsidR="00C00149" w:rsidRDefault="00C00149" w:rsidP="00C00149">
            <w:pPr>
              <w:spacing w:before="120" w:after="120"/>
              <w:ind w:right="2"/>
              <w:rPr>
                <w:rFonts w:ascii="Verdana" w:hAnsi="Verdana"/>
                <w:i/>
                <w:sz w:val="18"/>
              </w:rPr>
            </w:pPr>
            <w:r>
              <w:rPr>
                <w:rFonts w:ascii="Verdana" w:hAnsi="Verdana"/>
                <w:i/>
                <w:sz w:val="18"/>
              </w:rPr>
              <w:t>20/03/2013</w:t>
            </w:r>
          </w:p>
        </w:tc>
      </w:tr>
      <w:tr w:rsidR="001C00C8" w14:paraId="62C216E7"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C455858" w14:textId="77777777"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14:paraId="4B5AFD9D" w14:textId="77777777"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CC03B1C" w14:textId="77777777"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14:paraId="75A8A185" w14:textId="77777777"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14:paraId="6149715D" w14:textId="77777777"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14:paraId="598ED4F9" w14:textId="77777777"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w:t>
            </w:r>
            <w:proofErr w:type="spellStart"/>
            <w:r w:rsidRPr="0094119F">
              <w:rPr>
                <w:rFonts w:ascii="Verdana" w:hAnsi="Verdana"/>
                <w:i/>
                <w:sz w:val="18"/>
              </w:rPr>
              <w:t>codiRea</w:t>
            </w:r>
            <w:proofErr w:type="spellEnd"/>
            <w:r w:rsidRPr="0094119F">
              <w:rPr>
                <w:rFonts w:ascii="Verdana" w:hAnsi="Verdana"/>
                <w:i/>
                <w:sz w:val="18"/>
              </w:rPr>
              <w:t xml:space="preserve"> e </w:t>
            </w:r>
            <w:proofErr w:type="spellStart"/>
            <w:r w:rsidRPr="0094119F">
              <w:rPr>
                <w:rFonts w:ascii="Verdana" w:hAnsi="Verdana"/>
                <w:i/>
                <w:sz w:val="18"/>
              </w:rPr>
              <w:t>codiRii</w:t>
            </w:r>
            <w:proofErr w:type="spellEnd"/>
            <w:r w:rsidRPr="0094119F">
              <w:rPr>
                <w:rFonts w:ascii="Verdana" w:hAnsi="Verdana"/>
                <w:i/>
                <w:sz w:val="18"/>
              </w:rPr>
              <w:t xml:space="preserve"> dell’oggetto </w:t>
            </w:r>
            <w:proofErr w:type="spellStart"/>
            <w:r w:rsidR="00325DF7" w:rsidRPr="00325DF7">
              <w:rPr>
                <w:rFonts w:ascii="Verdana" w:hAnsi="Verdana"/>
                <w:i/>
                <w:sz w:val="18"/>
              </w:rPr>
              <w:t>ISWSAnagraficaASR</w:t>
            </w:r>
            <w:proofErr w:type="spellEnd"/>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578D4CA4" w14:textId="77777777"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14:paraId="438A4C4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4AF58844" w14:textId="77777777"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14:paraId="48796534" w14:textId="77777777"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42C672F" w14:textId="77777777"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14:paraId="667F7A78" w14:textId="77777777" w:rsidR="007D41C6" w:rsidRDefault="007D41C6" w:rsidP="00C00149">
            <w:pPr>
              <w:spacing w:before="120" w:after="120"/>
              <w:ind w:right="2"/>
              <w:rPr>
                <w:rFonts w:ascii="Verdana" w:hAnsi="Verdana"/>
                <w:i/>
                <w:sz w:val="18"/>
              </w:rPr>
            </w:pPr>
            <w:r>
              <w:rPr>
                <w:rFonts w:ascii="Verdana" w:hAnsi="Verdana"/>
                <w:i/>
                <w:sz w:val="18"/>
              </w:rPr>
              <w:t>30/03/2015</w:t>
            </w:r>
          </w:p>
        </w:tc>
      </w:tr>
      <w:tr w:rsidR="00C771F4" w14:paraId="471100C1"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2B9DDF5F" w14:textId="77777777"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14:paraId="628EF83B" w14:textId="77777777"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21D5DC88" w14:textId="77777777"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14:paraId="247A12DE"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14:paraId="7A3290BB" w14:textId="77777777"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14:paraId="00E75E15" w14:textId="77777777"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14:paraId="0608287D"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7256BDA2" w14:textId="77777777" w:rsidR="00C11D4C" w:rsidRPr="00AB2688" w:rsidRDefault="00C11D4C" w:rsidP="00893502">
            <w:pPr>
              <w:tabs>
                <w:tab w:val="left" w:pos="993"/>
              </w:tabs>
              <w:spacing w:before="120" w:after="120"/>
              <w:jc w:val="center"/>
              <w:rPr>
                <w:rFonts w:ascii="Verdana" w:hAnsi="Verdana"/>
                <w:i/>
                <w:sz w:val="18"/>
              </w:rPr>
            </w:pPr>
            <w:r w:rsidRPr="00AB2688">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14:paraId="04B5ED23" w14:textId="77777777" w:rsidR="00C11D4C" w:rsidRPr="00AB2688"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5256FFCD" w14:textId="77777777" w:rsidR="00C11D4C" w:rsidRPr="00AB2688" w:rsidRDefault="00C11D4C" w:rsidP="00C11D4C">
            <w:pPr>
              <w:spacing w:before="120" w:after="120"/>
              <w:ind w:right="2"/>
              <w:rPr>
                <w:rFonts w:ascii="Verdana" w:hAnsi="Verdana"/>
                <w:i/>
                <w:sz w:val="18"/>
              </w:rPr>
            </w:pPr>
            <w:r w:rsidRPr="00AB2688">
              <w:rPr>
                <w:rFonts w:ascii="Verdana" w:hAnsi="Verdana"/>
                <w:i/>
                <w:sz w:val="18"/>
              </w:rPr>
              <w:t>Creazione del nuovo servizio per la campagna 2017</w:t>
            </w:r>
          </w:p>
          <w:p w14:paraId="6EA03C21" w14:textId="77777777" w:rsidR="00C11D4C" w:rsidRPr="00AB2688" w:rsidRDefault="00E946BF" w:rsidP="007869EC">
            <w:pPr>
              <w:pStyle w:val="Intestazione"/>
              <w:keepNext/>
              <w:keepLines/>
              <w:jc w:val="left"/>
              <w:rPr>
                <w:rFonts w:ascii="Verdana" w:hAnsi="Verdana"/>
                <w:i/>
                <w:sz w:val="18"/>
              </w:rPr>
            </w:pPr>
            <w:r w:rsidRPr="00AB2688">
              <w:rPr>
                <w:rFonts w:ascii="Verdana" w:hAnsi="Verdana"/>
                <w:i/>
                <w:sz w:val="18"/>
              </w:rPr>
              <w:t xml:space="preserve">Eliminato l’oggetto </w:t>
            </w:r>
            <w:proofErr w:type="spellStart"/>
            <w:r w:rsidRPr="00AB2688">
              <w:rPr>
                <w:rFonts w:ascii="Verdana" w:hAnsi="Verdana"/>
                <w:i/>
                <w:sz w:val="18"/>
              </w:rPr>
              <w:t>ISWSAdesioneMisuraCompensativaNASR</w:t>
            </w:r>
            <w:proofErr w:type="spellEnd"/>
          </w:p>
          <w:p w14:paraId="142FA3F8" w14:textId="77777777" w:rsidR="009A0E25" w:rsidRPr="00AB2688" w:rsidRDefault="009A0E25" w:rsidP="007869EC">
            <w:pPr>
              <w:pStyle w:val="Intestazione"/>
              <w:keepNext/>
              <w:keepLines/>
              <w:jc w:val="left"/>
            </w:pPr>
          </w:p>
        </w:tc>
        <w:tc>
          <w:tcPr>
            <w:tcW w:w="1588" w:type="dxa"/>
            <w:tcBorders>
              <w:top w:val="dotted" w:sz="4" w:space="0" w:color="auto"/>
              <w:left w:val="dotted" w:sz="4" w:space="0" w:color="auto"/>
              <w:bottom w:val="dotted" w:sz="4" w:space="0" w:color="auto"/>
              <w:right w:val="dotted" w:sz="4" w:space="0" w:color="auto"/>
            </w:tcBorders>
          </w:tcPr>
          <w:p w14:paraId="02B21CD1" w14:textId="77777777" w:rsidR="00C11D4C" w:rsidRPr="00AB2688" w:rsidRDefault="00C11D4C" w:rsidP="00C771F4">
            <w:pPr>
              <w:spacing w:before="120" w:after="120"/>
              <w:ind w:right="2"/>
              <w:rPr>
                <w:rFonts w:ascii="Verdana" w:hAnsi="Verdana"/>
                <w:i/>
                <w:sz w:val="18"/>
              </w:rPr>
            </w:pPr>
            <w:r w:rsidRPr="00AB2688">
              <w:rPr>
                <w:rFonts w:ascii="Verdana" w:hAnsi="Verdana"/>
                <w:i/>
                <w:sz w:val="18"/>
              </w:rPr>
              <w:t>04/07/2017</w:t>
            </w:r>
          </w:p>
        </w:tc>
      </w:tr>
      <w:tr w:rsidR="00AC00EB" w:rsidRPr="00AC00EB" w14:paraId="323FB400"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0205FD7C" w14:textId="77777777" w:rsidR="00AB2688" w:rsidRPr="00AC00EB" w:rsidRDefault="00AB2688" w:rsidP="006E3DB7">
            <w:pPr>
              <w:tabs>
                <w:tab w:val="left" w:pos="993"/>
              </w:tabs>
              <w:spacing w:before="120" w:after="120"/>
              <w:jc w:val="center"/>
              <w:rPr>
                <w:rFonts w:ascii="Verdana" w:hAnsi="Verdana"/>
                <w:i/>
                <w:sz w:val="18"/>
              </w:rPr>
            </w:pPr>
            <w:r w:rsidRPr="00AC00EB">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14:paraId="3ADA3FC0" w14:textId="77777777" w:rsidR="00AB2688" w:rsidRPr="00AC00EB" w:rsidRDefault="00AB2688"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61CC7ECC" w14:textId="77777777" w:rsidR="00AB2688" w:rsidRPr="00AC00EB" w:rsidRDefault="00AB2688" w:rsidP="003D2C54">
            <w:pPr>
              <w:spacing w:before="120" w:after="120"/>
              <w:ind w:right="2"/>
              <w:rPr>
                <w:rFonts w:ascii="Verdana" w:hAnsi="Verdana"/>
                <w:i/>
                <w:sz w:val="18"/>
              </w:rPr>
            </w:pPr>
            <w:r w:rsidRPr="00AC00EB">
              <w:rPr>
                <w:rFonts w:ascii="Verdana" w:hAnsi="Verdana"/>
                <w:i/>
                <w:sz w:val="18"/>
              </w:rPr>
              <w:t>Creazione del nuovo servizio per la campagna 2018</w:t>
            </w:r>
          </w:p>
        </w:tc>
        <w:tc>
          <w:tcPr>
            <w:tcW w:w="1588" w:type="dxa"/>
            <w:tcBorders>
              <w:top w:val="dotted" w:sz="4" w:space="0" w:color="auto"/>
              <w:left w:val="dotted" w:sz="4" w:space="0" w:color="auto"/>
              <w:bottom w:val="dotted" w:sz="4" w:space="0" w:color="auto"/>
              <w:right w:val="dotted" w:sz="4" w:space="0" w:color="auto"/>
            </w:tcBorders>
          </w:tcPr>
          <w:p w14:paraId="7D293E15" w14:textId="77777777" w:rsidR="00AB2688" w:rsidRPr="00AC00EB" w:rsidRDefault="00AB2688" w:rsidP="009811AC">
            <w:pPr>
              <w:spacing w:before="120" w:after="120"/>
              <w:ind w:right="2"/>
              <w:rPr>
                <w:rFonts w:ascii="Verdana" w:hAnsi="Verdana"/>
                <w:i/>
                <w:sz w:val="18"/>
              </w:rPr>
            </w:pPr>
            <w:r w:rsidRPr="00AC00EB">
              <w:rPr>
                <w:rFonts w:ascii="Verdana" w:hAnsi="Verdana"/>
                <w:i/>
                <w:sz w:val="18"/>
              </w:rPr>
              <w:t>0</w:t>
            </w:r>
            <w:r w:rsidR="009811AC" w:rsidRPr="00AC00EB">
              <w:rPr>
                <w:rFonts w:ascii="Verdana" w:hAnsi="Verdana"/>
                <w:i/>
                <w:sz w:val="18"/>
              </w:rPr>
              <w:t>2</w:t>
            </w:r>
            <w:r w:rsidRPr="00AC00EB">
              <w:rPr>
                <w:rFonts w:ascii="Verdana" w:hAnsi="Verdana"/>
                <w:i/>
                <w:sz w:val="18"/>
              </w:rPr>
              <w:t>/07/2018</w:t>
            </w:r>
          </w:p>
        </w:tc>
      </w:tr>
      <w:tr w:rsidR="00AC00EB" w:rsidRPr="00B60F26" w14:paraId="57CEF1FF"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50E92DF4" w14:textId="77777777" w:rsidR="00AC00EB" w:rsidRPr="00B70639" w:rsidRDefault="00AC00EB" w:rsidP="006E3DB7">
            <w:pPr>
              <w:tabs>
                <w:tab w:val="left" w:pos="993"/>
              </w:tabs>
              <w:spacing w:before="120" w:after="120"/>
              <w:jc w:val="center"/>
              <w:rPr>
                <w:rFonts w:ascii="Verdana" w:hAnsi="Verdana"/>
                <w:i/>
                <w:sz w:val="18"/>
              </w:rPr>
            </w:pPr>
            <w:r w:rsidRPr="00B70639">
              <w:rPr>
                <w:rFonts w:ascii="Verdana" w:hAnsi="Verdana"/>
                <w:i/>
                <w:sz w:val="18"/>
              </w:rPr>
              <w:t>1.10</w:t>
            </w:r>
          </w:p>
        </w:tc>
        <w:tc>
          <w:tcPr>
            <w:tcW w:w="1802" w:type="dxa"/>
            <w:tcBorders>
              <w:top w:val="dotted" w:sz="4" w:space="0" w:color="auto"/>
              <w:left w:val="dotted" w:sz="4" w:space="0" w:color="auto"/>
              <w:bottom w:val="dotted" w:sz="4" w:space="0" w:color="auto"/>
              <w:right w:val="dotted" w:sz="4" w:space="0" w:color="auto"/>
            </w:tcBorders>
          </w:tcPr>
          <w:p w14:paraId="1C94CE32" w14:textId="77777777" w:rsidR="00AC00EB" w:rsidRPr="00B70639" w:rsidRDefault="00AC00EB" w:rsidP="006E3DB7">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3B724DD" w14:textId="77777777" w:rsidR="00AC00EB" w:rsidRPr="00B70639" w:rsidRDefault="00AC00EB" w:rsidP="00573F90">
            <w:pPr>
              <w:spacing w:before="120" w:after="120"/>
              <w:ind w:right="2"/>
              <w:rPr>
                <w:rFonts w:ascii="Verdana" w:hAnsi="Verdana"/>
                <w:i/>
                <w:sz w:val="18"/>
              </w:rPr>
            </w:pPr>
            <w:r w:rsidRPr="00B70639">
              <w:rPr>
                <w:rFonts w:ascii="Verdana" w:hAnsi="Verdana"/>
                <w:i/>
                <w:sz w:val="18"/>
              </w:rPr>
              <w:t>Creazione del nuovo servizio per la campagna 2019</w:t>
            </w:r>
          </w:p>
        </w:tc>
        <w:tc>
          <w:tcPr>
            <w:tcW w:w="1588" w:type="dxa"/>
            <w:tcBorders>
              <w:top w:val="dotted" w:sz="4" w:space="0" w:color="auto"/>
              <w:left w:val="dotted" w:sz="4" w:space="0" w:color="auto"/>
              <w:bottom w:val="dotted" w:sz="4" w:space="0" w:color="auto"/>
              <w:right w:val="dotted" w:sz="4" w:space="0" w:color="auto"/>
            </w:tcBorders>
          </w:tcPr>
          <w:p w14:paraId="740DFDCF" w14:textId="77777777" w:rsidR="00AC00EB" w:rsidRPr="00B70639" w:rsidRDefault="00AC00EB" w:rsidP="00AC00EB">
            <w:pPr>
              <w:spacing w:before="120" w:after="120"/>
              <w:ind w:right="2"/>
              <w:rPr>
                <w:rFonts w:ascii="Verdana" w:hAnsi="Verdana"/>
                <w:i/>
                <w:sz w:val="18"/>
              </w:rPr>
            </w:pPr>
            <w:r w:rsidRPr="00B70639">
              <w:rPr>
                <w:rFonts w:ascii="Verdana" w:hAnsi="Verdana"/>
                <w:i/>
                <w:sz w:val="18"/>
              </w:rPr>
              <w:t>05/07/2019</w:t>
            </w:r>
          </w:p>
        </w:tc>
      </w:tr>
      <w:tr w:rsidR="00B70639" w:rsidRPr="00B60F26" w14:paraId="69D1B13C"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3926B0F5"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1.11</w:t>
            </w:r>
          </w:p>
        </w:tc>
        <w:tc>
          <w:tcPr>
            <w:tcW w:w="1802" w:type="dxa"/>
            <w:tcBorders>
              <w:top w:val="dotted" w:sz="4" w:space="0" w:color="auto"/>
              <w:left w:val="dotted" w:sz="4" w:space="0" w:color="auto"/>
              <w:bottom w:val="dotted" w:sz="4" w:space="0" w:color="auto"/>
              <w:right w:val="dotted" w:sz="4" w:space="0" w:color="auto"/>
            </w:tcBorders>
          </w:tcPr>
          <w:p w14:paraId="1C5F815F" w14:textId="77777777" w:rsidR="00B70639" w:rsidRPr="006B03D1" w:rsidRDefault="00B70639"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16F2CF3D" w14:textId="77777777" w:rsidR="00B70639" w:rsidRPr="006B03D1" w:rsidRDefault="00B70639" w:rsidP="006B03D1">
            <w:pPr>
              <w:spacing w:before="120" w:after="120"/>
              <w:ind w:right="2"/>
              <w:rPr>
                <w:rFonts w:ascii="Verdana" w:hAnsi="Verdana"/>
                <w:i/>
                <w:sz w:val="18"/>
              </w:rPr>
            </w:pPr>
            <w:r w:rsidRPr="006B03D1">
              <w:rPr>
                <w:rFonts w:ascii="Verdana" w:hAnsi="Verdana"/>
                <w:i/>
                <w:sz w:val="18"/>
              </w:rPr>
              <w:t>Creazione del nuovo servizio per la campagna 2020</w:t>
            </w:r>
          </w:p>
        </w:tc>
        <w:tc>
          <w:tcPr>
            <w:tcW w:w="1588" w:type="dxa"/>
            <w:tcBorders>
              <w:top w:val="dotted" w:sz="4" w:space="0" w:color="auto"/>
              <w:left w:val="dotted" w:sz="4" w:space="0" w:color="auto"/>
              <w:bottom w:val="dotted" w:sz="4" w:space="0" w:color="auto"/>
              <w:right w:val="dotted" w:sz="4" w:space="0" w:color="auto"/>
            </w:tcBorders>
          </w:tcPr>
          <w:p w14:paraId="7C0513B3" w14:textId="77777777" w:rsidR="00B70639" w:rsidRPr="006B03D1" w:rsidRDefault="00B70639" w:rsidP="00B70639">
            <w:pPr>
              <w:spacing w:before="120" w:after="120"/>
              <w:ind w:right="2"/>
              <w:rPr>
                <w:rFonts w:ascii="Verdana" w:hAnsi="Verdana"/>
                <w:i/>
                <w:sz w:val="18"/>
              </w:rPr>
            </w:pPr>
            <w:r w:rsidRPr="006B03D1">
              <w:rPr>
                <w:rFonts w:ascii="Verdana" w:hAnsi="Verdana"/>
                <w:i/>
                <w:sz w:val="18"/>
              </w:rPr>
              <w:t>19/06/2020</w:t>
            </w:r>
          </w:p>
        </w:tc>
      </w:tr>
      <w:tr w:rsidR="006B03D1" w:rsidRPr="00B60F26" w14:paraId="2051D569" w14:textId="77777777">
        <w:trPr>
          <w:cantSplit/>
          <w:jc w:val="center"/>
        </w:trPr>
        <w:tc>
          <w:tcPr>
            <w:tcW w:w="1001" w:type="dxa"/>
            <w:tcBorders>
              <w:top w:val="dotted" w:sz="4" w:space="0" w:color="auto"/>
              <w:left w:val="dotted" w:sz="4" w:space="0" w:color="auto"/>
              <w:bottom w:val="dotted" w:sz="4" w:space="0" w:color="auto"/>
              <w:right w:val="dotted" w:sz="4" w:space="0" w:color="auto"/>
            </w:tcBorders>
          </w:tcPr>
          <w:p w14:paraId="12DE60E1" w14:textId="5592E1F1" w:rsidR="006B03D1" w:rsidRPr="006B03D1" w:rsidRDefault="006B03D1" w:rsidP="006B03D1">
            <w:pPr>
              <w:spacing w:before="120" w:after="120"/>
              <w:ind w:right="2"/>
              <w:rPr>
                <w:rFonts w:ascii="Verdana" w:hAnsi="Verdana"/>
                <w:i/>
                <w:sz w:val="18"/>
              </w:rPr>
            </w:pPr>
            <w:r w:rsidRPr="006B03D1">
              <w:rPr>
                <w:rFonts w:ascii="Verdana" w:hAnsi="Verdana"/>
                <w:i/>
                <w:sz w:val="18"/>
              </w:rPr>
              <w:t>1.1</w:t>
            </w:r>
            <w:r w:rsidRPr="006B03D1">
              <w:rPr>
                <w:rFonts w:ascii="Verdana" w:hAnsi="Verdana"/>
                <w:i/>
                <w:sz w:val="18"/>
              </w:rPr>
              <w:t>2</w:t>
            </w:r>
          </w:p>
        </w:tc>
        <w:tc>
          <w:tcPr>
            <w:tcW w:w="1802" w:type="dxa"/>
            <w:tcBorders>
              <w:top w:val="dotted" w:sz="4" w:space="0" w:color="auto"/>
              <w:left w:val="dotted" w:sz="4" w:space="0" w:color="auto"/>
              <w:bottom w:val="dotted" w:sz="4" w:space="0" w:color="auto"/>
              <w:right w:val="dotted" w:sz="4" w:space="0" w:color="auto"/>
            </w:tcBorders>
          </w:tcPr>
          <w:p w14:paraId="78376091" w14:textId="77777777" w:rsidR="006B03D1" w:rsidRPr="006B03D1" w:rsidRDefault="006B03D1" w:rsidP="006B03D1">
            <w:pPr>
              <w:spacing w:before="120" w:after="120"/>
              <w:ind w:right="2"/>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14:paraId="7F8089CA" w14:textId="79279F69" w:rsidR="006B03D1" w:rsidRPr="006B03D1" w:rsidRDefault="006B03D1" w:rsidP="006B03D1">
            <w:pPr>
              <w:spacing w:before="120" w:after="120"/>
              <w:ind w:right="2"/>
              <w:rPr>
                <w:rFonts w:ascii="Verdana" w:hAnsi="Verdana"/>
                <w:i/>
                <w:sz w:val="18"/>
              </w:rPr>
            </w:pPr>
            <w:r w:rsidRPr="006B03D1">
              <w:rPr>
                <w:rFonts w:ascii="Verdana" w:hAnsi="Verdana"/>
                <w:i/>
                <w:sz w:val="18"/>
              </w:rPr>
              <w:t>Creazione del nuovo servizio per la campagna 202</w:t>
            </w:r>
            <w:r w:rsidR="00E45199">
              <w:rPr>
                <w:rFonts w:ascii="Verdana" w:hAnsi="Verdana"/>
                <w:i/>
                <w:sz w:val="18"/>
              </w:rPr>
              <w:t>1</w:t>
            </w:r>
          </w:p>
        </w:tc>
        <w:tc>
          <w:tcPr>
            <w:tcW w:w="1588" w:type="dxa"/>
            <w:tcBorders>
              <w:top w:val="dotted" w:sz="4" w:space="0" w:color="auto"/>
              <w:left w:val="dotted" w:sz="4" w:space="0" w:color="auto"/>
              <w:bottom w:val="dotted" w:sz="4" w:space="0" w:color="auto"/>
              <w:right w:val="dotted" w:sz="4" w:space="0" w:color="auto"/>
            </w:tcBorders>
          </w:tcPr>
          <w:p w14:paraId="013318FA" w14:textId="46A67F4A" w:rsidR="006B03D1" w:rsidRPr="006B03D1" w:rsidRDefault="006B03D1" w:rsidP="006B03D1">
            <w:pPr>
              <w:spacing w:before="120" w:after="120"/>
              <w:ind w:right="2"/>
              <w:rPr>
                <w:rFonts w:ascii="Verdana" w:hAnsi="Verdana"/>
                <w:i/>
                <w:sz w:val="18"/>
              </w:rPr>
            </w:pPr>
            <w:r w:rsidRPr="006B03D1">
              <w:rPr>
                <w:rFonts w:ascii="Verdana" w:hAnsi="Verdana"/>
                <w:i/>
                <w:sz w:val="18"/>
              </w:rPr>
              <w:t>26</w:t>
            </w:r>
            <w:r w:rsidRPr="006B03D1">
              <w:rPr>
                <w:rFonts w:ascii="Verdana" w:hAnsi="Verdana"/>
                <w:i/>
                <w:sz w:val="18"/>
              </w:rPr>
              <w:t>/0</w:t>
            </w:r>
            <w:r w:rsidRPr="006B03D1">
              <w:rPr>
                <w:rFonts w:ascii="Verdana" w:hAnsi="Verdana"/>
                <w:i/>
                <w:sz w:val="18"/>
              </w:rPr>
              <w:t>2</w:t>
            </w:r>
            <w:r w:rsidRPr="006B03D1">
              <w:rPr>
                <w:rFonts w:ascii="Verdana" w:hAnsi="Verdana"/>
                <w:i/>
                <w:sz w:val="18"/>
              </w:rPr>
              <w:t>/202</w:t>
            </w:r>
            <w:r w:rsidRPr="006B03D1">
              <w:rPr>
                <w:rFonts w:ascii="Verdana" w:hAnsi="Verdana"/>
                <w:i/>
                <w:sz w:val="18"/>
              </w:rPr>
              <w:t>1</w:t>
            </w:r>
          </w:p>
        </w:tc>
      </w:tr>
    </w:tbl>
    <w:p w14:paraId="2C894AB3" w14:textId="77777777" w:rsidR="00F574B6" w:rsidRDefault="00F574B6">
      <w:pPr>
        <w:rPr>
          <w:rFonts w:ascii="Verdana" w:hAnsi="Verdana"/>
        </w:rPr>
      </w:pPr>
    </w:p>
    <w:p w14:paraId="2A039131" w14:textId="77777777" w:rsidR="00F574B6" w:rsidRDefault="00F574B6">
      <w:pPr>
        <w:rPr>
          <w:rFonts w:ascii="Verdana" w:hAnsi="Verdana"/>
        </w:rPr>
      </w:pPr>
    </w:p>
    <w:p w14:paraId="65E5C84F" w14:textId="77777777" w:rsidR="008D0BED" w:rsidRDefault="008D0BED">
      <w:pPr>
        <w:rPr>
          <w:rFonts w:ascii="Verdana" w:hAnsi="Verdana"/>
        </w:rPr>
      </w:pPr>
    </w:p>
    <w:p w14:paraId="3B4271CA" w14:textId="77777777" w:rsidR="00D54C7A" w:rsidRDefault="00D54C7A">
      <w:pPr>
        <w:rPr>
          <w:rFonts w:ascii="Verdana" w:hAnsi="Verdana"/>
        </w:rPr>
      </w:pPr>
    </w:p>
    <w:p w14:paraId="7F142C38" w14:textId="77777777" w:rsidR="00D54C7A" w:rsidRDefault="00D54C7A">
      <w:pPr>
        <w:rPr>
          <w:rFonts w:ascii="Verdana" w:hAnsi="Verdana"/>
        </w:rPr>
      </w:pPr>
    </w:p>
    <w:p w14:paraId="43F15861" w14:textId="77777777" w:rsidR="00D54C7A" w:rsidRDefault="00D54C7A">
      <w:pPr>
        <w:rPr>
          <w:rFonts w:ascii="Verdana" w:hAnsi="Verdana"/>
        </w:rPr>
      </w:pPr>
    </w:p>
    <w:p w14:paraId="1CD85AC8" w14:textId="77777777" w:rsidR="00D54C7A" w:rsidRDefault="00D54C7A">
      <w:pPr>
        <w:rPr>
          <w:rFonts w:ascii="Verdana" w:hAnsi="Verdana"/>
        </w:rPr>
      </w:pPr>
    </w:p>
    <w:p w14:paraId="331F6075" w14:textId="77777777" w:rsidR="00D54C7A" w:rsidRDefault="00D54C7A">
      <w:pPr>
        <w:rPr>
          <w:rFonts w:ascii="Verdana" w:hAnsi="Verdana"/>
        </w:rPr>
      </w:pPr>
    </w:p>
    <w:p w14:paraId="55C42C03" w14:textId="77777777" w:rsidR="00D54C7A" w:rsidRDefault="00D54C7A">
      <w:pPr>
        <w:rPr>
          <w:rFonts w:ascii="Verdana" w:hAnsi="Verdana"/>
        </w:rPr>
      </w:pPr>
    </w:p>
    <w:p w14:paraId="61D9622E" w14:textId="77777777" w:rsidR="00F574B6" w:rsidRDefault="00F574B6">
      <w:pPr>
        <w:rPr>
          <w:rFonts w:ascii="Verdana" w:hAnsi="Verdana"/>
          <w:b/>
          <w:sz w:val="28"/>
          <w:szCs w:val="28"/>
        </w:rPr>
      </w:pPr>
      <w:r>
        <w:rPr>
          <w:rFonts w:ascii="Verdana" w:hAnsi="Verdana"/>
          <w:b/>
          <w:sz w:val="28"/>
          <w:szCs w:val="28"/>
        </w:rPr>
        <w:t>Sommario</w:t>
      </w:r>
    </w:p>
    <w:p w14:paraId="6B98588C" w14:textId="77777777" w:rsidR="00316D22" w:rsidRDefault="00F574B6">
      <w:pPr>
        <w:pStyle w:val="Sommario1"/>
        <w:tabs>
          <w:tab w:val="left" w:pos="400"/>
          <w:tab w:val="right" w:leader="dot" w:pos="9628"/>
        </w:tabs>
        <w:rPr>
          <w:rFonts w:asciiTheme="minorHAnsi" w:eastAsiaTheme="minorEastAsia" w:hAnsiTheme="minorHAnsi" w:cstheme="minorBidi"/>
          <w:b w:val="0"/>
          <w:bCs w:val="0"/>
          <w:noProof/>
          <w:sz w:val="22"/>
          <w:szCs w:val="22"/>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13230452" w:history="1">
        <w:r w:rsidR="00316D22" w:rsidRPr="00A1277D">
          <w:rPr>
            <w:rStyle w:val="Collegamentoipertestuale"/>
            <w:noProof/>
          </w:rPr>
          <w:t>1.</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Scopo</w:t>
        </w:r>
        <w:r w:rsidR="00316D22">
          <w:rPr>
            <w:noProof/>
            <w:webHidden/>
          </w:rPr>
          <w:tab/>
        </w:r>
        <w:r w:rsidR="00316D22">
          <w:rPr>
            <w:noProof/>
            <w:webHidden/>
          </w:rPr>
          <w:fldChar w:fldCharType="begin"/>
        </w:r>
        <w:r w:rsidR="00316D22">
          <w:rPr>
            <w:noProof/>
            <w:webHidden/>
          </w:rPr>
          <w:instrText xml:space="preserve"> PAGEREF _Toc13230452 \h </w:instrText>
        </w:r>
        <w:r w:rsidR="00316D22">
          <w:rPr>
            <w:noProof/>
            <w:webHidden/>
          </w:rPr>
        </w:r>
        <w:r w:rsidR="00316D22">
          <w:rPr>
            <w:noProof/>
            <w:webHidden/>
          </w:rPr>
          <w:fldChar w:fldCharType="separate"/>
        </w:r>
        <w:r w:rsidR="00316D22">
          <w:rPr>
            <w:noProof/>
            <w:webHidden/>
          </w:rPr>
          <w:t>5</w:t>
        </w:r>
        <w:r w:rsidR="00316D22">
          <w:rPr>
            <w:noProof/>
            <w:webHidden/>
          </w:rPr>
          <w:fldChar w:fldCharType="end"/>
        </w:r>
      </w:hyperlink>
    </w:p>
    <w:p w14:paraId="4E89EAE5"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3" w:history="1">
        <w:r w:rsidR="00316D22" w:rsidRPr="00A1277D">
          <w:rPr>
            <w:rStyle w:val="Collegamentoipertestuale"/>
            <w:noProof/>
          </w:rPr>
          <w:t>2.</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Campo di Applicazione</w:t>
        </w:r>
        <w:r w:rsidR="00316D22">
          <w:rPr>
            <w:noProof/>
            <w:webHidden/>
          </w:rPr>
          <w:tab/>
        </w:r>
        <w:r w:rsidR="00316D22">
          <w:rPr>
            <w:noProof/>
            <w:webHidden/>
          </w:rPr>
          <w:fldChar w:fldCharType="begin"/>
        </w:r>
        <w:r w:rsidR="00316D22">
          <w:rPr>
            <w:noProof/>
            <w:webHidden/>
          </w:rPr>
          <w:instrText xml:space="preserve"> PAGEREF _Toc13230453 \h </w:instrText>
        </w:r>
        <w:r w:rsidR="00316D22">
          <w:rPr>
            <w:noProof/>
            <w:webHidden/>
          </w:rPr>
        </w:r>
        <w:r w:rsidR="00316D22">
          <w:rPr>
            <w:noProof/>
            <w:webHidden/>
          </w:rPr>
          <w:fldChar w:fldCharType="separate"/>
        </w:r>
        <w:r w:rsidR="00316D22">
          <w:rPr>
            <w:noProof/>
            <w:webHidden/>
          </w:rPr>
          <w:t>8</w:t>
        </w:r>
        <w:r w:rsidR="00316D22">
          <w:rPr>
            <w:noProof/>
            <w:webHidden/>
          </w:rPr>
          <w:fldChar w:fldCharType="end"/>
        </w:r>
      </w:hyperlink>
    </w:p>
    <w:p w14:paraId="1C052CBC"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4" w:history="1">
        <w:r w:rsidR="00316D22" w:rsidRPr="00A1277D">
          <w:rPr>
            <w:rStyle w:val="Collegamentoipertestuale"/>
            <w:noProof/>
          </w:rPr>
          <w:t>3.</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Termini e definizioni (acronimi utilizzati )</w:t>
        </w:r>
        <w:r w:rsidR="00316D22">
          <w:rPr>
            <w:noProof/>
            <w:webHidden/>
          </w:rPr>
          <w:tab/>
        </w:r>
        <w:r w:rsidR="00316D22">
          <w:rPr>
            <w:noProof/>
            <w:webHidden/>
          </w:rPr>
          <w:fldChar w:fldCharType="begin"/>
        </w:r>
        <w:r w:rsidR="00316D22">
          <w:rPr>
            <w:noProof/>
            <w:webHidden/>
          </w:rPr>
          <w:instrText xml:space="preserve"> PAGEREF _Toc13230454 \h </w:instrText>
        </w:r>
        <w:r w:rsidR="00316D22">
          <w:rPr>
            <w:noProof/>
            <w:webHidden/>
          </w:rPr>
        </w:r>
        <w:r w:rsidR="00316D22">
          <w:rPr>
            <w:noProof/>
            <w:webHidden/>
          </w:rPr>
          <w:fldChar w:fldCharType="separate"/>
        </w:r>
        <w:r w:rsidR="00316D22">
          <w:rPr>
            <w:noProof/>
            <w:webHidden/>
          </w:rPr>
          <w:t>8</w:t>
        </w:r>
        <w:r w:rsidR="00316D22">
          <w:rPr>
            <w:noProof/>
            <w:webHidden/>
          </w:rPr>
          <w:fldChar w:fldCharType="end"/>
        </w:r>
      </w:hyperlink>
    </w:p>
    <w:p w14:paraId="0D91DE19"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55" w:history="1">
        <w:r w:rsidR="00316D22" w:rsidRPr="00A1277D">
          <w:rPr>
            <w:rStyle w:val="Collegamentoipertestuale"/>
            <w:noProof/>
          </w:rPr>
          <w:t>4.</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Contenuti Principali – Strutture dati Comuni</w:t>
        </w:r>
        <w:r w:rsidR="00316D22">
          <w:rPr>
            <w:noProof/>
            <w:webHidden/>
          </w:rPr>
          <w:tab/>
        </w:r>
        <w:r w:rsidR="00316D22">
          <w:rPr>
            <w:noProof/>
            <w:webHidden/>
          </w:rPr>
          <w:fldChar w:fldCharType="begin"/>
        </w:r>
        <w:r w:rsidR="00316D22">
          <w:rPr>
            <w:noProof/>
            <w:webHidden/>
          </w:rPr>
          <w:instrText xml:space="preserve"> PAGEREF _Toc13230455 \h </w:instrText>
        </w:r>
        <w:r w:rsidR="00316D22">
          <w:rPr>
            <w:noProof/>
            <w:webHidden/>
          </w:rPr>
        </w:r>
        <w:r w:rsidR="00316D22">
          <w:rPr>
            <w:noProof/>
            <w:webHidden/>
          </w:rPr>
          <w:fldChar w:fldCharType="separate"/>
        </w:r>
        <w:r w:rsidR="00316D22">
          <w:rPr>
            <w:noProof/>
            <w:webHidden/>
          </w:rPr>
          <w:t>9</w:t>
        </w:r>
        <w:r w:rsidR="00316D22">
          <w:rPr>
            <w:noProof/>
            <w:webHidden/>
          </w:rPr>
          <w:fldChar w:fldCharType="end"/>
        </w:r>
      </w:hyperlink>
    </w:p>
    <w:p w14:paraId="30022898"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6" w:history="1">
        <w:r w:rsidR="00316D22" w:rsidRPr="00A1277D">
          <w:rPr>
            <w:rStyle w:val="Collegamentoipertestuale"/>
            <w:noProof/>
          </w:rPr>
          <w:t>4.1.4.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ISWSConsistenzaZooTecnicaNASR</w:t>
        </w:r>
        <w:r w:rsidR="00316D22">
          <w:rPr>
            <w:noProof/>
            <w:webHidden/>
          </w:rPr>
          <w:tab/>
        </w:r>
        <w:r w:rsidR="00316D22">
          <w:rPr>
            <w:noProof/>
            <w:webHidden/>
          </w:rPr>
          <w:fldChar w:fldCharType="begin"/>
        </w:r>
        <w:r w:rsidR="00316D22">
          <w:rPr>
            <w:noProof/>
            <w:webHidden/>
          </w:rPr>
          <w:instrText xml:space="preserve"> PAGEREF _Toc13230456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14:paraId="5DDC1BF2"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7" w:history="1">
        <w:r w:rsidR="00316D22" w:rsidRPr="00A1277D">
          <w:rPr>
            <w:rStyle w:val="Collegamentoipertestuale"/>
            <w:noProof/>
          </w:rPr>
          <w:t>4.1.5.</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ISWSAttivitaSvolteNASR</w:t>
        </w:r>
        <w:r w:rsidR="00316D22">
          <w:rPr>
            <w:noProof/>
            <w:webHidden/>
          </w:rPr>
          <w:tab/>
        </w:r>
        <w:r w:rsidR="00316D22">
          <w:rPr>
            <w:noProof/>
            <w:webHidden/>
          </w:rPr>
          <w:fldChar w:fldCharType="begin"/>
        </w:r>
        <w:r w:rsidR="00316D22">
          <w:rPr>
            <w:noProof/>
            <w:webHidden/>
          </w:rPr>
          <w:instrText xml:space="preserve"> PAGEREF _Toc13230457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14:paraId="6028ECC0"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8" w:history="1">
        <w:r w:rsidR="00316D22" w:rsidRPr="00A1277D">
          <w:rPr>
            <w:rStyle w:val="Collegamentoipertestuale"/>
            <w:noProof/>
          </w:rPr>
          <w:t>4.1.6.</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ISWSFormaGiuridicaNASR</w:t>
        </w:r>
        <w:r w:rsidR="00316D22">
          <w:rPr>
            <w:noProof/>
            <w:webHidden/>
          </w:rPr>
          <w:tab/>
        </w:r>
        <w:r w:rsidR="00316D22">
          <w:rPr>
            <w:noProof/>
            <w:webHidden/>
          </w:rPr>
          <w:fldChar w:fldCharType="begin"/>
        </w:r>
        <w:r w:rsidR="00316D22">
          <w:rPr>
            <w:noProof/>
            <w:webHidden/>
          </w:rPr>
          <w:instrText xml:space="preserve"> PAGEREF _Toc13230458 \h </w:instrText>
        </w:r>
        <w:r w:rsidR="00316D22">
          <w:rPr>
            <w:noProof/>
            <w:webHidden/>
          </w:rPr>
        </w:r>
        <w:r w:rsidR="00316D22">
          <w:rPr>
            <w:noProof/>
            <w:webHidden/>
          </w:rPr>
          <w:fldChar w:fldCharType="separate"/>
        </w:r>
        <w:r w:rsidR="00316D22">
          <w:rPr>
            <w:noProof/>
            <w:webHidden/>
          </w:rPr>
          <w:t>10</w:t>
        </w:r>
        <w:r w:rsidR="00316D22">
          <w:rPr>
            <w:noProof/>
            <w:webHidden/>
          </w:rPr>
          <w:fldChar w:fldCharType="end"/>
        </w:r>
      </w:hyperlink>
    </w:p>
    <w:p w14:paraId="1D0F79CA"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59" w:history="1">
        <w:r w:rsidR="00316D22" w:rsidRPr="00A1277D">
          <w:rPr>
            <w:rStyle w:val="Collegamentoipertestuale"/>
            <w:noProof/>
          </w:rPr>
          <w:t>4.1.7.</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ISWSEstremiDocumentoASR</w:t>
        </w:r>
        <w:r w:rsidR="00316D22">
          <w:rPr>
            <w:noProof/>
            <w:webHidden/>
          </w:rPr>
          <w:tab/>
        </w:r>
        <w:r w:rsidR="00316D22">
          <w:rPr>
            <w:noProof/>
            <w:webHidden/>
          </w:rPr>
          <w:fldChar w:fldCharType="begin"/>
        </w:r>
        <w:r w:rsidR="00316D22">
          <w:rPr>
            <w:noProof/>
            <w:webHidden/>
          </w:rPr>
          <w:instrText xml:space="preserve"> PAGEREF _Toc13230459 \h </w:instrText>
        </w:r>
        <w:r w:rsidR="00316D22">
          <w:rPr>
            <w:noProof/>
            <w:webHidden/>
          </w:rPr>
        </w:r>
        <w:r w:rsidR="00316D22">
          <w:rPr>
            <w:noProof/>
            <w:webHidden/>
          </w:rPr>
          <w:fldChar w:fldCharType="separate"/>
        </w:r>
        <w:r w:rsidR="00316D22">
          <w:rPr>
            <w:noProof/>
            <w:webHidden/>
          </w:rPr>
          <w:t>11</w:t>
        </w:r>
        <w:r w:rsidR="00316D22">
          <w:rPr>
            <w:noProof/>
            <w:webHidden/>
          </w:rPr>
          <w:fldChar w:fldCharType="end"/>
        </w:r>
      </w:hyperlink>
    </w:p>
    <w:p w14:paraId="75BFED68"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0" w:history="1">
        <w:r w:rsidR="00316D22" w:rsidRPr="00A1277D">
          <w:rPr>
            <w:rStyle w:val="Collegamentoipertestuale"/>
            <w:noProof/>
          </w:rPr>
          <w:t>4.1.8.</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ResponseNASR</w:t>
        </w:r>
        <w:r w:rsidR="00316D22">
          <w:rPr>
            <w:noProof/>
            <w:webHidden/>
          </w:rPr>
          <w:tab/>
        </w:r>
        <w:r w:rsidR="00316D22">
          <w:rPr>
            <w:noProof/>
            <w:webHidden/>
          </w:rPr>
          <w:fldChar w:fldCharType="begin"/>
        </w:r>
        <w:r w:rsidR="00316D22">
          <w:rPr>
            <w:noProof/>
            <w:webHidden/>
          </w:rPr>
          <w:instrText xml:space="preserve"> PAGEREF _Toc13230460 \h </w:instrText>
        </w:r>
        <w:r w:rsidR="00316D22">
          <w:rPr>
            <w:noProof/>
            <w:webHidden/>
          </w:rPr>
        </w:r>
        <w:r w:rsidR="00316D22">
          <w:rPr>
            <w:noProof/>
            <w:webHidden/>
          </w:rPr>
          <w:fldChar w:fldCharType="separate"/>
        </w:r>
        <w:r w:rsidR="00316D22">
          <w:rPr>
            <w:noProof/>
            <w:webHidden/>
          </w:rPr>
          <w:t>11</w:t>
        </w:r>
        <w:r w:rsidR="00316D22">
          <w:rPr>
            <w:noProof/>
            <w:webHidden/>
          </w:rPr>
          <w:fldChar w:fldCharType="end"/>
        </w:r>
      </w:hyperlink>
    </w:p>
    <w:p w14:paraId="5F03A35E"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1" w:history="1">
        <w:r w:rsidR="00316D22" w:rsidRPr="00A1277D">
          <w:rPr>
            <w:rStyle w:val="Collegamentoipertestuale"/>
            <w:noProof/>
          </w:rPr>
          <w:t>4.1.9.</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ISWSErroriASR restituito in Output dentro l’oggetto ResponseNASR</w:t>
        </w:r>
        <w:r w:rsidR="00316D22">
          <w:rPr>
            <w:noProof/>
            <w:webHidden/>
          </w:rPr>
          <w:tab/>
        </w:r>
        <w:r w:rsidR="00316D22">
          <w:rPr>
            <w:noProof/>
            <w:webHidden/>
          </w:rPr>
          <w:fldChar w:fldCharType="begin"/>
        </w:r>
        <w:r w:rsidR="00316D22">
          <w:rPr>
            <w:noProof/>
            <w:webHidden/>
          </w:rPr>
          <w:instrText xml:space="preserve"> PAGEREF _Toc13230461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14:paraId="299F3F44"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62" w:history="1">
        <w:r w:rsidR="00316D22" w:rsidRPr="00A1277D">
          <w:rPr>
            <w:rStyle w:val="Collegamentoipertestuale"/>
            <w:noProof/>
          </w:rPr>
          <w:t>5.</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_Toc13230462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14:paraId="5D4ADFAE" w14:textId="3B52DB3F"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3" w:history="1">
        <w:r w:rsidR="00316D22" w:rsidRPr="00A1277D">
          <w:rPr>
            <w:rStyle w:val="Collegamentoipertestuale"/>
            <w:noProof/>
          </w:rPr>
          <w:t>5.1.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comunicaDomandaASR20</w:t>
        </w:r>
        <w:r w:rsidR="00B70639">
          <w:rPr>
            <w:rStyle w:val="Collegamentoipertestuale"/>
            <w:noProof/>
          </w:rPr>
          <w:t>2</w:t>
        </w:r>
        <w:r w:rsidR="00E45199">
          <w:rPr>
            <w:rStyle w:val="Collegamentoipertestuale"/>
            <w:noProof/>
          </w:rPr>
          <w:t>1</w:t>
        </w:r>
        <w:r w:rsidR="00316D22">
          <w:rPr>
            <w:noProof/>
            <w:webHidden/>
          </w:rPr>
          <w:tab/>
        </w:r>
        <w:r w:rsidR="00316D22">
          <w:rPr>
            <w:noProof/>
            <w:webHidden/>
          </w:rPr>
          <w:fldChar w:fldCharType="begin"/>
        </w:r>
        <w:r w:rsidR="00316D22">
          <w:rPr>
            <w:noProof/>
            <w:webHidden/>
          </w:rPr>
          <w:instrText xml:space="preserve"> PAGEREF _Toc13230463 \h </w:instrText>
        </w:r>
        <w:r w:rsidR="00316D22">
          <w:rPr>
            <w:noProof/>
            <w:webHidden/>
          </w:rPr>
        </w:r>
        <w:r w:rsidR="00316D22">
          <w:rPr>
            <w:noProof/>
            <w:webHidden/>
          </w:rPr>
          <w:fldChar w:fldCharType="separate"/>
        </w:r>
        <w:r w:rsidR="00316D22">
          <w:rPr>
            <w:noProof/>
            <w:webHidden/>
          </w:rPr>
          <w:t>12</w:t>
        </w:r>
        <w:r w:rsidR="00316D22">
          <w:rPr>
            <w:noProof/>
            <w:webHidden/>
          </w:rPr>
          <w:fldChar w:fldCharType="end"/>
        </w:r>
      </w:hyperlink>
    </w:p>
    <w:p w14:paraId="1C73F719"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4" w:history="1">
        <w:r w:rsidR="00316D22" w:rsidRPr="00A1277D">
          <w:rPr>
            <w:rStyle w:val="Collegamentoipertestuale"/>
            <w:noProof/>
          </w:rPr>
          <w:t>5.1.1.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della domanda di Sviluppo Rurale</w:t>
        </w:r>
        <w:r w:rsidR="00316D22">
          <w:rPr>
            <w:noProof/>
            <w:webHidden/>
          </w:rPr>
          <w:tab/>
        </w:r>
        <w:r w:rsidR="00316D22">
          <w:rPr>
            <w:noProof/>
            <w:webHidden/>
          </w:rPr>
          <w:fldChar w:fldCharType="begin"/>
        </w:r>
        <w:r w:rsidR="00316D22">
          <w:rPr>
            <w:noProof/>
            <w:webHidden/>
          </w:rPr>
          <w:instrText xml:space="preserve"> PAGEREF _Toc13230464 \h </w:instrText>
        </w:r>
        <w:r w:rsidR="00316D22">
          <w:rPr>
            <w:noProof/>
            <w:webHidden/>
          </w:rPr>
        </w:r>
        <w:r w:rsidR="00316D22">
          <w:rPr>
            <w:noProof/>
            <w:webHidden/>
          </w:rPr>
          <w:fldChar w:fldCharType="separate"/>
        </w:r>
        <w:r w:rsidR="00316D22">
          <w:rPr>
            <w:noProof/>
            <w:webHidden/>
          </w:rPr>
          <w:t>13</w:t>
        </w:r>
        <w:r w:rsidR="00316D22">
          <w:rPr>
            <w:noProof/>
            <w:webHidden/>
          </w:rPr>
          <w:fldChar w:fldCharType="end"/>
        </w:r>
      </w:hyperlink>
    </w:p>
    <w:p w14:paraId="27DB283D"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5" w:history="1">
        <w:r w:rsidR="00316D22" w:rsidRPr="00A1277D">
          <w:rPr>
            <w:rStyle w:val="Collegamentoipertestuale"/>
            <w:noProof/>
          </w:rPr>
          <w:t>5.1.2.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Strutture oggetti componenti la domanda di sviluppo rurale</w:t>
        </w:r>
        <w:r w:rsidR="00316D22">
          <w:rPr>
            <w:noProof/>
            <w:webHidden/>
          </w:rPr>
          <w:tab/>
        </w:r>
        <w:r w:rsidR="00316D22">
          <w:rPr>
            <w:noProof/>
            <w:webHidden/>
          </w:rPr>
          <w:fldChar w:fldCharType="begin"/>
        </w:r>
        <w:r w:rsidR="00316D22">
          <w:rPr>
            <w:noProof/>
            <w:webHidden/>
          </w:rPr>
          <w:instrText xml:space="preserve"> PAGEREF _Toc13230465 \h </w:instrText>
        </w:r>
        <w:r w:rsidR="00316D22">
          <w:rPr>
            <w:noProof/>
            <w:webHidden/>
          </w:rPr>
        </w:r>
        <w:r w:rsidR="00316D22">
          <w:rPr>
            <w:noProof/>
            <w:webHidden/>
          </w:rPr>
          <w:fldChar w:fldCharType="separate"/>
        </w:r>
        <w:r w:rsidR="00316D22">
          <w:rPr>
            <w:noProof/>
            <w:webHidden/>
          </w:rPr>
          <w:t>13</w:t>
        </w:r>
        <w:r w:rsidR="00316D22">
          <w:rPr>
            <w:noProof/>
            <w:webHidden/>
          </w:rPr>
          <w:fldChar w:fldCharType="end"/>
        </w:r>
      </w:hyperlink>
    </w:p>
    <w:p w14:paraId="1DA381CE" w14:textId="77777777" w:rsidR="00316D22" w:rsidRDefault="00CE5F06">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66" w:history="1">
        <w:r w:rsidR="00316D22" w:rsidRPr="00A1277D">
          <w:rPr>
            <w:rStyle w:val="Collegamentoipertestuale"/>
            <w:rFonts w:ascii="Arial" w:hAnsi="Arial" w:cs="Arial"/>
            <w:noProof/>
          </w:rPr>
          <w:t>5.1.3.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ISWSAnagraficaASR</w:t>
        </w:r>
        <w:r w:rsidR="00316D22">
          <w:rPr>
            <w:noProof/>
            <w:webHidden/>
          </w:rPr>
          <w:tab/>
        </w:r>
        <w:r w:rsidR="00316D22">
          <w:rPr>
            <w:noProof/>
            <w:webHidden/>
          </w:rPr>
          <w:fldChar w:fldCharType="begin"/>
        </w:r>
        <w:r w:rsidR="00316D22">
          <w:rPr>
            <w:noProof/>
            <w:webHidden/>
          </w:rPr>
          <w:instrText xml:space="preserve"> PAGEREF _Toc13230466 \h </w:instrText>
        </w:r>
        <w:r w:rsidR="00316D22">
          <w:rPr>
            <w:noProof/>
            <w:webHidden/>
          </w:rPr>
        </w:r>
        <w:r w:rsidR="00316D22">
          <w:rPr>
            <w:noProof/>
            <w:webHidden/>
          </w:rPr>
          <w:fldChar w:fldCharType="separate"/>
        </w:r>
        <w:r w:rsidR="00316D22">
          <w:rPr>
            <w:noProof/>
            <w:webHidden/>
          </w:rPr>
          <w:t>14</w:t>
        </w:r>
        <w:r w:rsidR="00316D22">
          <w:rPr>
            <w:noProof/>
            <w:webHidden/>
          </w:rPr>
          <w:fldChar w:fldCharType="end"/>
        </w:r>
      </w:hyperlink>
    </w:p>
    <w:p w14:paraId="24B786EB"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7" w:history="1">
        <w:r w:rsidR="00316D22" w:rsidRPr="00A1277D">
          <w:rPr>
            <w:rStyle w:val="Collegamentoipertestuale"/>
            <w:noProof/>
          </w:rPr>
          <w:t>5.1.4.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ISWSSuperficiNASR</w:t>
        </w:r>
        <w:r w:rsidR="00316D22">
          <w:rPr>
            <w:noProof/>
            <w:webHidden/>
          </w:rPr>
          <w:tab/>
        </w:r>
        <w:r w:rsidR="00316D22">
          <w:rPr>
            <w:noProof/>
            <w:webHidden/>
          </w:rPr>
          <w:fldChar w:fldCharType="begin"/>
        </w:r>
        <w:r w:rsidR="00316D22">
          <w:rPr>
            <w:noProof/>
            <w:webHidden/>
          </w:rPr>
          <w:instrText xml:space="preserve"> PAGEREF _Toc13230467 \h </w:instrText>
        </w:r>
        <w:r w:rsidR="00316D22">
          <w:rPr>
            <w:noProof/>
            <w:webHidden/>
          </w:rPr>
        </w:r>
        <w:r w:rsidR="00316D22">
          <w:rPr>
            <w:noProof/>
            <w:webHidden/>
          </w:rPr>
          <w:fldChar w:fldCharType="separate"/>
        </w:r>
        <w:r w:rsidR="00316D22">
          <w:rPr>
            <w:noProof/>
            <w:webHidden/>
          </w:rPr>
          <w:t>14</w:t>
        </w:r>
        <w:r w:rsidR="00316D22">
          <w:rPr>
            <w:noProof/>
            <w:webHidden/>
          </w:rPr>
          <w:fldChar w:fldCharType="end"/>
        </w:r>
      </w:hyperlink>
    </w:p>
    <w:p w14:paraId="2FBF98FF"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8" w:history="1">
        <w:r w:rsidR="00316D22" w:rsidRPr="00A1277D">
          <w:rPr>
            <w:rStyle w:val="Collegamentoipertestuale"/>
            <w:noProof/>
          </w:rPr>
          <w:t>5.1.5.</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ISWInterventiNASR</w:t>
        </w:r>
        <w:r w:rsidR="00316D22">
          <w:rPr>
            <w:noProof/>
            <w:webHidden/>
          </w:rPr>
          <w:tab/>
        </w:r>
        <w:r w:rsidR="00316D22">
          <w:rPr>
            <w:noProof/>
            <w:webHidden/>
          </w:rPr>
          <w:fldChar w:fldCharType="begin"/>
        </w:r>
        <w:r w:rsidR="00316D22">
          <w:rPr>
            <w:noProof/>
            <w:webHidden/>
          </w:rPr>
          <w:instrText xml:space="preserve"> PAGEREF _Toc13230468 \h </w:instrText>
        </w:r>
        <w:r w:rsidR="00316D22">
          <w:rPr>
            <w:noProof/>
            <w:webHidden/>
          </w:rPr>
        </w:r>
        <w:r w:rsidR="00316D22">
          <w:rPr>
            <w:noProof/>
            <w:webHidden/>
          </w:rPr>
          <w:fldChar w:fldCharType="separate"/>
        </w:r>
        <w:r w:rsidR="00316D22">
          <w:rPr>
            <w:noProof/>
            <w:webHidden/>
          </w:rPr>
          <w:t>16</w:t>
        </w:r>
        <w:r w:rsidR="00316D22">
          <w:rPr>
            <w:noProof/>
            <w:webHidden/>
          </w:rPr>
          <w:fldChar w:fldCharType="end"/>
        </w:r>
      </w:hyperlink>
    </w:p>
    <w:p w14:paraId="645D4E3E"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69" w:history="1">
        <w:r w:rsidR="00316D22" w:rsidRPr="00A1277D">
          <w:rPr>
            <w:rStyle w:val="Collegamentoipertestuale"/>
            <w:noProof/>
          </w:rPr>
          <w:t>5.1.6.</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ISWSFormaConduzioneAziendaleNASR</w:t>
        </w:r>
        <w:r w:rsidR="00316D22">
          <w:rPr>
            <w:noProof/>
            <w:webHidden/>
          </w:rPr>
          <w:tab/>
        </w:r>
        <w:r w:rsidR="00316D22">
          <w:rPr>
            <w:noProof/>
            <w:webHidden/>
          </w:rPr>
          <w:fldChar w:fldCharType="begin"/>
        </w:r>
        <w:r w:rsidR="00316D22">
          <w:rPr>
            <w:noProof/>
            <w:webHidden/>
          </w:rPr>
          <w:instrText xml:space="preserve"> PAGEREF _Toc13230469 \h </w:instrText>
        </w:r>
        <w:r w:rsidR="00316D22">
          <w:rPr>
            <w:noProof/>
            <w:webHidden/>
          </w:rPr>
        </w:r>
        <w:r w:rsidR="00316D22">
          <w:rPr>
            <w:noProof/>
            <w:webHidden/>
          </w:rPr>
          <w:fldChar w:fldCharType="separate"/>
        </w:r>
        <w:r w:rsidR="00316D22">
          <w:rPr>
            <w:noProof/>
            <w:webHidden/>
          </w:rPr>
          <w:t>18</w:t>
        </w:r>
        <w:r w:rsidR="00316D22">
          <w:rPr>
            <w:noProof/>
            <w:webHidden/>
          </w:rPr>
          <w:fldChar w:fldCharType="end"/>
        </w:r>
      </w:hyperlink>
    </w:p>
    <w:p w14:paraId="6A8F9808"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0" w:history="1">
        <w:r w:rsidR="00316D22" w:rsidRPr="00A1277D">
          <w:rPr>
            <w:rStyle w:val="Collegamentoipertestuale"/>
            <w:noProof/>
          </w:rPr>
          <w:t>5.1.7.</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ISWSDichiarazioniImpegniASR</w:t>
        </w:r>
        <w:r w:rsidR="00316D22">
          <w:rPr>
            <w:noProof/>
            <w:webHidden/>
          </w:rPr>
          <w:tab/>
        </w:r>
        <w:r w:rsidR="00316D22">
          <w:rPr>
            <w:noProof/>
            <w:webHidden/>
          </w:rPr>
          <w:fldChar w:fldCharType="begin"/>
        </w:r>
        <w:r w:rsidR="00316D22">
          <w:rPr>
            <w:noProof/>
            <w:webHidden/>
          </w:rPr>
          <w:instrText xml:space="preserve"> PAGEREF _Toc13230470 \h </w:instrText>
        </w:r>
        <w:r w:rsidR="00316D22">
          <w:rPr>
            <w:noProof/>
            <w:webHidden/>
          </w:rPr>
        </w:r>
        <w:r w:rsidR="00316D22">
          <w:rPr>
            <w:noProof/>
            <w:webHidden/>
          </w:rPr>
          <w:fldChar w:fldCharType="separate"/>
        </w:r>
        <w:r w:rsidR="00316D22">
          <w:rPr>
            <w:noProof/>
            <w:webHidden/>
          </w:rPr>
          <w:t>18</w:t>
        </w:r>
        <w:r w:rsidR="00316D22">
          <w:rPr>
            <w:noProof/>
            <w:webHidden/>
          </w:rPr>
          <w:fldChar w:fldCharType="end"/>
        </w:r>
      </w:hyperlink>
    </w:p>
    <w:p w14:paraId="21C8603F"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1" w:history="1">
        <w:r w:rsidR="00316D22" w:rsidRPr="00A1277D">
          <w:rPr>
            <w:rStyle w:val="Collegamentoipertestuale"/>
            <w:noProof/>
          </w:rPr>
          <w:t>5.1.8.</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ISWSAdesioneMisuraAgroNASR</w:t>
        </w:r>
        <w:r w:rsidR="00316D22">
          <w:rPr>
            <w:noProof/>
            <w:webHidden/>
          </w:rPr>
          <w:tab/>
        </w:r>
        <w:r w:rsidR="00316D22">
          <w:rPr>
            <w:noProof/>
            <w:webHidden/>
          </w:rPr>
          <w:fldChar w:fldCharType="begin"/>
        </w:r>
        <w:r w:rsidR="00316D22">
          <w:rPr>
            <w:noProof/>
            <w:webHidden/>
          </w:rPr>
          <w:instrText xml:space="preserve"> PAGEREF _Toc13230471 \h </w:instrText>
        </w:r>
        <w:r w:rsidR="00316D22">
          <w:rPr>
            <w:noProof/>
            <w:webHidden/>
          </w:rPr>
        </w:r>
        <w:r w:rsidR="00316D22">
          <w:rPr>
            <w:noProof/>
            <w:webHidden/>
          </w:rPr>
          <w:fldChar w:fldCharType="separate"/>
        </w:r>
        <w:r w:rsidR="00316D22">
          <w:rPr>
            <w:noProof/>
            <w:webHidden/>
          </w:rPr>
          <w:t>19</w:t>
        </w:r>
        <w:r w:rsidR="00316D22">
          <w:rPr>
            <w:noProof/>
            <w:webHidden/>
          </w:rPr>
          <w:fldChar w:fldCharType="end"/>
        </w:r>
      </w:hyperlink>
    </w:p>
    <w:p w14:paraId="1F211599"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2" w:history="1">
        <w:r w:rsidR="00316D22" w:rsidRPr="00A1277D">
          <w:rPr>
            <w:rStyle w:val="Collegamentoipertestuale"/>
            <w:noProof/>
          </w:rPr>
          <w:t>5.1.9.</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ISWSImpegniAdesioneMisuraAgroNASR</w:t>
        </w:r>
        <w:r w:rsidR="00316D22">
          <w:rPr>
            <w:noProof/>
            <w:webHidden/>
          </w:rPr>
          <w:tab/>
        </w:r>
        <w:r w:rsidR="00316D22">
          <w:rPr>
            <w:noProof/>
            <w:webHidden/>
          </w:rPr>
          <w:fldChar w:fldCharType="begin"/>
        </w:r>
        <w:r w:rsidR="00316D22">
          <w:rPr>
            <w:noProof/>
            <w:webHidden/>
          </w:rPr>
          <w:instrText xml:space="preserve"> PAGEREF _Toc13230472 \h </w:instrText>
        </w:r>
        <w:r w:rsidR="00316D22">
          <w:rPr>
            <w:noProof/>
            <w:webHidden/>
          </w:rPr>
        </w:r>
        <w:r w:rsidR="00316D22">
          <w:rPr>
            <w:noProof/>
            <w:webHidden/>
          </w:rPr>
          <w:fldChar w:fldCharType="separate"/>
        </w:r>
        <w:r w:rsidR="00316D22">
          <w:rPr>
            <w:noProof/>
            <w:webHidden/>
          </w:rPr>
          <w:t>20</w:t>
        </w:r>
        <w:r w:rsidR="00316D22">
          <w:rPr>
            <w:noProof/>
            <w:webHidden/>
          </w:rPr>
          <w:fldChar w:fldCharType="end"/>
        </w:r>
      </w:hyperlink>
    </w:p>
    <w:p w14:paraId="534657B6" w14:textId="77777777" w:rsidR="00316D22" w:rsidRDefault="00CE5F06">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3" w:history="1">
        <w:r w:rsidR="00316D22" w:rsidRPr="00A1277D">
          <w:rPr>
            <w:rStyle w:val="Collegamentoipertestuale"/>
            <w:noProof/>
          </w:rPr>
          <w:t>5.1.10.</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ISWSCampioneASR</w:t>
        </w:r>
        <w:r w:rsidR="00316D22">
          <w:rPr>
            <w:noProof/>
            <w:webHidden/>
          </w:rPr>
          <w:tab/>
        </w:r>
        <w:r w:rsidR="00316D22">
          <w:rPr>
            <w:noProof/>
            <w:webHidden/>
          </w:rPr>
          <w:fldChar w:fldCharType="begin"/>
        </w:r>
        <w:r w:rsidR="00316D22">
          <w:rPr>
            <w:noProof/>
            <w:webHidden/>
          </w:rPr>
          <w:instrText xml:space="preserve"> PAGEREF _Toc13230473 \h </w:instrText>
        </w:r>
        <w:r w:rsidR="00316D22">
          <w:rPr>
            <w:noProof/>
            <w:webHidden/>
          </w:rPr>
        </w:r>
        <w:r w:rsidR="00316D22">
          <w:rPr>
            <w:noProof/>
            <w:webHidden/>
          </w:rPr>
          <w:fldChar w:fldCharType="separate"/>
        </w:r>
        <w:r w:rsidR="00316D22">
          <w:rPr>
            <w:noProof/>
            <w:webHidden/>
          </w:rPr>
          <w:t>20</w:t>
        </w:r>
        <w:r w:rsidR="00316D22">
          <w:rPr>
            <w:noProof/>
            <w:webHidden/>
          </w:rPr>
          <w:fldChar w:fldCharType="end"/>
        </w:r>
      </w:hyperlink>
    </w:p>
    <w:p w14:paraId="4C9FC5BF"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74" w:history="1">
        <w:r w:rsidR="00316D22" w:rsidRPr="00A1277D">
          <w:rPr>
            <w:rStyle w:val="Collegamentoipertestuale"/>
            <w:noProof/>
          </w:rPr>
          <w:t>6.</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_Toc13230474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14:paraId="2872080E"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5" w:history="1">
        <w:r w:rsidR="00316D22" w:rsidRPr="00A1277D">
          <w:rPr>
            <w:rStyle w:val="Collegamentoipertestuale"/>
            <w:noProof/>
          </w:rPr>
          <w:t>6.1.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AnomaliePerCuaaPSR</w:t>
        </w:r>
        <w:r w:rsidR="00316D22">
          <w:rPr>
            <w:noProof/>
            <w:webHidden/>
          </w:rPr>
          <w:tab/>
        </w:r>
        <w:r w:rsidR="00316D22">
          <w:rPr>
            <w:noProof/>
            <w:webHidden/>
          </w:rPr>
          <w:fldChar w:fldCharType="begin"/>
        </w:r>
        <w:r w:rsidR="00316D22">
          <w:rPr>
            <w:noProof/>
            <w:webHidden/>
          </w:rPr>
          <w:instrText xml:space="preserve"> PAGEREF _Toc13230475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14:paraId="39ABC87E"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6" w:history="1">
        <w:r w:rsidR="00316D22" w:rsidRPr="00A1277D">
          <w:rPr>
            <w:rStyle w:val="Collegamentoipertestuale"/>
            <w:noProof/>
          </w:rPr>
          <w:t>6.1.1.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ISWSAnomaliePerCuaa</w:t>
        </w:r>
        <w:r w:rsidR="00316D22">
          <w:rPr>
            <w:noProof/>
            <w:webHidden/>
          </w:rPr>
          <w:tab/>
        </w:r>
        <w:r w:rsidR="00316D22">
          <w:rPr>
            <w:noProof/>
            <w:webHidden/>
          </w:rPr>
          <w:fldChar w:fldCharType="begin"/>
        </w:r>
        <w:r w:rsidR="00316D22">
          <w:rPr>
            <w:noProof/>
            <w:webHidden/>
          </w:rPr>
          <w:instrText xml:space="preserve"> PAGEREF _Toc13230476 \h </w:instrText>
        </w:r>
        <w:r w:rsidR="00316D22">
          <w:rPr>
            <w:noProof/>
            <w:webHidden/>
          </w:rPr>
        </w:r>
        <w:r w:rsidR="00316D22">
          <w:rPr>
            <w:noProof/>
            <w:webHidden/>
          </w:rPr>
          <w:fldChar w:fldCharType="separate"/>
        </w:r>
        <w:r w:rsidR="00316D22">
          <w:rPr>
            <w:noProof/>
            <w:webHidden/>
          </w:rPr>
          <w:t>21</w:t>
        </w:r>
        <w:r w:rsidR="00316D22">
          <w:rPr>
            <w:noProof/>
            <w:webHidden/>
          </w:rPr>
          <w:fldChar w:fldCharType="end"/>
        </w:r>
      </w:hyperlink>
    </w:p>
    <w:p w14:paraId="0E376796" w14:textId="77777777" w:rsidR="00316D22" w:rsidRDefault="00CE5F06">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13230477" w:history="1">
        <w:r w:rsidR="00316D22" w:rsidRPr="00A1277D">
          <w:rPr>
            <w:rStyle w:val="Collegamentoipertestuale"/>
            <w:noProof/>
          </w:rPr>
          <w:t>6.1.1.1.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ISWSResponseAnomalieASR</w:t>
        </w:r>
        <w:r w:rsidR="00316D22">
          <w:rPr>
            <w:noProof/>
            <w:webHidden/>
          </w:rPr>
          <w:tab/>
        </w:r>
        <w:r w:rsidR="00316D22">
          <w:rPr>
            <w:noProof/>
            <w:webHidden/>
          </w:rPr>
          <w:fldChar w:fldCharType="begin"/>
        </w:r>
        <w:r w:rsidR="00316D22">
          <w:rPr>
            <w:noProof/>
            <w:webHidden/>
          </w:rPr>
          <w:instrText xml:space="preserve"> PAGEREF _Toc13230477 \h </w:instrText>
        </w:r>
        <w:r w:rsidR="00316D22">
          <w:rPr>
            <w:noProof/>
            <w:webHidden/>
          </w:rPr>
        </w:r>
        <w:r w:rsidR="00316D22">
          <w:rPr>
            <w:noProof/>
            <w:webHidden/>
          </w:rPr>
          <w:fldChar w:fldCharType="separate"/>
        </w:r>
        <w:r w:rsidR="00316D22">
          <w:rPr>
            <w:noProof/>
            <w:webHidden/>
          </w:rPr>
          <w:t>22</w:t>
        </w:r>
        <w:r w:rsidR="00316D22">
          <w:rPr>
            <w:noProof/>
            <w:webHidden/>
          </w:rPr>
          <w:fldChar w:fldCharType="end"/>
        </w:r>
      </w:hyperlink>
    </w:p>
    <w:p w14:paraId="7E8DA8D9"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8" w:history="1">
        <w:r w:rsidR="00316D22" w:rsidRPr="00A1277D">
          <w:rPr>
            <w:rStyle w:val="Collegamentoipertestuale"/>
            <w:noProof/>
          </w:rPr>
          <w:t>6.1.2.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ISWSResponseDettaglioASR</w:t>
        </w:r>
        <w:r w:rsidR="00316D22">
          <w:rPr>
            <w:noProof/>
            <w:webHidden/>
          </w:rPr>
          <w:tab/>
        </w:r>
        <w:r w:rsidR="00316D22">
          <w:rPr>
            <w:noProof/>
            <w:webHidden/>
          </w:rPr>
          <w:fldChar w:fldCharType="begin"/>
        </w:r>
        <w:r w:rsidR="00316D22">
          <w:rPr>
            <w:noProof/>
            <w:webHidden/>
          </w:rPr>
          <w:instrText xml:space="preserve"> PAGEREF _Toc13230478 \h </w:instrText>
        </w:r>
        <w:r w:rsidR="00316D22">
          <w:rPr>
            <w:noProof/>
            <w:webHidden/>
          </w:rPr>
        </w:r>
        <w:r w:rsidR="00316D22">
          <w:rPr>
            <w:noProof/>
            <w:webHidden/>
          </w:rPr>
          <w:fldChar w:fldCharType="separate"/>
        </w:r>
        <w:r w:rsidR="00316D22">
          <w:rPr>
            <w:noProof/>
            <w:webHidden/>
          </w:rPr>
          <w:t>22</w:t>
        </w:r>
        <w:r w:rsidR="00316D22">
          <w:rPr>
            <w:noProof/>
            <w:webHidden/>
          </w:rPr>
          <w:fldChar w:fldCharType="end"/>
        </w:r>
      </w:hyperlink>
    </w:p>
    <w:p w14:paraId="1B93985A"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79" w:history="1">
        <w:r w:rsidR="00316D22" w:rsidRPr="00A1277D">
          <w:rPr>
            <w:rStyle w:val="Collegamentoipertestuale"/>
            <w:noProof/>
          </w:rPr>
          <w:t>6.1.3.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ISWSListaAnomalieASR</w:t>
        </w:r>
        <w:r w:rsidR="00316D22">
          <w:rPr>
            <w:noProof/>
            <w:webHidden/>
          </w:rPr>
          <w:tab/>
        </w:r>
        <w:r w:rsidR="00316D22">
          <w:rPr>
            <w:noProof/>
            <w:webHidden/>
          </w:rPr>
          <w:fldChar w:fldCharType="begin"/>
        </w:r>
        <w:r w:rsidR="00316D22">
          <w:rPr>
            <w:noProof/>
            <w:webHidden/>
          </w:rPr>
          <w:instrText xml:space="preserve"> PAGEREF _Toc13230479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14:paraId="08487091" w14:textId="77777777" w:rsidR="00316D22" w:rsidRDefault="00CE5F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13230480" w:history="1">
        <w:r w:rsidR="00316D22" w:rsidRPr="00A1277D">
          <w:rPr>
            <w:rStyle w:val="Collegamentoipertestuale"/>
            <w:noProof/>
          </w:rPr>
          <w:t>7.</w:t>
        </w:r>
        <w:r w:rsidR="00316D22">
          <w:rPr>
            <w:rFonts w:asciiTheme="minorHAnsi" w:eastAsiaTheme="minorEastAsia" w:hAnsiTheme="minorHAnsi" w:cstheme="minorBidi"/>
            <w:b w:val="0"/>
            <w:bCs w:val="0"/>
            <w:noProof/>
            <w:sz w:val="22"/>
            <w:szCs w:val="22"/>
          </w:rPr>
          <w:tab/>
        </w:r>
        <w:r w:rsidR="00316D22" w:rsidRPr="00A1277D">
          <w:rPr>
            <w:rStyle w:val="Collegamentoipertestuale"/>
            <w:noProof/>
          </w:rPr>
          <w:t>Metodi per l’interscambio dei dati della domanda di sviluppo rurale.</w:t>
        </w:r>
        <w:r w:rsidR="00316D22">
          <w:rPr>
            <w:noProof/>
            <w:webHidden/>
          </w:rPr>
          <w:tab/>
        </w:r>
        <w:r w:rsidR="00316D22">
          <w:rPr>
            <w:noProof/>
            <w:webHidden/>
          </w:rPr>
          <w:fldChar w:fldCharType="begin"/>
        </w:r>
        <w:r w:rsidR="00316D22">
          <w:rPr>
            <w:noProof/>
            <w:webHidden/>
          </w:rPr>
          <w:instrText xml:space="preserve"> PAGEREF _Toc13230480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14:paraId="5E13232C"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1" w:history="1">
        <w:r w:rsidR="00316D22" w:rsidRPr="00A1277D">
          <w:rPr>
            <w:rStyle w:val="Collegamentoipertestuale"/>
            <w:noProof/>
          </w:rPr>
          <w:t>7.1.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Servizio: ListaCuaaConAnomaliePSR</w:t>
        </w:r>
        <w:r w:rsidR="00316D22">
          <w:rPr>
            <w:noProof/>
            <w:webHidden/>
          </w:rPr>
          <w:tab/>
        </w:r>
        <w:r w:rsidR="00316D22">
          <w:rPr>
            <w:noProof/>
            <w:webHidden/>
          </w:rPr>
          <w:fldChar w:fldCharType="begin"/>
        </w:r>
        <w:r w:rsidR="00316D22">
          <w:rPr>
            <w:noProof/>
            <w:webHidden/>
          </w:rPr>
          <w:instrText xml:space="preserve"> PAGEREF _Toc13230481 \h </w:instrText>
        </w:r>
        <w:r w:rsidR="00316D22">
          <w:rPr>
            <w:noProof/>
            <w:webHidden/>
          </w:rPr>
        </w:r>
        <w:r w:rsidR="00316D22">
          <w:rPr>
            <w:noProof/>
            <w:webHidden/>
          </w:rPr>
          <w:fldChar w:fldCharType="separate"/>
        </w:r>
        <w:r w:rsidR="00316D22">
          <w:rPr>
            <w:noProof/>
            <w:webHidden/>
          </w:rPr>
          <w:t>23</w:t>
        </w:r>
        <w:r w:rsidR="00316D22">
          <w:rPr>
            <w:noProof/>
            <w:webHidden/>
          </w:rPr>
          <w:fldChar w:fldCharType="end"/>
        </w:r>
      </w:hyperlink>
    </w:p>
    <w:p w14:paraId="1F39272D"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2" w:history="1">
        <w:r w:rsidR="00316D22" w:rsidRPr="00A1277D">
          <w:rPr>
            <w:rStyle w:val="Collegamentoipertestuale"/>
            <w:noProof/>
          </w:rPr>
          <w:t>7.1.1.</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Oggetto principale ISWSAListaCuaaConAnomaliePSR</w:t>
        </w:r>
        <w:r w:rsidR="00316D22">
          <w:rPr>
            <w:noProof/>
            <w:webHidden/>
          </w:rPr>
          <w:tab/>
        </w:r>
        <w:r w:rsidR="00316D22">
          <w:rPr>
            <w:noProof/>
            <w:webHidden/>
          </w:rPr>
          <w:fldChar w:fldCharType="begin"/>
        </w:r>
        <w:r w:rsidR="00316D22">
          <w:rPr>
            <w:noProof/>
            <w:webHidden/>
          </w:rPr>
          <w:instrText xml:space="preserve"> PAGEREF _Toc13230482 \h </w:instrText>
        </w:r>
        <w:r w:rsidR="00316D22">
          <w:rPr>
            <w:noProof/>
            <w:webHidden/>
          </w:rPr>
        </w:r>
        <w:r w:rsidR="00316D22">
          <w:rPr>
            <w:noProof/>
            <w:webHidden/>
          </w:rPr>
          <w:fldChar w:fldCharType="separate"/>
        </w:r>
        <w:r w:rsidR="00316D22">
          <w:rPr>
            <w:noProof/>
            <w:webHidden/>
          </w:rPr>
          <w:t>24</w:t>
        </w:r>
        <w:r w:rsidR="00316D22">
          <w:rPr>
            <w:noProof/>
            <w:webHidden/>
          </w:rPr>
          <w:fldChar w:fldCharType="end"/>
        </w:r>
      </w:hyperlink>
    </w:p>
    <w:p w14:paraId="6EA0BB2B"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3" w:history="1">
        <w:r w:rsidR="00316D22" w:rsidRPr="00A1277D">
          <w:rPr>
            <w:rStyle w:val="Collegamentoipertestuale"/>
            <w:noProof/>
          </w:rPr>
          <w:t>7.1.2.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restituito in Output ISWSResponseListaCuaaAnomalie</w:t>
        </w:r>
        <w:r w:rsidR="00316D22">
          <w:rPr>
            <w:noProof/>
            <w:webHidden/>
          </w:rPr>
          <w:tab/>
        </w:r>
        <w:r w:rsidR="00316D22">
          <w:rPr>
            <w:noProof/>
            <w:webHidden/>
          </w:rPr>
          <w:fldChar w:fldCharType="begin"/>
        </w:r>
        <w:r w:rsidR="00316D22">
          <w:rPr>
            <w:noProof/>
            <w:webHidden/>
          </w:rPr>
          <w:instrText xml:space="preserve"> PAGEREF _Toc13230483 \h </w:instrText>
        </w:r>
        <w:r w:rsidR="00316D22">
          <w:rPr>
            <w:noProof/>
            <w:webHidden/>
          </w:rPr>
        </w:r>
        <w:r w:rsidR="00316D22">
          <w:rPr>
            <w:noProof/>
            <w:webHidden/>
          </w:rPr>
          <w:fldChar w:fldCharType="separate"/>
        </w:r>
        <w:r w:rsidR="00316D22">
          <w:rPr>
            <w:noProof/>
            <w:webHidden/>
          </w:rPr>
          <w:t>26</w:t>
        </w:r>
        <w:r w:rsidR="00316D22">
          <w:rPr>
            <w:noProof/>
            <w:webHidden/>
          </w:rPr>
          <w:fldChar w:fldCharType="end"/>
        </w:r>
      </w:hyperlink>
    </w:p>
    <w:p w14:paraId="273947F3"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4" w:history="1">
        <w:r w:rsidR="00316D22" w:rsidRPr="00A1277D">
          <w:rPr>
            <w:rStyle w:val="Collegamentoipertestuale"/>
            <w:noProof/>
          </w:rPr>
          <w:t>7.1.3.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ISWSDettaglioListaASR</w:t>
        </w:r>
        <w:r w:rsidR="00316D22">
          <w:rPr>
            <w:noProof/>
            <w:webHidden/>
          </w:rPr>
          <w:tab/>
        </w:r>
        <w:r w:rsidR="00316D22">
          <w:rPr>
            <w:noProof/>
            <w:webHidden/>
          </w:rPr>
          <w:fldChar w:fldCharType="begin"/>
        </w:r>
        <w:r w:rsidR="00316D22">
          <w:rPr>
            <w:noProof/>
            <w:webHidden/>
          </w:rPr>
          <w:instrText xml:space="preserve"> PAGEREF _Toc13230484 \h </w:instrText>
        </w:r>
        <w:r w:rsidR="00316D22">
          <w:rPr>
            <w:noProof/>
            <w:webHidden/>
          </w:rPr>
        </w:r>
        <w:r w:rsidR="00316D22">
          <w:rPr>
            <w:noProof/>
            <w:webHidden/>
          </w:rPr>
          <w:fldChar w:fldCharType="separate"/>
        </w:r>
        <w:r w:rsidR="00316D22">
          <w:rPr>
            <w:noProof/>
            <w:webHidden/>
          </w:rPr>
          <w:t>26</w:t>
        </w:r>
        <w:r w:rsidR="00316D22">
          <w:rPr>
            <w:noProof/>
            <w:webHidden/>
          </w:rPr>
          <w:fldChar w:fldCharType="end"/>
        </w:r>
      </w:hyperlink>
    </w:p>
    <w:p w14:paraId="5B89FB55"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5" w:history="1">
        <w:r w:rsidR="00316D22" w:rsidRPr="00A1277D">
          <w:rPr>
            <w:rStyle w:val="Collegamentoipertestuale"/>
            <w:noProof/>
          </w:rPr>
          <w:t>7.1.4.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Struttura dell’oggetto ISWSDomaASR</w:t>
        </w:r>
        <w:r w:rsidR="00316D22">
          <w:rPr>
            <w:noProof/>
            <w:webHidden/>
          </w:rPr>
          <w:tab/>
        </w:r>
        <w:r w:rsidR="00316D22">
          <w:rPr>
            <w:noProof/>
            <w:webHidden/>
          </w:rPr>
          <w:fldChar w:fldCharType="begin"/>
        </w:r>
        <w:r w:rsidR="00316D22">
          <w:rPr>
            <w:noProof/>
            <w:webHidden/>
          </w:rPr>
          <w:instrText xml:space="preserve"> PAGEREF _Toc13230485 \h </w:instrText>
        </w:r>
        <w:r w:rsidR="00316D22">
          <w:rPr>
            <w:noProof/>
            <w:webHidden/>
          </w:rPr>
        </w:r>
        <w:r w:rsidR="00316D22">
          <w:rPr>
            <w:noProof/>
            <w:webHidden/>
          </w:rPr>
          <w:fldChar w:fldCharType="separate"/>
        </w:r>
        <w:r w:rsidR="00316D22">
          <w:rPr>
            <w:noProof/>
            <w:webHidden/>
          </w:rPr>
          <w:t>27</w:t>
        </w:r>
        <w:r w:rsidR="00316D22">
          <w:rPr>
            <w:noProof/>
            <w:webHidden/>
          </w:rPr>
          <w:fldChar w:fldCharType="end"/>
        </w:r>
      </w:hyperlink>
    </w:p>
    <w:p w14:paraId="577BE5B6"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6" w:history="1">
        <w:r w:rsidR="00316D22" w:rsidRPr="00A1277D">
          <w:rPr>
            <w:rStyle w:val="Collegamentoipertestuale"/>
            <w:noProof/>
          </w:rPr>
          <w:t>7.2.</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Forma Giuridica</w:t>
        </w:r>
        <w:r w:rsidR="00316D22">
          <w:rPr>
            <w:noProof/>
            <w:webHidden/>
          </w:rPr>
          <w:tab/>
        </w:r>
        <w:r w:rsidR="00316D22">
          <w:rPr>
            <w:noProof/>
            <w:webHidden/>
          </w:rPr>
          <w:fldChar w:fldCharType="begin"/>
        </w:r>
        <w:r w:rsidR="00316D22">
          <w:rPr>
            <w:noProof/>
            <w:webHidden/>
          </w:rPr>
          <w:instrText xml:space="preserve"> PAGEREF _Toc13230486 \h </w:instrText>
        </w:r>
        <w:r w:rsidR="00316D22">
          <w:rPr>
            <w:noProof/>
            <w:webHidden/>
          </w:rPr>
        </w:r>
        <w:r w:rsidR="00316D22">
          <w:rPr>
            <w:noProof/>
            <w:webHidden/>
          </w:rPr>
          <w:fldChar w:fldCharType="separate"/>
        </w:r>
        <w:r w:rsidR="00316D22">
          <w:rPr>
            <w:noProof/>
            <w:webHidden/>
          </w:rPr>
          <w:t>28</w:t>
        </w:r>
        <w:r w:rsidR="00316D22">
          <w:rPr>
            <w:noProof/>
            <w:webHidden/>
          </w:rPr>
          <w:fldChar w:fldCharType="end"/>
        </w:r>
      </w:hyperlink>
    </w:p>
    <w:p w14:paraId="47285E4B"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7" w:history="1">
        <w:r w:rsidR="00316D22" w:rsidRPr="00A1277D">
          <w:rPr>
            <w:rStyle w:val="Collegamentoipertestuale"/>
            <w:noProof/>
          </w:rPr>
          <w:t>7.3.</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Zoo</w:t>
        </w:r>
        <w:r w:rsidR="00316D22">
          <w:rPr>
            <w:noProof/>
            <w:webHidden/>
          </w:rPr>
          <w:tab/>
        </w:r>
        <w:r w:rsidR="00316D22">
          <w:rPr>
            <w:noProof/>
            <w:webHidden/>
          </w:rPr>
          <w:fldChar w:fldCharType="begin"/>
        </w:r>
        <w:r w:rsidR="00316D22">
          <w:rPr>
            <w:noProof/>
            <w:webHidden/>
          </w:rPr>
          <w:instrText xml:space="preserve"> PAGEREF _Toc13230487 \h </w:instrText>
        </w:r>
        <w:r w:rsidR="00316D22">
          <w:rPr>
            <w:noProof/>
            <w:webHidden/>
          </w:rPr>
        </w:r>
        <w:r w:rsidR="00316D22">
          <w:rPr>
            <w:noProof/>
            <w:webHidden/>
          </w:rPr>
          <w:fldChar w:fldCharType="separate"/>
        </w:r>
        <w:r w:rsidR="00316D22">
          <w:rPr>
            <w:noProof/>
            <w:webHidden/>
          </w:rPr>
          <w:t>30</w:t>
        </w:r>
        <w:r w:rsidR="00316D22">
          <w:rPr>
            <w:noProof/>
            <w:webHidden/>
          </w:rPr>
          <w:fldChar w:fldCharType="end"/>
        </w:r>
      </w:hyperlink>
    </w:p>
    <w:p w14:paraId="72B641A7" w14:textId="77777777" w:rsidR="00316D22" w:rsidRDefault="00CE5F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13230488" w:history="1">
        <w:r w:rsidR="00316D22" w:rsidRPr="00A1277D">
          <w:rPr>
            <w:rStyle w:val="Collegamentoipertestuale"/>
            <w:noProof/>
          </w:rPr>
          <w:t>7.4.</w:t>
        </w:r>
        <w:r w:rsidR="00316D22">
          <w:rPr>
            <w:rFonts w:asciiTheme="minorHAnsi" w:eastAsiaTheme="minorEastAsia" w:hAnsiTheme="minorHAnsi" w:cstheme="minorBidi"/>
            <w:i w:val="0"/>
            <w:iCs w:val="0"/>
            <w:noProof/>
            <w:sz w:val="22"/>
            <w:szCs w:val="22"/>
          </w:rPr>
          <w:tab/>
        </w:r>
        <w:r w:rsidR="00316D22" w:rsidRPr="00A1277D">
          <w:rPr>
            <w:rStyle w:val="Collegamentoipertestuale"/>
            <w:noProof/>
          </w:rPr>
          <w:t>Allegato Fasce</w:t>
        </w:r>
        <w:r w:rsidR="00316D22">
          <w:rPr>
            <w:noProof/>
            <w:webHidden/>
          </w:rPr>
          <w:tab/>
        </w:r>
        <w:r w:rsidR="00316D22">
          <w:rPr>
            <w:noProof/>
            <w:webHidden/>
          </w:rPr>
          <w:fldChar w:fldCharType="begin"/>
        </w:r>
        <w:r w:rsidR="00316D22">
          <w:rPr>
            <w:noProof/>
            <w:webHidden/>
          </w:rPr>
          <w:instrText xml:space="preserve"> PAGEREF _Toc13230488 \h </w:instrText>
        </w:r>
        <w:r w:rsidR="00316D22">
          <w:rPr>
            <w:noProof/>
            <w:webHidden/>
          </w:rPr>
        </w:r>
        <w:r w:rsidR="00316D22">
          <w:rPr>
            <w:noProof/>
            <w:webHidden/>
          </w:rPr>
          <w:fldChar w:fldCharType="separate"/>
        </w:r>
        <w:r w:rsidR="00316D22">
          <w:rPr>
            <w:noProof/>
            <w:webHidden/>
          </w:rPr>
          <w:t>31</w:t>
        </w:r>
        <w:r w:rsidR="00316D22">
          <w:rPr>
            <w:noProof/>
            <w:webHidden/>
          </w:rPr>
          <w:fldChar w:fldCharType="end"/>
        </w:r>
      </w:hyperlink>
    </w:p>
    <w:p w14:paraId="55019EC6" w14:textId="77777777" w:rsidR="00CB3764" w:rsidRDefault="00F574B6" w:rsidP="0018464C">
      <w:pPr>
        <w:pStyle w:val="Titolo2"/>
        <w:numPr>
          <w:ilvl w:val="0"/>
          <w:numId w:val="0"/>
        </w:numPr>
      </w:pPr>
      <w:r>
        <w:fldChar w:fldCharType="end"/>
      </w:r>
    </w:p>
    <w:p w14:paraId="3A34FC8E" w14:textId="77777777" w:rsidR="00E6177A" w:rsidRDefault="00E6177A" w:rsidP="00E6177A"/>
    <w:p w14:paraId="1DC99946" w14:textId="77777777" w:rsidR="00E6177A" w:rsidRDefault="00E6177A" w:rsidP="00E6177A"/>
    <w:p w14:paraId="5A09C30F" w14:textId="77777777" w:rsidR="00E6177A" w:rsidRDefault="00E6177A" w:rsidP="00E6177A"/>
    <w:p w14:paraId="438CEBDE" w14:textId="77777777" w:rsidR="00E6177A" w:rsidRDefault="00E6177A" w:rsidP="00E6177A"/>
    <w:p w14:paraId="10418030" w14:textId="77777777" w:rsidR="00E6177A" w:rsidRDefault="00E6177A" w:rsidP="00E6177A"/>
    <w:p w14:paraId="3BDF716D" w14:textId="77777777" w:rsidR="00E6177A" w:rsidRDefault="00E6177A" w:rsidP="00E6177A"/>
    <w:p w14:paraId="060F4116" w14:textId="77777777" w:rsidR="00E6177A" w:rsidRDefault="00E6177A" w:rsidP="00E6177A"/>
    <w:p w14:paraId="12409E58" w14:textId="77777777" w:rsidR="00E6177A" w:rsidRDefault="00E6177A" w:rsidP="00E6177A"/>
    <w:p w14:paraId="54075608" w14:textId="77777777" w:rsidR="00E6177A" w:rsidRDefault="00E6177A" w:rsidP="00E6177A"/>
    <w:p w14:paraId="387C565C" w14:textId="77777777" w:rsidR="00E6177A" w:rsidRDefault="00E6177A" w:rsidP="00E6177A"/>
    <w:p w14:paraId="1509DF04" w14:textId="77777777" w:rsidR="00E6177A" w:rsidRDefault="00E6177A" w:rsidP="00E6177A"/>
    <w:p w14:paraId="36BD5CE4" w14:textId="77777777" w:rsidR="00E6177A" w:rsidRDefault="00E6177A" w:rsidP="00E6177A"/>
    <w:p w14:paraId="19A178C3" w14:textId="77777777" w:rsidR="00E6177A" w:rsidRDefault="00E6177A" w:rsidP="00E6177A"/>
    <w:p w14:paraId="62A293D3" w14:textId="77777777" w:rsidR="00E6177A" w:rsidRDefault="00E6177A" w:rsidP="00E6177A"/>
    <w:p w14:paraId="120DEE55" w14:textId="77777777" w:rsidR="00E6177A" w:rsidRDefault="00E6177A" w:rsidP="00E6177A"/>
    <w:p w14:paraId="3B7CDCD7" w14:textId="77777777" w:rsidR="00E6177A" w:rsidRDefault="00E6177A" w:rsidP="00E6177A"/>
    <w:p w14:paraId="4030F328" w14:textId="77777777" w:rsidR="00E6177A" w:rsidRDefault="00E6177A" w:rsidP="00E6177A"/>
    <w:p w14:paraId="30ED1136" w14:textId="77777777" w:rsidR="00E6177A" w:rsidRDefault="00E6177A" w:rsidP="00E6177A"/>
    <w:p w14:paraId="11BA09A1" w14:textId="77777777" w:rsidR="00F53405" w:rsidRDefault="00F53405" w:rsidP="00E6177A"/>
    <w:p w14:paraId="29102421" w14:textId="77777777" w:rsidR="00F53405" w:rsidRDefault="00F53405" w:rsidP="00E6177A"/>
    <w:p w14:paraId="6B46DA21" w14:textId="77777777" w:rsidR="00E6177A" w:rsidRDefault="00E6177A" w:rsidP="00E6177A"/>
    <w:p w14:paraId="182B2385" w14:textId="77777777" w:rsidR="00E6177A" w:rsidRDefault="00E6177A" w:rsidP="00E6177A"/>
    <w:p w14:paraId="49FE5EC9" w14:textId="77777777" w:rsidR="00E6177A" w:rsidRDefault="00E6177A" w:rsidP="00E6177A"/>
    <w:p w14:paraId="3E872B13" w14:textId="77777777" w:rsidR="00E6177A" w:rsidRDefault="00E6177A" w:rsidP="00E6177A"/>
    <w:p w14:paraId="628C3A83" w14:textId="77777777" w:rsidR="002E4557" w:rsidRDefault="002E4557" w:rsidP="00E6177A"/>
    <w:p w14:paraId="38AD9FC9" w14:textId="77777777" w:rsidR="002E4557" w:rsidRDefault="002E4557" w:rsidP="00E6177A"/>
    <w:p w14:paraId="77D7C6F2" w14:textId="77777777" w:rsidR="002E4557" w:rsidRDefault="002E4557" w:rsidP="00E6177A"/>
    <w:p w14:paraId="2BF82574" w14:textId="77777777" w:rsidR="002E4557" w:rsidRDefault="002E4557" w:rsidP="00E6177A"/>
    <w:p w14:paraId="69C1B093" w14:textId="77777777" w:rsidR="002E4557" w:rsidRDefault="002E4557" w:rsidP="00E6177A"/>
    <w:p w14:paraId="469FE4A6" w14:textId="77777777" w:rsidR="002E4557" w:rsidRDefault="002E4557" w:rsidP="00E6177A"/>
    <w:p w14:paraId="7F1387B2" w14:textId="77777777" w:rsidR="00E6177A" w:rsidRDefault="00E6177A" w:rsidP="00E6177A"/>
    <w:p w14:paraId="2B49BE3D" w14:textId="77777777" w:rsidR="00E6177A" w:rsidRDefault="00E6177A" w:rsidP="00E6177A"/>
    <w:p w14:paraId="4713E654" w14:textId="77777777" w:rsidR="00E6177A" w:rsidRDefault="00E6177A" w:rsidP="00E6177A"/>
    <w:p w14:paraId="6177F8E2" w14:textId="77777777" w:rsidR="00E6177A" w:rsidRDefault="00E6177A" w:rsidP="00E6177A"/>
    <w:p w14:paraId="5293E42C" w14:textId="77777777" w:rsidR="006E3DB7" w:rsidRDefault="006E3DB7" w:rsidP="00E6177A"/>
    <w:p w14:paraId="0EA53F4F" w14:textId="77777777" w:rsidR="006E3DB7" w:rsidRDefault="006E3DB7" w:rsidP="00E6177A"/>
    <w:p w14:paraId="747A6C93" w14:textId="77777777" w:rsidR="006E3DB7" w:rsidRDefault="006E3DB7" w:rsidP="00E6177A"/>
    <w:p w14:paraId="17A42A0F" w14:textId="77777777" w:rsidR="006E3DB7" w:rsidRDefault="006E3DB7" w:rsidP="00E6177A"/>
    <w:p w14:paraId="0FEE2F3C" w14:textId="77777777" w:rsidR="009023FD" w:rsidRDefault="009023FD" w:rsidP="00E6177A"/>
    <w:p w14:paraId="3F96C399" w14:textId="77777777" w:rsidR="009023FD" w:rsidRDefault="009023FD" w:rsidP="00E6177A"/>
    <w:p w14:paraId="15DAA445" w14:textId="77777777" w:rsidR="009023FD" w:rsidRDefault="009023FD" w:rsidP="00E6177A"/>
    <w:p w14:paraId="7FDC9CD1" w14:textId="77777777" w:rsidR="009023FD" w:rsidRDefault="009023FD" w:rsidP="00E6177A"/>
    <w:p w14:paraId="4D78EF24" w14:textId="77777777" w:rsidR="00E6177A" w:rsidRDefault="00E6177A" w:rsidP="00E6177A"/>
    <w:p w14:paraId="337B239A" w14:textId="77777777" w:rsidR="001C66E5" w:rsidRPr="00307544" w:rsidRDefault="001C66E5" w:rsidP="001C66E5">
      <w:pPr>
        <w:pStyle w:val="AQx"/>
        <w:numPr>
          <w:ilvl w:val="0"/>
          <w:numId w:val="14"/>
        </w:numPr>
        <w:outlineLvl w:val="0"/>
      </w:pPr>
      <w:bookmarkStart w:id="3" w:name="_Toc258399153"/>
      <w:bookmarkStart w:id="4" w:name="_Toc258916006"/>
      <w:bookmarkStart w:id="5" w:name="_Toc13230452"/>
      <w:r w:rsidRPr="00307544">
        <w:t>Scopo</w:t>
      </w:r>
      <w:bookmarkEnd w:id="3"/>
      <w:bookmarkEnd w:id="4"/>
      <w:bookmarkEnd w:id="5"/>
    </w:p>
    <w:p w14:paraId="16119786" w14:textId="77777777" w:rsidR="001C66E5" w:rsidRDefault="001C66E5" w:rsidP="00937597">
      <w:pPr>
        <w:rPr>
          <w:rFonts w:ascii="Verdana" w:hAnsi="Verdana"/>
        </w:rPr>
      </w:pPr>
    </w:p>
    <w:p w14:paraId="3BEEBB95" w14:textId="77777777" w:rsidR="00551ADC" w:rsidRDefault="00551ADC" w:rsidP="00937597">
      <w:pPr>
        <w:rPr>
          <w:rFonts w:ascii="Verdana" w:hAnsi="Verdana"/>
        </w:rPr>
      </w:pPr>
    </w:p>
    <w:p w14:paraId="509F1D0B" w14:textId="77777777" w:rsidR="00937597" w:rsidRDefault="00F574B6" w:rsidP="001C66E5">
      <w:pPr>
        <w:pStyle w:val="Corpotesto"/>
        <w:rPr>
          <w:rFonts w:ascii="Arial" w:eastAsia="Times New Roman" w:hAnsi="Arial" w:cs="Arial"/>
          <w:sz w:val="24"/>
        </w:rPr>
      </w:pPr>
      <w:r w:rsidRPr="001C66E5">
        <w:rPr>
          <w:rFonts w:ascii="Arial" w:eastAsia="Times New Roman" w:hAnsi="Arial" w:cs="Arial"/>
          <w:sz w:val="24"/>
        </w:rPr>
        <w:lastRenderedPageBreak/>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14:paraId="032A07A4" w14:textId="77777777" w:rsidR="00E05C2B" w:rsidRDefault="00E05C2B" w:rsidP="001C66E5">
      <w:pPr>
        <w:pStyle w:val="Corpotesto"/>
        <w:rPr>
          <w:rFonts w:ascii="Arial" w:eastAsia="Times New Roman" w:hAnsi="Arial" w:cs="Arial"/>
          <w:sz w:val="24"/>
        </w:rPr>
      </w:pPr>
    </w:p>
    <w:p w14:paraId="7E73CD7B" w14:textId="77777777" w:rsidR="00E05C2B" w:rsidRPr="001C66E5" w:rsidRDefault="00E05C2B" w:rsidP="001C66E5">
      <w:pPr>
        <w:pStyle w:val="Corpotesto"/>
        <w:rPr>
          <w:rFonts w:ascii="Arial" w:eastAsia="Times New Roman" w:hAnsi="Arial" w:cs="Arial"/>
          <w:sz w:val="24"/>
        </w:rPr>
      </w:pPr>
      <w:r>
        <w:rPr>
          <w:rFonts w:ascii="Arial" w:eastAsia="Times New Roman" w:hAnsi="Arial" w:cs="Arial"/>
          <w:sz w:val="24"/>
        </w:rPr>
        <w:t xml:space="preserve">Nel documento vengono descritti i metodi e le strutture necessarie per inviare le domande d’Indennità Compensativa, Agroambientali, Forestazione e di Set </w:t>
      </w:r>
      <w:proofErr w:type="spellStart"/>
      <w:r>
        <w:rPr>
          <w:rFonts w:ascii="Arial" w:eastAsia="Times New Roman" w:hAnsi="Arial" w:cs="Arial"/>
          <w:sz w:val="24"/>
        </w:rPr>
        <w:t>Aside</w:t>
      </w:r>
      <w:proofErr w:type="spellEnd"/>
      <w:r>
        <w:rPr>
          <w:rFonts w:ascii="Arial" w:eastAsia="Times New Roman" w:hAnsi="Arial" w:cs="Arial"/>
          <w:sz w:val="24"/>
        </w:rPr>
        <w:t xml:space="preserve"> Strutturale.</w:t>
      </w:r>
    </w:p>
    <w:p w14:paraId="3B9EDCA6" w14:textId="66C6AB72" w:rsidR="00FF0F0D"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w:t>
      </w:r>
      <w:proofErr w:type="gramStart"/>
      <w:r w:rsidR="00F43802" w:rsidRPr="001C66E5">
        <w:rPr>
          <w:rFonts w:ascii="Arial" w:eastAsia="Times New Roman" w:hAnsi="Arial" w:cs="Arial"/>
          <w:sz w:val="24"/>
        </w:rPr>
        <w:t>Inoltre</w:t>
      </w:r>
      <w:proofErr w:type="gramEnd"/>
      <w:r w:rsidR="00F43802" w:rsidRPr="001C66E5">
        <w:rPr>
          <w:rFonts w:ascii="Arial" w:eastAsia="Times New Roman" w:hAnsi="Arial" w:cs="Arial"/>
          <w:sz w:val="24"/>
        </w:rPr>
        <w:t xml:space="preserve"> </w:t>
      </w:r>
      <w:r w:rsidR="00FF0F0D" w:rsidRPr="001C66E5">
        <w:rPr>
          <w:rFonts w:ascii="Arial" w:eastAsia="Times New Roman" w:hAnsi="Arial" w:cs="Arial"/>
          <w:sz w:val="24"/>
        </w:rPr>
        <w:t>la Comunicazione dei dati non può prescindere dalla presenza della Fornitura dei Parametri Region</w:t>
      </w:r>
      <w:r w:rsidR="00065F87" w:rsidRPr="001C66E5">
        <w:rPr>
          <w:rFonts w:ascii="Arial" w:eastAsia="Times New Roman" w:hAnsi="Arial" w:cs="Arial"/>
          <w:sz w:val="24"/>
        </w:rPr>
        <w:t>ali campagna 20</w:t>
      </w:r>
      <w:r w:rsidR="00B369EB">
        <w:rPr>
          <w:rFonts w:ascii="Arial" w:eastAsia="Times New Roman" w:hAnsi="Arial" w:cs="Arial"/>
          <w:sz w:val="24"/>
        </w:rPr>
        <w:t>2</w:t>
      </w:r>
      <w:r w:rsidR="00E45199">
        <w:rPr>
          <w:rFonts w:ascii="Arial" w:eastAsia="Times New Roman" w:hAnsi="Arial" w:cs="Arial"/>
          <w:sz w:val="24"/>
        </w:rPr>
        <w:t>1</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proofErr w:type="spellStart"/>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roofErr w:type="spellEnd"/>
      <w:r w:rsidR="0018464C">
        <w:rPr>
          <w:rFonts w:ascii="Arial" w:eastAsia="Times New Roman" w:hAnsi="Arial" w:cs="Arial"/>
          <w:sz w:val="24"/>
        </w:rPr>
        <w:t>.</w:t>
      </w:r>
    </w:p>
    <w:p w14:paraId="5883AB8A" w14:textId="77777777" w:rsidR="00BC64E9" w:rsidRPr="001C66E5" w:rsidRDefault="00BC64E9" w:rsidP="001C66E5">
      <w:pPr>
        <w:pStyle w:val="Corpotesto"/>
        <w:rPr>
          <w:rFonts w:ascii="Arial" w:eastAsia="Times New Roman" w:hAnsi="Arial" w:cs="Arial"/>
          <w:sz w:val="24"/>
        </w:rPr>
      </w:pPr>
    </w:p>
    <w:p w14:paraId="4E58A1CD" w14:textId="77777777" w:rsidR="00C23A0E" w:rsidRPr="00D54C7A" w:rsidRDefault="00EA561C" w:rsidP="001C66E5">
      <w:pPr>
        <w:pStyle w:val="Corpotesto"/>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6E3DB7">
        <w:rPr>
          <w:rFonts w:ascii="Arial" w:eastAsia="Times New Roman" w:hAnsi="Arial" w:cs="Arial"/>
          <w:sz w:val="24"/>
        </w:rPr>
        <w:t>/2016/2017</w:t>
      </w:r>
      <w:r w:rsidR="00B369EB">
        <w:rPr>
          <w:rFonts w:ascii="Arial" w:eastAsia="Times New Roman" w:hAnsi="Arial" w:cs="Arial"/>
          <w:sz w:val="24"/>
        </w:rPr>
        <w:t>/2018/2019</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14:paraId="3944190E" w14:textId="77777777" w:rsidR="00C23A0E" w:rsidRPr="00D54C7A" w:rsidRDefault="00C23A0E" w:rsidP="00B84100">
      <w:pPr>
        <w:pStyle w:val="Corpotesto"/>
        <w:numPr>
          <w:ilvl w:val="0"/>
          <w:numId w:val="27"/>
        </w:numPr>
        <w:rPr>
          <w:rFonts w:ascii="Arial" w:eastAsia="Times New Roman" w:hAnsi="Arial" w:cs="Arial"/>
          <w:sz w:val="24"/>
        </w:rPr>
      </w:pPr>
      <w:proofErr w:type="spellStart"/>
      <w:r w:rsidRPr="00D54C7A">
        <w:rPr>
          <w:rFonts w:ascii="Arial" w:eastAsia="Times New Roman" w:hAnsi="Arial" w:cs="Arial"/>
          <w:sz w:val="24"/>
        </w:rPr>
        <w:t>comunicaDomanda</w:t>
      </w:r>
      <w:proofErr w:type="spellEnd"/>
      <w:r w:rsidRPr="00D54C7A">
        <w:rPr>
          <w:rFonts w:ascii="Arial" w:eastAsia="Times New Roman" w:hAnsi="Arial" w:cs="Arial"/>
          <w:sz w:val="24"/>
        </w:rPr>
        <w:t xml:space="preserve">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14:paraId="0481F0ED" w14:textId="77777777" w:rsidR="00C23A0E" w:rsidRP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14:paraId="0804687A" w14:textId="77777777" w:rsid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14:paraId="2C28C286" w14:textId="77777777" w:rsidR="00FC194F" w:rsidRDefault="00FC194F"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14:paraId="32BB5CFB" w14:textId="77777777" w:rsidR="002C3328" w:rsidRDefault="002C3328"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14:paraId="58EADBE7" w14:textId="77777777" w:rsidR="003E4580" w:rsidRPr="003E4580" w:rsidRDefault="003E4580" w:rsidP="00B84100">
      <w:pPr>
        <w:pStyle w:val="Corpotesto"/>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14:paraId="45031B23" w14:textId="77777777" w:rsidR="00CD192E" w:rsidRPr="003E4580" w:rsidRDefault="00CD192E" w:rsidP="00CD192E">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14:paraId="2334EEF9" w14:textId="77777777" w:rsidR="008F04A1" w:rsidRDefault="008F04A1" w:rsidP="008F04A1">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14:paraId="40C09774" w14:textId="77777777" w:rsidR="00C11D4C" w:rsidRDefault="00C11D4C" w:rsidP="008F04A1">
      <w:pPr>
        <w:pStyle w:val="Corpotesto"/>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14:paraId="377F248B" w14:textId="77777777" w:rsidR="006E3DB7" w:rsidRDefault="006E3DB7" w:rsidP="006E3DB7">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7</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2017</w:t>
      </w:r>
    </w:p>
    <w:p w14:paraId="23A9B573" w14:textId="77777777" w:rsidR="00B60F26" w:rsidRDefault="00B60F26" w:rsidP="00B60F26">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8</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2018</w:t>
      </w:r>
    </w:p>
    <w:p w14:paraId="40A2C529" w14:textId="77777777" w:rsidR="00B369EB" w:rsidRDefault="00B369EB" w:rsidP="00B369EB">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comunicaDomandaASR201</w:t>
      </w:r>
      <w:r>
        <w:rPr>
          <w:rFonts w:ascii="Arial" w:eastAsia="Times New Roman" w:hAnsi="Arial" w:cs="Arial"/>
          <w:sz w:val="24"/>
        </w:rPr>
        <w:t>9</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2019</w:t>
      </w:r>
    </w:p>
    <w:p w14:paraId="3F727B34" w14:textId="77777777" w:rsidR="00222AEF" w:rsidRPr="00B369EB" w:rsidRDefault="00222AEF" w:rsidP="00222AEF">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20</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2020</w:t>
      </w:r>
    </w:p>
    <w:p w14:paraId="451D14AE" w14:textId="612ACFFC" w:rsidR="008548EF" w:rsidRPr="00B369EB" w:rsidRDefault="008548EF" w:rsidP="008548EF">
      <w:pPr>
        <w:pStyle w:val="Corpotesto"/>
        <w:numPr>
          <w:ilvl w:val="0"/>
          <w:numId w:val="27"/>
        </w:numPr>
        <w:rPr>
          <w:rFonts w:ascii="Arial" w:eastAsia="Times New Roman" w:hAnsi="Arial" w:cs="Arial"/>
          <w:sz w:val="24"/>
        </w:rPr>
      </w:pPr>
      <w:r w:rsidRPr="00C11D4C">
        <w:rPr>
          <w:rFonts w:ascii="Arial" w:eastAsia="Times New Roman" w:hAnsi="Arial" w:cs="Arial"/>
          <w:sz w:val="24"/>
        </w:rPr>
        <w:t>comunicaDomandaASR20</w:t>
      </w:r>
      <w:r>
        <w:rPr>
          <w:rFonts w:ascii="Arial" w:eastAsia="Times New Roman" w:hAnsi="Arial" w:cs="Arial"/>
          <w:sz w:val="24"/>
        </w:rPr>
        <w:t>2</w:t>
      </w:r>
      <w:r>
        <w:rPr>
          <w:rFonts w:ascii="Arial" w:eastAsia="Times New Roman" w:hAnsi="Arial" w:cs="Arial"/>
          <w:sz w:val="24"/>
        </w:rPr>
        <w:t>1</w:t>
      </w:r>
      <w:r w:rsidRPr="00C11D4C">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202</w:t>
      </w:r>
      <w:r>
        <w:rPr>
          <w:rFonts w:ascii="Arial" w:eastAsia="Times New Roman" w:hAnsi="Arial" w:cs="Arial"/>
          <w:sz w:val="24"/>
        </w:rPr>
        <w:t>1</w:t>
      </w:r>
    </w:p>
    <w:p w14:paraId="25ED5468" w14:textId="77777777" w:rsidR="00222AEF" w:rsidRPr="00B369EB" w:rsidRDefault="00222AEF" w:rsidP="00222AEF">
      <w:pPr>
        <w:pStyle w:val="Corpotesto"/>
        <w:ind w:left="720"/>
        <w:rPr>
          <w:rFonts w:ascii="Arial" w:eastAsia="Times New Roman" w:hAnsi="Arial" w:cs="Arial"/>
          <w:sz w:val="24"/>
        </w:rPr>
      </w:pPr>
    </w:p>
    <w:p w14:paraId="1CCBDD72" w14:textId="77777777" w:rsidR="00B60F26" w:rsidRDefault="00B60F26" w:rsidP="00B60F26">
      <w:pPr>
        <w:pStyle w:val="Corpotesto"/>
        <w:ind w:left="720"/>
        <w:rPr>
          <w:rFonts w:ascii="Arial" w:eastAsia="Times New Roman" w:hAnsi="Arial" w:cs="Arial"/>
          <w:sz w:val="24"/>
        </w:rPr>
      </w:pPr>
    </w:p>
    <w:p w14:paraId="53FB12B7" w14:textId="77777777" w:rsidR="00B60F26" w:rsidRDefault="00B60F26" w:rsidP="00B60F26">
      <w:pPr>
        <w:pStyle w:val="Corpotesto"/>
        <w:ind w:left="720"/>
        <w:rPr>
          <w:rFonts w:ascii="Arial" w:eastAsia="Times New Roman" w:hAnsi="Arial" w:cs="Arial"/>
          <w:sz w:val="24"/>
        </w:rPr>
      </w:pPr>
    </w:p>
    <w:p w14:paraId="6209C813" w14:textId="77777777" w:rsidR="00B60F26" w:rsidRDefault="00B60F26" w:rsidP="00B60F26">
      <w:pPr>
        <w:pStyle w:val="Corpotesto"/>
        <w:ind w:left="720"/>
        <w:rPr>
          <w:rFonts w:ascii="Arial" w:eastAsia="Times New Roman" w:hAnsi="Arial" w:cs="Arial"/>
          <w:sz w:val="24"/>
        </w:rPr>
      </w:pPr>
    </w:p>
    <w:p w14:paraId="2C4D79B0" w14:textId="77777777" w:rsidR="00B60F26" w:rsidRDefault="00B60F26" w:rsidP="00B60F26">
      <w:pPr>
        <w:pStyle w:val="Corpotesto"/>
        <w:ind w:left="720"/>
        <w:rPr>
          <w:rFonts w:ascii="Arial" w:eastAsia="Times New Roman" w:hAnsi="Arial" w:cs="Arial"/>
          <w:sz w:val="24"/>
        </w:rPr>
      </w:pPr>
    </w:p>
    <w:p w14:paraId="33422749" w14:textId="77777777" w:rsidR="00B60F26" w:rsidRPr="00C11D4C" w:rsidRDefault="00B60F26" w:rsidP="00B60F26">
      <w:pPr>
        <w:pStyle w:val="Corpotesto"/>
        <w:ind w:left="720"/>
        <w:rPr>
          <w:rFonts w:ascii="Arial" w:eastAsia="Times New Roman" w:hAnsi="Arial" w:cs="Arial"/>
          <w:sz w:val="24"/>
        </w:rPr>
      </w:pPr>
    </w:p>
    <w:p w14:paraId="0BE9E6E7" w14:textId="77777777" w:rsidR="00C23A0E" w:rsidRDefault="00C23A0E" w:rsidP="001C66E5">
      <w:pPr>
        <w:pStyle w:val="Corpotesto"/>
        <w:rPr>
          <w:rFonts w:ascii="Arial" w:eastAsia="Times New Roman" w:hAnsi="Arial" w:cs="Arial"/>
          <w:sz w:val="24"/>
        </w:rPr>
      </w:pPr>
    </w:p>
    <w:p w14:paraId="274BD50E" w14:textId="77777777" w:rsidR="00C46D1E" w:rsidRPr="001C66E5" w:rsidRDefault="00C46D1E" w:rsidP="001C66E5">
      <w:pPr>
        <w:pStyle w:val="Corpotesto"/>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proofErr w:type="spellStart"/>
      <w:r w:rsidRPr="00EA561C">
        <w:rPr>
          <w:rFonts w:ascii="Arial" w:eastAsia="Times New Roman" w:hAnsi="Arial" w:cs="Arial"/>
          <w:bCs/>
          <w:sz w:val="24"/>
        </w:rPr>
        <w:t>ISWSCampioneASR</w:t>
      </w:r>
      <w:proofErr w:type="spellEnd"/>
      <w:r w:rsidRPr="00EA561C">
        <w:rPr>
          <w:rFonts w:ascii="Arial" w:eastAsia="Times New Roman" w:hAnsi="Arial" w:cs="Arial"/>
          <w:bCs/>
          <w:sz w:val="24"/>
        </w:rPr>
        <w:t>’</w:t>
      </w:r>
      <w:r w:rsidRPr="00EA561C">
        <w:rPr>
          <w:rFonts w:ascii="Arial" w:eastAsia="Times New Roman" w:hAnsi="Arial" w:cs="Arial"/>
          <w:sz w:val="24"/>
        </w:rPr>
        <w:t xml:space="preserve">, da valorizzare solamente per le domande campione, contenente al suo interno le informazioni necessari per il campionamento della stessa. Questo per evitare ulteriori invii tramite file </w:t>
      </w:r>
      <w:proofErr w:type="spellStart"/>
      <w:r w:rsidRPr="00EA561C">
        <w:rPr>
          <w:rFonts w:ascii="Arial" w:eastAsia="Times New Roman" w:hAnsi="Arial" w:cs="Arial"/>
          <w:sz w:val="24"/>
        </w:rPr>
        <w:t>xls</w:t>
      </w:r>
      <w:proofErr w:type="spellEnd"/>
      <w:r w:rsidRPr="00EA561C">
        <w:rPr>
          <w:rFonts w:ascii="Arial" w:eastAsia="Times New Roman" w:hAnsi="Arial" w:cs="Arial"/>
          <w:sz w:val="24"/>
        </w:rPr>
        <w:t xml:space="preserve"> per la campionatura delle domande.</w:t>
      </w:r>
    </w:p>
    <w:p w14:paraId="23394936" w14:textId="77777777" w:rsidR="008F04A1" w:rsidRPr="001C66E5" w:rsidRDefault="008F04A1" w:rsidP="001C66E5">
      <w:pPr>
        <w:pStyle w:val="Corpotesto"/>
        <w:rPr>
          <w:rFonts w:ascii="Arial" w:eastAsia="Times New Roman" w:hAnsi="Arial" w:cs="Arial"/>
          <w:sz w:val="24"/>
        </w:rPr>
      </w:pPr>
    </w:p>
    <w:p w14:paraId="67BA6F43" w14:textId="77777777" w:rsidR="00F574B6"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nella fornitura di un singolo oggetto  di una domanda, comporta la cancellazione dell’intera domanda. </w:t>
      </w:r>
      <w:r w:rsidR="0053406D">
        <w:rPr>
          <w:rFonts w:ascii="Arial" w:eastAsia="Times New Roman" w:hAnsi="Arial" w:cs="Arial"/>
          <w:sz w:val="24"/>
        </w:rPr>
        <w:t>La domanda può essere inviata anche come Annullata.</w:t>
      </w:r>
    </w:p>
    <w:p w14:paraId="764B4497" w14:textId="77777777" w:rsidR="002D55C7" w:rsidRPr="001C66E5" w:rsidRDefault="002D55C7" w:rsidP="001C66E5">
      <w:pPr>
        <w:pStyle w:val="Corpotesto"/>
        <w:rPr>
          <w:rFonts w:ascii="Arial" w:eastAsia="Times New Roman" w:hAnsi="Arial" w:cs="Arial"/>
          <w:sz w:val="24"/>
        </w:rPr>
      </w:pPr>
    </w:p>
    <w:p w14:paraId="40933A3C" w14:textId="77777777" w:rsidR="00B8183E" w:rsidRDefault="003B0F2E" w:rsidP="00B8183E">
      <w:pPr>
        <w:pStyle w:val="Corpotesto"/>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w:t>
      </w:r>
      <w:proofErr w:type="spellStart"/>
      <w:r w:rsidR="004E0D58" w:rsidRPr="001C66E5">
        <w:rPr>
          <w:rFonts w:ascii="Arial" w:eastAsia="Times New Roman" w:hAnsi="Arial" w:cs="Arial"/>
          <w:sz w:val="24"/>
        </w:rPr>
        <w:t>sottoazione,intervento</w:t>
      </w:r>
      <w:proofErr w:type="spellEnd"/>
      <w:r w:rsidR="004E0D58" w:rsidRPr="001C66E5">
        <w:rPr>
          <w:rFonts w:ascii="Arial" w:eastAsia="Times New Roman" w:hAnsi="Arial" w:cs="Arial"/>
          <w:sz w:val="24"/>
        </w:rPr>
        <w:t>)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14:paraId="6B2DE07E" w14:textId="77777777" w:rsidR="000B5C06" w:rsidRPr="001C66E5" w:rsidRDefault="000B5C06" w:rsidP="001C66E5">
      <w:pPr>
        <w:pStyle w:val="Corpotesto"/>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14:paraId="5A0A33AA" w14:textId="77777777" w:rsidR="00B8183E" w:rsidRPr="00791638" w:rsidRDefault="00485D5A" w:rsidP="00B8183E">
      <w:pPr>
        <w:pStyle w:val="Corpotesto"/>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 xml:space="preserve">Devono essere inviati tutti gli effettivi interventi con le effettive richieste a premio, indicando per ogni intervento se trattai di </w:t>
      </w:r>
      <w:proofErr w:type="spellStart"/>
      <w:r w:rsidRPr="00791638">
        <w:rPr>
          <w:rFonts w:ascii="Arial" w:eastAsia="Times New Roman" w:hAnsi="Arial" w:cs="Arial"/>
          <w:sz w:val="24"/>
        </w:rPr>
        <w:t>Collaudo,Manutenzione</w:t>
      </w:r>
      <w:proofErr w:type="spellEnd"/>
      <w:r w:rsidRPr="00791638">
        <w:rPr>
          <w:rFonts w:ascii="Arial" w:eastAsia="Times New Roman" w:hAnsi="Arial" w:cs="Arial"/>
          <w:sz w:val="24"/>
        </w:rPr>
        <w:t xml:space="preserve"> o Perdita di Reddito.</w:t>
      </w:r>
      <w:r w:rsidR="00B8183E" w:rsidRPr="00791638">
        <w:rPr>
          <w:rFonts w:ascii="Arial" w:eastAsia="Times New Roman" w:hAnsi="Arial" w:cs="Arial"/>
          <w:sz w:val="24"/>
        </w:rPr>
        <w:t xml:space="preserve"> La descrizione dell’intervento dovrà essere sempre valorizzata e significativa.</w:t>
      </w:r>
    </w:p>
    <w:p w14:paraId="546CDE31" w14:textId="77777777" w:rsidR="00507204" w:rsidRDefault="00507204" w:rsidP="00DB4205">
      <w:pPr>
        <w:autoSpaceDE w:val="0"/>
        <w:autoSpaceDN w:val="0"/>
        <w:adjustRightInd w:val="0"/>
        <w:rPr>
          <w:rFonts w:ascii="Arial" w:eastAsia="Times New Roman" w:hAnsi="Arial" w:cs="Arial"/>
          <w:sz w:val="24"/>
        </w:rPr>
      </w:pPr>
    </w:p>
    <w:p w14:paraId="6F94EB0B" w14:textId="77777777"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14:paraId="3F09FEC1" w14:textId="77777777"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14:paraId="7D7F1265" w14:textId="77777777"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w:t>
      </w:r>
      <w:proofErr w:type="spellStart"/>
      <w:r w:rsidRPr="001C66E5">
        <w:rPr>
          <w:rFonts w:ascii="Arial" w:eastAsia="Times New Roman" w:hAnsi="Arial" w:cs="Arial"/>
          <w:sz w:val="24"/>
        </w:rPr>
        <w:t>ISWSDomanda</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Pr>
          <w:rFonts w:ascii="Verdana" w:hAnsi="Verdana"/>
        </w:rPr>
        <w:t xml:space="preserve">; </w:t>
      </w:r>
    </w:p>
    <w:p w14:paraId="0EF19632" w14:textId="77777777" w:rsidR="0059523B" w:rsidRDefault="0059523B" w:rsidP="0059523B">
      <w:pPr>
        <w:autoSpaceDE w:val="0"/>
        <w:autoSpaceDN w:val="0"/>
        <w:adjustRightInd w:val="0"/>
        <w:rPr>
          <w:rFonts w:ascii="Verdana" w:hAnsi="Verdana"/>
        </w:rPr>
      </w:pPr>
    </w:p>
    <w:p w14:paraId="651BA60C"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ISWSAnagraficaASR</w:t>
      </w:r>
      <w:proofErr w:type="spellEnd"/>
      <w:r w:rsidRPr="001C66E5">
        <w:rPr>
          <w:rFonts w:ascii="Arial" w:eastAsia="Times New Roman" w:hAnsi="Arial" w:cs="Arial"/>
          <w:b/>
          <w:sz w:val="24"/>
        </w:rPr>
        <w:t>:</w:t>
      </w:r>
    </w:p>
    <w:p w14:paraId="70BE08CD"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14:paraId="456496A2"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14:paraId="3EF3AFED" w14:textId="77777777" w:rsidR="0059523B" w:rsidRDefault="0059523B" w:rsidP="0059523B">
      <w:pPr>
        <w:autoSpaceDE w:val="0"/>
        <w:autoSpaceDN w:val="0"/>
        <w:adjustRightInd w:val="0"/>
        <w:rPr>
          <w:rFonts w:ascii="Verdana" w:hAnsi="Verdana"/>
        </w:rPr>
      </w:pPr>
    </w:p>
    <w:p w14:paraId="25B0E03B"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proofErr w:type="spellStart"/>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14:paraId="0D96F5B4" w14:textId="77777777"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14:paraId="735CABB1" w14:textId="77777777"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14:paraId="45339312" w14:textId="77777777"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 xml:space="preserve">Relativamente ai Parametri di Predisposizione delle misure Forestali che vengano rispettate le clausole specifiche per i suddetti dati (vedi struttura Oggetto </w:t>
      </w:r>
      <w:proofErr w:type="spellStart"/>
      <w:r w:rsidRPr="001C66E5">
        <w:rPr>
          <w:rFonts w:ascii="Arial" w:eastAsia="Times New Roman" w:hAnsi="Arial" w:cs="Arial"/>
          <w:sz w:val="24"/>
        </w:rPr>
        <w:t>ISWSInterventi</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w:t>
      </w:r>
    </w:p>
    <w:p w14:paraId="669DF76C" w14:textId="77777777" w:rsidR="00527CC6" w:rsidRDefault="00527CC6" w:rsidP="0059523B">
      <w:pPr>
        <w:autoSpaceDE w:val="0"/>
        <w:autoSpaceDN w:val="0"/>
        <w:adjustRightInd w:val="0"/>
        <w:ind w:left="392" w:hanging="212"/>
        <w:rPr>
          <w:rFonts w:ascii="Verdana" w:hAnsi="Verdana"/>
        </w:rPr>
      </w:pPr>
    </w:p>
    <w:p w14:paraId="5529DAED" w14:textId="77777777"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w:t>
      </w:r>
      <w:r>
        <w:rPr>
          <w:rFonts w:ascii="Arial" w:eastAsia="Times New Roman" w:hAnsi="Arial" w:cs="Arial"/>
          <w:b/>
          <w:sz w:val="24"/>
        </w:rPr>
        <w:t>ParticelleSAS</w:t>
      </w:r>
      <w:proofErr w:type="spellEnd"/>
      <w:r w:rsidRPr="001C66E5">
        <w:rPr>
          <w:rFonts w:ascii="Arial" w:eastAsia="Times New Roman" w:hAnsi="Arial" w:cs="Arial"/>
          <w:b/>
          <w:sz w:val="24"/>
        </w:rPr>
        <w:t>:</w:t>
      </w:r>
    </w:p>
    <w:p w14:paraId="41C09721" w14:textId="77777777" w:rsidR="00905DE9" w:rsidRDefault="00905DE9" w:rsidP="00905DE9">
      <w:pPr>
        <w:autoSpaceDE w:val="0"/>
        <w:autoSpaceDN w:val="0"/>
        <w:adjustRightInd w:val="0"/>
        <w:ind w:left="392"/>
        <w:rPr>
          <w:rFonts w:ascii="Arial" w:eastAsia="Times New Roman" w:hAnsi="Arial" w:cs="Arial"/>
          <w:sz w:val="24"/>
        </w:rPr>
      </w:pPr>
      <w:r>
        <w:rPr>
          <w:rFonts w:ascii="Verdana" w:hAnsi="Verdana"/>
        </w:rPr>
        <w:lastRenderedPageBreak/>
        <w:t xml:space="preserve">- </w:t>
      </w:r>
      <w:r w:rsidRPr="001C66E5">
        <w:rPr>
          <w:rFonts w:ascii="Arial" w:eastAsia="Times New Roman" w:hAnsi="Arial" w:cs="Arial"/>
          <w:sz w:val="24"/>
        </w:rPr>
        <w:t xml:space="preserve">presenza della particella nella consistenza territoriale del fascicolo del soggetto </w:t>
      </w:r>
    </w:p>
    <w:p w14:paraId="1472AF72" w14:textId="77777777" w:rsidR="00717EF4" w:rsidRPr="001C66E5" w:rsidRDefault="00717EF4" w:rsidP="00905DE9">
      <w:pPr>
        <w:autoSpaceDE w:val="0"/>
        <w:autoSpaceDN w:val="0"/>
        <w:adjustRightInd w:val="0"/>
        <w:ind w:left="392"/>
        <w:rPr>
          <w:rFonts w:ascii="Arial" w:eastAsia="Times New Roman" w:hAnsi="Arial" w:cs="Arial"/>
          <w:sz w:val="24"/>
        </w:rPr>
      </w:pPr>
    </w:p>
    <w:p w14:paraId="0EC175D1" w14:textId="77777777" w:rsidR="00905DE9" w:rsidRDefault="00905DE9" w:rsidP="0059523B">
      <w:pPr>
        <w:autoSpaceDE w:val="0"/>
        <w:autoSpaceDN w:val="0"/>
        <w:adjustRightInd w:val="0"/>
        <w:rPr>
          <w:rFonts w:ascii="Arial" w:eastAsia="Times New Roman" w:hAnsi="Arial" w:cs="Arial"/>
          <w:b/>
          <w:sz w:val="24"/>
        </w:rPr>
      </w:pPr>
    </w:p>
    <w:p w14:paraId="2ED19EC1" w14:textId="77777777"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14:paraId="3AC4250F" w14:textId="77777777"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14:paraId="11CE8D37" w14:textId="77777777" w:rsidR="007061D0" w:rsidRDefault="007061D0" w:rsidP="007061D0">
      <w:pPr>
        <w:autoSpaceDE w:val="0"/>
        <w:autoSpaceDN w:val="0"/>
        <w:adjustRightInd w:val="0"/>
        <w:ind w:left="360"/>
        <w:rPr>
          <w:rFonts w:ascii="Verdana" w:hAnsi="Verdana"/>
        </w:rPr>
      </w:pPr>
    </w:p>
    <w:p w14:paraId="3C0C2583" w14:textId="77777777" w:rsidR="003E4580" w:rsidRDefault="003E4580" w:rsidP="007061D0">
      <w:pPr>
        <w:autoSpaceDE w:val="0"/>
        <w:autoSpaceDN w:val="0"/>
        <w:adjustRightInd w:val="0"/>
        <w:ind w:left="360"/>
        <w:rPr>
          <w:rFonts w:ascii="Verdana" w:hAnsi="Verdana"/>
        </w:rPr>
      </w:pPr>
    </w:p>
    <w:p w14:paraId="3907E4B6"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proofErr w:type="spellStart"/>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006D56F2" w:rsidRPr="001C66E5">
        <w:rPr>
          <w:rFonts w:ascii="Arial" w:eastAsia="Times New Roman" w:hAnsi="Arial" w:cs="Arial"/>
          <w:b/>
          <w:sz w:val="24"/>
        </w:rPr>
        <w:t>.</w:t>
      </w:r>
    </w:p>
    <w:p w14:paraId="7EDDF6F3" w14:textId="77777777"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14:paraId="2457CA81" w14:textId="77777777" w:rsidR="0059523B" w:rsidRDefault="0059523B" w:rsidP="0059523B">
      <w:pPr>
        <w:autoSpaceDE w:val="0"/>
        <w:autoSpaceDN w:val="0"/>
        <w:adjustRightInd w:val="0"/>
        <w:rPr>
          <w:rFonts w:ascii="Verdana" w:hAnsi="Verdana"/>
          <w:b/>
        </w:rPr>
      </w:pPr>
    </w:p>
    <w:p w14:paraId="57008503" w14:textId="77777777" w:rsidR="003E4580" w:rsidRDefault="003E4580" w:rsidP="0059523B">
      <w:pPr>
        <w:autoSpaceDE w:val="0"/>
        <w:autoSpaceDN w:val="0"/>
        <w:adjustRightInd w:val="0"/>
        <w:rPr>
          <w:rFonts w:ascii="Verdana" w:hAnsi="Verdana"/>
          <w:b/>
        </w:rPr>
      </w:pPr>
    </w:p>
    <w:p w14:paraId="49FBAF3D"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14:paraId="577E8742" w14:textId="77777777"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14:paraId="2C17CF7C" w14:textId="77777777"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14:paraId="287FA017" w14:textId="77777777"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Verifica che non sia stato inviato anche l’oggetto </w:t>
      </w:r>
      <w:proofErr w:type="spellStart"/>
      <w:r w:rsidRPr="001C66E5">
        <w:rPr>
          <w:rFonts w:ascii="Arial" w:eastAsia="Times New Roman" w:hAnsi="Arial" w:cs="Arial"/>
          <w:sz w:val="24"/>
        </w:rPr>
        <w:t>ISWS</w:t>
      </w:r>
      <w:r w:rsidR="00717EF4">
        <w:rPr>
          <w:rFonts w:ascii="Arial" w:eastAsia="Times New Roman" w:hAnsi="Arial" w:cs="Arial"/>
          <w:sz w:val="24"/>
        </w:rPr>
        <w:t>AdesioneMisuraCompensativaN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14:paraId="432D563E" w14:textId="77777777"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14:paraId="3D5251BB" w14:textId="77777777"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14:paraId="1A16382C" w14:textId="77777777" w:rsidR="0059523B" w:rsidRDefault="0059523B" w:rsidP="0059523B">
      <w:pPr>
        <w:autoSpaceDE w:val="0"/>
        <w:autoSpaceDN w:val="0"/>
        <w:adjustRightInd w:val="0"/>
        <w:jc w:val="left"/>
        <w:rPr>
          <w:rFonts w:ascii="Verdana" w:hAnsi="Verdana"/>
          <w:b/>
        </w:rPr>
      </w:pPr>
    </w:p>
    <w:p w14:paraId="61759D2A" w14:textId="77777777"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14:paraId="781B4266" w14:textId="77777777"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14:paraId="48CF43B5" w14:textId="77777777"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w:t>
      </w:r>
      <w:proofErr w:type="spellStart"/>
      <w:r w:rsidRPr="001C66E5">
        <w:rPr>
          <w:rFonts w:ascii="Arial" w:eastAsia="Times New Roman" w:hAnsi="Arial" w:cs="Arial"/>
          <w:sz w:val="24"/>
        </w:rPr>
        <w:t>ISWSAdesioneMisuraAgro</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14:paraId="52654BF2" w14:textId="77777777"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14:paraId="131F70E9" w14:textId="77777777" w:rsidR="00CE6D32" w:rsidRDefault="00CE6D32" w:rsidP="00CE6D32">
      <w:pPr>
        <w:autoSpaceDE w:val="0"/>
        <w:autoSpaceDN w:val="0"/>
        <w:adjustRightInd w:val="0"/>
        <w:ind w:left="360" w:right="-622"/>
        <w:jc w:val="left"/>
        <w:rPr>
          <w:rFonts w:ascii="Arial" w:eastAsia="Times New Roman" w:hAnsi="Arial" w:cs="Arial"/>
          <w:sz w:val="24"/>
        </w:rPr>
      </w:pPr>
    </w:p>
    <w:p w14:paraId="383B66FF" w14:textId="77777777" w:rsidR="00FB03E7" w:rsidRDefault="00FB03E7" w:rsidP="00FB03E7">
      <w:pPr>
        <w:pStyle w:val="AQx"/>
        <w:numPr>
          <w:ilvl w:val="0"/>
          <w:numId w:val="14"/>
        </w:numPr>
        <w:outlineLvl w:val="0"/>
      </w:pPr>
      <w:bookmarkStart w:id="6" w:name="_Toc13230453"/>
      <w:bookmarkStart w:id="7" w:name="_Toc258399154"/>
      <w:bookmarkStart w:id="8" w:name="_Toc258916007"/>
      <w:r w:rsidRPr="00307544">
        <w:t>Campo di Applicazione</w:t>
      </w:r>
      <w:bookmarkEnd w:id="6"/>
    </w:p>
    <w:p w14:paraId="59EB21FF" w14:textId="77777777" w:rsidR="00FB03E7" w:rsidRPr="00FB03E7" w:rsidRDefault="00FB03E7" w:rsidP="00FB03E7"/>
    <w:bookmarkEnd w:id="7"/>
    <w:bookmarkEnd w:id="8"/>
    <w:p w14:paraId="2C8419EA" w14:textId="77777777"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14:paraId="62E2FD86" w14:textId="77777777" w:rsidR="00CE6D32" w:rsidRDefault="00CE6D32" w:rsidP="00CE6D32">
      <w:pPr>
        <w:pStyle w:val="AQpar"/>
        <w:ind w:left="426" w:firstLine="0"/>
        <w:rPr>
          <w:rFonts w:ascii="Arial" w:hAnsi="Arial" w:cs="Arial"/>
          <w:szCs w:val="24"/>
        </w:rPr>
      </w:pPr>
    </w:p>
    <w:p w14:paraId="3924DD84" w14:textId="77777777" w:rsidR="00CE6D32" w:rsidRDefault="00CE6D32" w:rsidP="00CE6D32">
      <w:pPr>
        <w:pStyle w:val="AQx"/>
        <w:numPr>
          <w:ilvl w:val="0"/>
          <w:numId w:val="14"/>
        </w:numPr>
        <w:outlineLvl w:val="0"/>
      </w:pPr>
      <w:bookmarkStart w:id="9" w:name="_Toc258399155"/>
      <w:bookmarkStart w:id="10" w:name="_Toc258916008"/>
      <w:bookmarkStart w:id="11" w:name="_Toc13230454"/>
      <w:r w:rsidRPr="00307544">
        <w:t>Termini e definizioni</w:t>
      </w:r>
      <w:r>
        <w:t xml:space="preserve"> </w:t>
      </w:r>
      <w:r w:rsidRPr="00307544">
        <w:t>(acronimi utilizzati</w:t>
      </w:r>
      <w:r>
        <w:t xml:space="preserve"> </w:t>
      </w:r>
      <w:r w:rsidRPr="00307544">
        <w:t>)</w:t>
      </w:r>
      <w:bookmarkEnd w:id="9"/>
      <w:bookmarkEnd w:id="10"/>
      <w:bookmarkEnd w:id="11"/>
    </w:p>
    <w:p w14:paraId="5652D0A4" w14:textId="77777777" w:rsidR="00CE6D32" w:rsidRPr="00E638D2" w:rsidRDefault="00CE6D32" w:rsidP="00CE6D32">
      <w:pPr>
        <w:pStyle w:val="AQpar"/>
        <w:ind w:left="426" w:firstLine="0"/>
        <w:rPr>
          <w:rFonts w:ascii="Arial" w:hAnsi="Arial" w:cs="Arial"/>
          <w:szCs w:val="24"/>
        </w:rPr>
      </w:pPr>
    </w:p>
    <w:p w14:paraId="421B0C8E" w14:textId="77777777" w:rsidR="00F574B6" w:rsidRPr="00CE6D32" w:rsidRDefault="00F574B6" w:rsidP="00CE6D32">
      <w:pPr>
        <w:pStyle w:val="AQpar"/>
        <w:ind w:left="426" w:firstLine="0"/>
        <w:rPr>
          <w:rFonts w:ascii="Arial" w:hAnsi="Arial" w:cs="Arial"/>
          <w:szCs w:val="24"/>
        </w:rPr>
      </w:pPr>
      <w:bookmarkStart w:id="12" w:name="_Toc161824366"/>
      <w:bookmarkStart w:id="13" w:name="_Toc161825498"/>
      <w:bookmarkStart w:id="14" w:name="_Toc161826703"/>
      <w:bookmarkStart w:id="15" w:name="_Toc161827906"/>
      <w:bookmarkStart w:id="16" w:name="_Toc161824367"/>
      <w:bookmarkStart w:id="17" w:name="_Toc161825499"/>
      <w:bookmarkStart w:id="18" w:name="_Toc161826704"/>
      <w:bookmarkStart w:id="19" w:name="_Toc161827907"/>
      <w:bookmarkStart w:id="20" w:name="_Toc161824371"/>
      <w:bookmarkStart w:id="21" w:name="_Toc161825503"/>
      <w:bookmarkStart w:id="22" w:name="_Toc161826708"/>
      <w:bookmarkStart w:id="23" w:name="_Toc161827911"/>
      <w:bookmarkStart w:id="24" w:name="_Toc161824391"/>
      <w:bookmarkStart w:id="25" w:name="_Toc161825523"/>
      <w:bookmarkStart w:id="26" w:name="_Toc161826728"/>
      <w:bookmarkStart w:id="27" w:name="_Toc16182793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E6D32">
        <w:rPr>
          <w:rFonts w:ascii="Arial" w:hAnsi="Arial" w:cs="Arial"/>
          <w:szCs w:val="24"/>
        </w:rPr>
        <w:t>Di seguito si riportano convenzioni e codici utilizzati e riportati nel presente documento.</w:t>
      </w:r>
    </w:p>
    <w:p w14:paraId="22BD696C" w14:textId="77777777" w:rsidR="00DC18F7" w:rsidRPr="00CE6D32" w:rsidRDefault="00DC18F7" w:rsidP="00CE6D32">
      <w:pPr>
        <w:pStyle w:val="AQpar"/>
        <w:ind w:left="426" w:firstLine="0"/>
        <w:rPr>
          <w:rFonts w:ascii="Arial" w:hAnsi="Arial" w:cs="Arial"/>
          <w:szCs w:val="24"/>
        </w:rPr>
      </w:pPr>
    </w:p>
    <w:p w14:paraId="578212CC"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 xml:space="preserve">Per un campo definito alfa-numerico obbligatorio si intende che minimo deve avere un carattere al massimo il numero di caratteri definiti nella </w:t>
      </w:r>
      <w:proofErr w:type="spellStart"/>
      <w:r w:rsidRPr="00CE6D32">
        <w:rPr>
          <w:rFonts w:ascii="Arial" w:hAnsi="Arial" w:cs="Arial"/>
          <w:szCs w:val="24"/>
        </w:rPr>
        <w:t>Dim</w:t>
      </w:r>
      <w:proofErr w:type="spellEnd"/>
      <w:r w:rsidRPr="00CE6D32">
        <w:rPr>
          <w:rFonts w:ascii="Arial" w:hAnsi="Arial" w:cs="Arial"/>
          <w:szCs w:val="24"/>
        </w:rPr>
        <w:t>.</w:t>
      </w:r>
    </w:p>
    <w:p w14:paraId="34180FA6" w14:textId="77777777" w:rsidR="00DC18F7" w:rsidRPr="00CE6D32" w:rsidRDefault="00DC18F7" w:rsidP="00CE6D32">
      <w:pPr>
        <w:pStyle w:val="AQpar"/>
        <w:ind w:left="426" w:firstLine="0"/>
        <w:rPr>
          <w:rFonts w:ascii="Arial" w:hAnsi="Arial" w:cs="Arial"/>
          <w:szCs w:val="24"/>
        </w:rPr>
      </w:pPr>
    </w:p>
    <w:p w14:paraId="1A1D3098"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w:t>
      </w:r>
      <w:proofErr w:type="spellStart"/>
      <w:r w:rsidRPr="00CE6D32">
        <w:rPr>
          <w:rFonts w:ascii="Arial" w:hAnsi="Arial" w:cs="Arial"/>
          <w:szCs w:val="24"/>
        </w:rPr>
        <w:t>aaaa</w:t>
      </w:r>
      <w:proofErr w:type="spellEnd"/>
      <w:r w:rsidRPr="00CE6D32">
        <w:rPr>
          <w:rFonts w:ascii="Arial" w:hAnsi="Arial" w:cs="Arial"/>
          <w:szCs w:val="24"/>
        </w:rPr>
        <w:t>.</w:t>
      </w:r>
    </w:p>
    <w:p w14:paraId="6CDDF029" w14:textId="77777777" w:rsidR="00DC18F7" w:rsidRDefault="00DC18F7" w:rsidP="006E1646">
      <w:pPr>
        <w:rPr>
          <w:rFonts w:ascii="Verdana" w:hAnsi="Verdana"/>
        </w:rPr>
      </w:pPr>
    </w:p>
    <w:p w14:paraId="195356E6" w14:textId="77777777" w:rsidR="00DC18F7" w:rsidRPr="00CE6D32" w:rsidRDefault="00DC18F7" w:rsidP="00CE6D32">
      <w:pPr>
        <w:pStyle w:val="AQpar"/>
        <w:ind w:left="426" w:firstLine="0"/>
        <w:rPr>
          <w:rFonts w:ascii="Arial" w:hAnsi="Arial" w:cs="Arial"/>
          <w:szCs w:val="24"/>
        </w:rPr>
      </w:pPr>
      <w:r w:rsidRPr="00CE6D32">
        <w:rPr>
          <w:rFonts w:ascii="Arial" w:hAnsi="Arial" w:cs="Arial"/>
          <w:szCs w:val="24"/>
        </w:rPr>
        <w:t xml:space="preserve">I campi contenenti valori decimali, verranno riportati in un campo </w:t>
      </w:r>
      <w:proofErr w:type="spellStart"/>
      <w:r w:rsidRPr="00CE6D32">
        <w:rPr>
          <w:rFonts w:ascii="Arial" w:hAnsi="Arial" w:cs="Arial"/>
          <w:szCs w:val="24"/>
        </w:rPr>
        <w:t>String</w:t>
      </w:r>
      <w:proofErr w:type="spellEnd"/>
      <w:r w:rsidRPr="00CE6D32">
        <w:rPr>
          <w:rFonts w:ascii="Arial" w:hAnsi="Arial" w:cs="Arial"/>
          <w:szCs w:val="24"/>
        </w:rPr>
        <w:t xml:space="preserve">, della lunghezza massima definita nella </w:t>
      </w:r>
      <w:proofErr w:type="spellStart"/>
      <w:r w:rsidRPr="00CE6D32">
        <w:rPr>
          <w:rFonts w:ascii="Arial" w:hAnsi="Arial" w:cs="Arial"/>
          <w:szCs w:val="24"/>
        </w:rPr>
        <w:t>Dim</w:t>
      </w:r>
      <w:proofErr w:type="spellEnd"/>
      <w:r w:rsidRPr="00CE6D32">
        <w:rPr>
          <w:rFonts w:ascii="Arial" w:hAnsi="Arial" w:cs="Arial"/>
          <w:szCs w:val="24"/>
        </w:rPr>
        <w:t xml:space="preserve"> e avranno al massimo 2 valori decimali.</w:t>
      </w:r>
    </w:p>
    <w:p w14:paraId="2D396EBA" w14:textId="77777777" w:rsidR="00DC18F7" w:rsidRDefault="00DC18F7">
      <w:pPr>
        <w:rPr>
          <w:rFonts w:ascii="Verdana" w:hAnsi="Verdana"/>
        </w:rPr>
      </w:pPr>
    </w:p>
    <w:p w14:paraId="0F599FC1" w14:textId="77777777" w:rsidR="00F574B6" w:rsidRDefault="00F574B6">
      <w:pPr>
        <w:rPr>
          <w:rFonts w:ascii="Verdana" w:hAnsi="Verdana"/>
        </w:rPr>
      </w:pPr>
    </w:p>
    <w:p w14:paraId="7C525BD8" w14:textId="77777777"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4270"/>
      </w:tblGrid>
      <w:tr w:rsidR="00F574B6" w14:paraId="3718B5A4" w14:textId="77777777">
        <w:tc>
          <w:tcPr>
            <w:tcW w:w="2088" w:type="dxa"/>
          </w:tcPr>
          <w:p w14:paraId="7E9A582A" w14:textId="77777777" w:rsidR="00F574B6" w:rsidRDefault="00F574B6">
            <w:pPr>
              <w:jc w:val="center"/>
              <w:rPr>
                <w:rFonts w:ascii="Verdana" w:hAnsi="Verdana"/>
                <w:b/>
              </w:rPr>
            </w:pPr>
            <w:r>
              <w:rPr>
                <w:rFonts w:ascii="Verdana" w:hAnsi="Verdana"/>
                <w:b/>
              </w:rPr>
              <w:t>Tipo di dato</w:t>
            </w:r>
          </w:p>
        </w:tc>
        <w:tc>
          <w:tcPr>
            <w:tcW w:w="3420" w:type="dxa"/>
          </w:tcPr>
          <w:p w14:paraId="02353647" w14:textId="77777777" w:rsidR="00F574B6" w:rsidRDefault="00F574B6">
            <w:pPr>
              <w:jc w:val="center"/>
              <w:rPr>
                <w:rFonts w:ascii="Verdana" w:hAnsi="Verdana"/>
                <w:b/>
              </w:rPr>
            </w:pPr>
            <w:r>
              <w:rPr>
                <w:rFonts w:ascii="Verdana" w:hAnsi="Verdana"/>
                <w:b/>
              </w:rPr>
              <w:t>Descrizione</w:t>
            </w:r>
          </w:p>
        </w:tc>
        <w:tc>
          <w:tcPr>
            <w:tcW w:w="4270" w:type="dxa"/>
          </w:tcPr>
          <w:p w14:paraId="4E6FEE60" w14:textId="77777777" w:rsidR="00F574B6" w:rsidRDefault="00F574B6">
            <w:pPr>
              <w:jc w:val="center"/>
              <w:rPr>
                <w:rFonts w:ascii="Verdana" w:hAnsi="Verdana"/>
                <w:b/>
              </w:rPr>
            </w:pPr>
            <w:r>
              <w:rPr>
                <w:rFonts w:ascii="Verdana" w:hAnsi="Verdana"/>
                <w:b/>
              </w:rPr>
              <w:t>Usato</w:t>
            </w:r>
          </w:p>
        </w:tc>
      </w:tr>
      <w:tr w:rsidR="00F574B6" w14:paraId="5CCAD4BD" w14:textId="77777777">
        <w:tc>
          <w:tcPr>
            <w:tcW w:w="2088" w:type="dxa"/>
          </w:tcPr>
          <w:p w14:paraId="49FD1A1C" w14:textId="77777777" w:rsidR="00F574B6" w:rsidRDefault="00DC18F7">
            <w:pPr>
              <w:rPr>
                <w:rFonts w:ascii="Verdana" w:hAnsi="Verdana"/>
              </w:rPr>
            </w:pPr>
            <w:r>
              <w:rPr>
                <w:rFonts w:ascii="Verdana" w:hAnsi="Verdana"/>
              </w:rPr>
              <w:t>Int</w:t>
            </w:r>
          </w:p>
        </w:tc>
        <w:tc>
          <w:tcPr>
            <w:tcW w:w="3420" w:type="dxa"/>
          </w:tcPr>
          <w:p w14:paraId="0DDF9398" w14:textId="77777777" w:rsidR="00F574B6" w:rsidRDefault="00DC18F7">
            <w:pPr>
              <w:rPr>
                <w:rFonts w:ascii="Verdana" w:hAnsi="Verdana"/>
              </w:rPr>
            </w:pPr>
            <w:r>
              <w:rPr>
                <w:rFonts w:ascii="Verdana" w:hAnsi="Verdana"/>
              </w:rPr>
              <w:t>Numeri interi</w:t>
            </w:r>
          </w:p>
        </w:tc>
        <w:tc>
          <w:tcPr>
            <w:tcW w:w="4270" w:type="dxa"/>
          </w:tcPr>
          <w:p w14:paraId="552DE584" w14:textId="77777777" w:rsidR="00DC18F7" w:rsidRDefault="00DC18F7">
            <w:pPr>
              <w:rPr>
                <w:rFonts w:ascii="Verdana" w:hAnsi="Verdana"/>
              </w:rPr>
            </w:pPr>
            <w:r>
              <w:rPr>
                <w:rFonts w:ascii="Verdana" w:hAnsi="Verdana"/>
              </w:rPr>
              <w:t>Solo per numeri interi</w:t>
            </w:r>
          </w:p>
        </w:tc>
      </w:tr>
      <w:tr w:rsidR="00DC18F7" w14:paraId="6FF2D2E4" w14:textId="77777777">
        <w:tc>
          <w:tcPr>
            <w:tcW w:w="2088" w:type="dxa"/>
          </w:tcPr>
          <w:p w14:paraId="6C50440E" w14:textId="77777777" w:rsidR="00DC18F7" w:rsidRDefault="00DC18F7">
            <w:pPr>
              <w:rPr>
                <w:rFonts w:ascii="Verdana" w:hAnsi="Verdana"/>
              </w:rPr>
            </w:pPr>
            <w:proofErr w:type="spellStart"/>
            <w:r>
              <w:rPr>
                <w:rFonts w:ascii="Verdana" w:hAnsi="Verdana"/>
              </w:rPr>
              <w:t>String</w:t>
            </w:r>
            <w:proofErr w:type="spellEnd"/>
          </w:p>
        </w:tc>
        <w:tc>
          <w:tcPr>
            <w:tcW w:w="3420" w:type="dxa"/>
          </w:tcPr>
          <w:p w14:paraId="5E4FAE6B" w14:textId="77777777" w:rsidR="00DC18F7" w:rsidRDefault="00DC18F7">
            <w:pPr>
              <w:rPr>
                <w:rFonts w:ascii="Verdana" w:hAnsi="Verdana"/>
              </w:rPr>
            </w:pPr>
            <w:r w:rsidRPr="00DC18F7">
              <w:rPr>
                <w:rFonts w:ascii="Verdana" w:hAnsi="Verdana"/>
              </w:rPr>
              <w:t>Campi dichiarati alfa-numerici</w:t>
            </w:r>
          </w:p>
        </w:tc>
        <w:tc>
          <w:tcPr>
            <w:tcW w:w="4270" w:type="dxa"/>
          </w:tcPr>
          <w:p w14:paraId="31E316EA" w14:textId="77777777" w:rsidR="00DC18F7" w:rsidRDefault="00DC18F7">
            <w:pPr>
              <w:rPr>
                <w:rFonts w:ascii="Verdana" w:hAnsi="Verdana"/>
              </w:rPr>
            </w:pPr>
          </w:p>
        </w:tc>
      </w:tr>
      <w:tr w:rsidR="00DC18F7" w14:paraId="7923A1A1" w14:textId="77777777">
        <w:tc>
          <w:tcPr>
            <w:tcW w:w="2088" w:type="dxa"/>
          </w:tcPr>
          <w:p w14:paraId="51916465" w14:textId="77777777" w:rsidR="00DC18F7" w:rsidRDefault="00DC18F7" w:rsidP="00DC18F7">
            <w:pPr>
              <w:jc w:val="left"/>
              <w:rPr>
                <w:rFonts w:ascii="Verdana" w:hAnsi="Verdana"/>
              </w:rPr>
            </w:pPr>
            <w:proofErr w:type="spellStart"/>
            <w:r>
              <w:rPr>
                <w:rFonts w:ascii="Verdana" w:hAnsi="Verdana"/>
              </w:rPr>
              <w:t>String</w:t>
            </w:r>
            <w:proofErr w:type="spellEnd"/>
          </w:p>
        </w:tc>
        <w:tc>
          <w:tcPr>
            <w:tcW w:w="3420" w:type="dxa"/>
          </w:tcPr>
          <w:p w14:paraId="51C5625D" w14:textId="77777777"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14:paraId="1C5B644D" w14:textId="77777777" w:rsidR="00DC18F7" w:rsidRDefault="00DC18F7">
            <w:pPr>
              <w:rPr>
                <w:rFonts w:ascii="Verdana" w:hAnsi="Verdana"/>
              </w:rPr>
            </w:pPr>
            <w:r w:rsidRPr="00DC18F7">
              <w:rPr>
                <w:rFonts w:ascii="Verdana" w:hAnsi="Verdana"/>
              </w:rPr>
              <w:t>Espresso nel formato  (gg/mm/</w:t>
            </w:r>
            <w:proofErr w:type="spellStart"/>
            <w:r w:rsidRPr="00DC18F7">
              <w:rPr>
                <w:rFonts w:ascii="Verdana" w:hAnsi="Verdana"/>
              </w:rPr>
              <w:t>aaaa</w:t>
            </w:r>
            <w:proofErr w:type="spellEnd"/>
            <w:r w:rsidRPr="00DC18F7">
              <w:rPr>
                <w:rFonts w:ascii="Verdana" w:hAnsi="Verdana"/>
              </w:rPr>
              <w:t>)</w:t>
            </w:r>
          </w:p>
        </w:tc>
      </w:tr>
      <w:tr w:rsidR="00DC18F7" w14:paraId="7A05DE11" w14:textId="77777777">
        <w:tc>
          <w:tcPr>
            <w:tcW w:w="2088" w:type="dxa"/>
          </w:tcPr>
          <w:p w14:paraId="66FC9E83" w14:textId="77777777" w:rsidR="00DC18F7" w:rsidRDefault="00DC18F7" w:rsidP="00E20FCD">
            <w:pPr>
              <w:rPr>
                <w:rFonts w:ascii="Verdana" w:hAnsi="Verdana"/>
              </w:rPr>
            </w:pPr>
            <w:proofErr w:type="spellStart"/>
            <w:r>
              <w:rPr>
                <w:rFonts w:ascii="Verdana" w:hAnsi="Verdana"/>
              </w:rPr>
              <w:t>String</w:t>
            </w:r>
            <w:proofErr w:type="spellEnd"/>
          </w:p>
        </w:tc>
        <w:tc>
          <w:tcPr>
            <w:tcW w:w="3420" w:type="dxa"/>
          </w:tcPr>
          <w:p w14:paraId="0459FFB4" w14:textId="77777777" w:rsidR="00DC18F7" w:rsidRPr="00DC18F7" w:rsidRDefault="00DC18F7" w:rsidP="00E20FCD">
            <w:pPr>
              <w:rPr>
                <w:rFonts w:ascii="Verdana" w:hAnsi="Verdana"/>
              </w:rPr>
            </w:pPr>
            <w:r>
              <w:rPr>
                <w:rFonts w:ascii="Verdana" w:hAnsi="Verdana"/>
              </w:rPr>
              <w:t>Numeri con valori decimali</w:t>
            </w:r>
          </w:p>
        </w:tc>
        <w:tc>
          <w:tcPr>
            <w:tcW w:w="4270" w:type="dxa"/>
          </w:tcPr>
          <w:p w14:paraId="0BB35663" w14:textId="77777777" w:rsidR="00DC18F7" w:rsidRPr="00DC18F7" w:rsidRDefault="00DC18F7">
            <w:pPr>
              <w:rPr>
                <w:rFonts w:ascii="Verdana" w:hAnsi="Verdana"/>
              </w:rPr>
            </w:pPr>
            <w:r>
              <w:rPr>
                <w:rFonts w:ascii="Verdana" w:hAnsi="Verdana"/>
              </w:rPr>
              <w:t>Massimo 2 valori decimali dopo la ‘,’</w:t>
            </w:r>
          </w:p>
        </w:tc>
      </w:tr>
    </w:tbl>
    <w:p w14:paraId="4E2524AA" w14:textId="77777777" w:rsidR="00E003B5" w:rsidRPr="00E02ACC" w:rsidRDefault="00E003B5" w:rsidP="00E003B5">
      <w:pPr>
        <w:rPr>
          <w:rFonts w:ascii="Arial" w:eastAsia="Times New Roman" w:hAnsi="Arial" w:cs="Arial"/>
          <w:sz w:val="24"/>
        </w:rPr>
      </w:pPr>
      <w:bookmarkStart w:id="28" w:name="_Toc161824393"/>
      <w:bookmarkStart w:id="29" w:name="_Toc161825525"/>
      <w:bookmarkStart w:id="30" w:name="_Toc161826730"/>
      <w:bookmarkStart w:id="31" w:name="_Toc161827933"/>
      <w:bookmarkStart w:id="32" w:name="_Toc161824395"/>
      <w:bookmarkStart w:id="33" w:name="_Toc161825527"/>
      <w:bookmarkStart w:id="34" w:name="_Toc161826732"/>
      <w:bookmarkStart w:id="35" w:name="_Toc161827935"/>
      <w:bookmarkStart w:id="36" w:name="_Toc161824396"/>
      <w:bookmarkStart w:id="37" w:name="_Toc161825528"/>
      <w:bookmarkStart w:id="38" w:name="_Toc161826733"/>
      <w:bookmarkStart w:id="39" w:name="_Toc161827936"/>
      <w:bookmarkStart w:id="40" w:name="_Toc161824412"/>
      <w:bookmarkStart w:id="41" w:name="_Toc161825544"/>
      <w:bookmarkStart w:id="42" w:name="_Toc161826749"/>
      <w:bookmarkStart w:id="43" w:name="_Toc161827952"/>
      <w:bookmarkStart w:id="44" w:name="_Toc256592455"/>
      <w:bookmarkStart w:id="45" w:name="_Toc258916009"/>
      <w:bookmarkStart w:id="46" w:name="_Toc122707936"/>
      <w:bookmarkStart w:id="47" w:name="_Toc128909475"/>
      <w:bookmarkStart w:id="48" w:name="_Toc128909535"/>
      <w:bookmarkStart w:id="49" w:name="_Toc161219122"/>
      <w:bookmarkStart w:id="50" w:name="OLE_LINK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01FC7C95" w14:textId="77777777" w:rsidR="00E003B5" w:rsidRDefault="00E003B5" w:rsidP="00E003B5">
      <w:pPr>
        <w:rPr>
          <w:rFonts w:ascii="Verdana" w:hAnsi="Verdana"/>
        </w:rPr>
      </w:pPr>
    </w:p>
    <w:p w14:paraId="4E44060B" w14:textId="77777777" w:rsidR="00B8183E" w:rsidRDefault="00B8183E" w:rsidP="00E003B5">
      <w:pPr>
        <w:rPr>
          <w:rFonts w:ascii="Verdana" w:hAnsi="Verdana"/>
        </w:rPr>
      </w:pPr>
    </w:p>
    <w:p w14:paraId="22A8AA65" w14:textId="77777777" w:rsidR="00E02ACC" w:rsidRDefault="00E02ACC" w:rsidP="00E02ACC">
      <w:pPr>
        <w:pStyle w:val="AQxxArial"/>
        <w:numPr>
          <w:ilvl w:val="0"/>
          <w:numId w:val="14"/>
        </w:numPr>
        <w:outlineLvl w:val="0"/>
      </w:pPr>
      <w:bookmarkStart w:id="51" w:name="_Toc13230455"/>
      <w:r w:rsidRPr="00307544">
        <w:t>Contenuti Principali</w:t>
      </w:r>
      <w:bookmarkEnd w:id="44"/>
      <w:r w:rsidRPr="00307544">
        <w:t xml:space="preserve"> </w:t>
      </w:r>
      <w:bookmarkEnd w:id="45"/>
      <w:r w:rsidR="003F4834">
        <w:t>– Strutture dati Comuni</w:t>
      </w:r>
      <w:bookmarkEnd w:id="51"/>
    </w:p>
    <w:p w14:paraId="3B9D995E" w14:textId="77777777" w:rsidR="003F4834" w:rsidRDefault="003F4834" w:rsidP="003F4834">
      <w:pPr>
        <w:pStyle w:val="AQx"/>
        <w:numPr>
          <w:ilvl w:val="2"/>
          <w:numId w:val="14"/>
        </w:numPr>
      </w:pPr>
      <w:r w:rsidRPr="00483122">
        <w:t>Struttur</w:t>
      </w:r>
      <w:r>
        <w:t>a oggetto</w:t>
      </w:r>
      <w:r w:rsidRPr="009D42C7">
        <w:t xml:space="preserve"> </w:t>
      </w:r>
      <w:r>
        <w:t>Indirizzo:</w:t>
      </w:r>
    </w:p>
    <w:p w14:paraId="2811793A" w14:textId="77777777" w:rsidR="00DD08B4" w:rsidRDefault="00DD08B4" w:rsidP="00791882"/>
    <w:bookmarkEnd w:id="46"/>
    <w:bookmarkEnd w:id="47"/>
    <w:bookmarkEnd w:id="48"/>
    <w:bookmarkEnd w:id="49"/>
    <w:bookmarkEnd w:id="50"/>
    <w:p w14:paraId="416463E3" w14:textId="77777777"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14:paraId="4358CFAF" w14:textId="77777777" w:rsidR="009D42C7" w:rsidRPr="00E02ACC" w:rsidRDefault="009D42C7">
      <w:pPr>
        <w:rPr>
          <w:rFonts w:ascii="Arial" w:eastAsia="Times New Roman" w:hAnsi="Arial" w:cs="Arial"/>
          <w:sz w:val="24"/>
        </w:rPr>
      </w:pPr>
    </w:p>
    <w:p w14:paraId="41244CB5" w14:textId="77777777"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14:paraId="094DBCB5" w14:textId="77777777">
        <w:trPr>
          <w:cantSplit/>
          <w:trHeight w:val="225"/>
          <w:tblHeader/>
          <w:jc w:val="center"/>
        </w:trPr>
        <w:tc>
          <w:tcPr>
            <w:tcW w:w="5603" w:type="dxa"/>
            <w:gridSpan w:val="5"/>
            <w:shd w:val="clear" w:color="auto" w:fill="C0C0C0"/>
            <w:vAlign w:val="center"/>
          </w:tcPr>
          <w:p w14:paraId="289F9751" w14:textId="77777777" w:rsidR="00F574B6" w:rsidRDefault="00F574B6">
            <w:pPr>
              <w:jc w:val="left"/>
              <w:rPr>
                <w:rFonts w:ascii="Verdana" w:hAnsi="Verdana"/>
                <w:b/>
                <w:sz w:val="24"/>
              </w:rPr>
            </w:pPr>
            <w:proofErr w:type="spellStart"/>
            <w:r>
              <w:rPr>
                <w:rStyle w:val="Enfasigrassetto"/>
                <w:rFonts w:ascii="Verdana" w:hAnsi="Verdana"/>
                <w:color w:val="0000FF"/>
                <w:sz w:val="24"/>
              </w:rPr>
              <w:t>ISWSIndirizzoASR</w:t>
            </w:r>
            <w:proofErr w:type="spellEnd"/>
          </w:p>
        </w:tc>
        <w:tc>
          <w:tcPr>
            <w:tcW w:w="3721" w:type="dxa"/>
            <w:shd w:val="clear" w:color="auto" w:fill="C0C0C0"/>
            <w:vAlign w:val="center"/>
          </w:tcPr>
          <w:p w14:paraId="0D7CD6EB" w14:textId="77777777" w:rsidR="00F574B6" w:rsidRDefault="00F574B6">
            <w:pPr>
              <w:jc w:val="center"/>
              <w:rPr>
                <w:rFonts w:ascii="Verdana" w:hAnsi="Verdana"/>
                <w:b/>
                <w:sz w:val="24"/>
              </w:rPr>
            </w:pPr>
            <w:r>
              <w:rPr>
                <w:rFonts w:ascii="Verdana" w:hAnsi="Verdana"/>
                <w:b/>
                <w:sz w:val="24"/>
              </w:rPr>
              <w:t>Struttura</w:t>
            </w:r>
          </w:p>
        </w:tc>
      </w:tr>
      <w:tr w:rsidR="00F574B6" w14:paraId="5740F147" w14:textId="77777777">
        <w:trPr>
          <w:cantSplit/>
          <w:trHeight w:val="225"/>
          <w:jc w:val="center"/>
        </w:trPr>
        <w:tc>
          <w:tcPr>
            <w:tcW w:w="9324" w:type="dxa"/>
            <w:gridSpan w:val="6"/>
            <w:tcBorders>
              <w:bottom w:val="single" w:sz="4" w:space="0" w:color="auto"/>
            </w:tcBorders>
            <w:vAlign w:val="center"/>
          </w:tcPr>
          <w:p w14:paraId="064D1C3D" w14:textId="77777777" w:rsidR="00F574B6" w:rsidRDefault="00F524DC">
            <w:pPr>
              <w:jc w:val="center"/>
              <w:rPr>
                <w:rFonts w:ascii="Verdana" w:hAnsi="Verdana"/>
                <w:i/>
              </w:rPr>
            </w:pPr>
            <w:r>
              <w:rPr>
                <w:rFonts w:ascii="Verdana" w:hAnsi="Verdana"/>
                <w:i/>
              </w:rPr>
              <w:t>Input</w:t>
            </w:r>
          </w:p>
        </w:tc>
      </w:tr>
      <w:tr w:rsidR="00F574B6" w14:paraId="00F3ED53" w14:textId="77777777">
        <w:trPr>
          <w:cantSplit/>
          <w:trHeight w:val="373"/>
          <w:jc w:val="center"/>
        </w:trPr>
        <w:tc>
          <w:tcPr>
            <w:tcW w:w="2543" w:type="dxa"/>
            <w:vAlign w:val="center"/>
          </w:tcPr>
          <w:p w14:paraId="71751592" w14:textId="77777777" w:rsidR="00F574B6" w:rsidRDefault="00F574B6">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14:paraId="33C967A5" w14:textId="77777777" w:rsidR="00F574B6" w:rsidRDefault="00F574B6">
            <w:pPr>
              <w:keepNext/>
              <w:jc w:val="center"/>
              <w:rPr>
                <w:rFonts w:ascii="Verdana" w:hAnsi="Verdana"/>
                <w:b/>
              </w:rPr>
            </w:pPr>
            <w:r>
              <w:rPr>
                <w:rFonts w:ascii="Verdana" w:hAnsi="Verdana"/>
                <w:b/>
              </w:rPr>
              <w:t>Tipo</w:t>
            </w:r>
          </w:p>
        </w:tc>
        <w:tc>
          <w:tcPr>
            <w:tcW w:w="769" w:type="dxa"/>
            <w:vAlign w:val="center"/>
          </w:tcPr>
          <w:p w14:paraId="5099E41B" w14:textId="77777777" w:rsidR="00F574B6" w:rsidRDefault="00F574B6">
            <w:pPr>
              <w:keepNext/>
              <w:jc w:val="center"/>
              <w:rPr>
                <w:rFonts w:ascii="Verdana" w:hAnsi="Verdana"/>
                <w:b/>
              </w:rPr>
            </w:pPr>
            <w:proofErr w:type="spellStart"/>
            <w:r>
              <w:rPr>
                <w:rFonts w:ascii="Verdana" w:hAnsi="Verdana"/>
                <w:b/>
              </w:rPr>
              <w:t>Molt</w:t>
            </w:r>
            <w:proofErr w:type="spellEnd"/>
          </w:p>
        </w:tc>
        <w:tc>
          <w:tcPr>
            <w:tcW w:w="624" w:type="dxa"/>
            <w:vAlign w:val="center"/>
          </w:tcPr>
          <w:p w14:paraId="3AD0BE5E" w14:textId="77777777" w:rsidR="00F574B6" w:rsidRDefault="00F574B6">
            <w:pPr>
              <w:keepNext/>
              <w:jc w:val="center"/>
              <w:rPr>
                <w:rFonts w:ascii="Verdana" w:hAnsi="Verdana"/>
                <w:b/>
              </w:rPr>
            </w:pPr>
            <w:proofErr w:type="spellStart"/>
            <w:r>
              <w:rPr>
                <w:rFonts w:ascii="Verdana" w:hAnsi="Verdana"/>
                <w:b/>
              </w:rPr>
              <w:t>Dim</w:t>
            </w:r>
            <w:proofErr w:type="spellEnd"/>
          </w:p>
        </w:tc>
        <w:tc>
          <w:tcPr>
            <w:tcW w:w="3747" w:type="dxa"/>
            <w:gridSpan w:val="2"/>
            <w:vAlign w:val="center"/>
          </w:tcPr>
          <w:p w14:paraId="7523FED3" w14:textId="77777777" w:rsidR="00F574B6" w:rsidRDefault="00F574B6">
            <w:pPr>
              <w:keepNext/>
              <w:jc w:val="left"/>
              <w:rPr>
                <w:rFonts w:ascii="Verdana" w:hAnsi="Verdana"/>
                <w:b/>
              </w:rPr>
            </w:pPr>
            <w:r>
              <w:rPr>
                <w:rFonts w:ascii="Verdana" w:hAnsi="Verdana"/>
                <w:b/>
              </w:rPr>
              <w:t>Descrizione</w:t>
            </w:r>
          </w:p>
        </w:tc>
      </w:tr>
      <w:tr w:rsidR="00F574B6" w14:paraId="1CEB6F29" w14:textId="77777777">
        <w:trPr>
          <w:cantSplit/>
          <w:trHeight w:val="373"/>
          <w:jc w:val="center"/>
        </w:trPr>
        <w:tc>
          <w:tcPr>
            <w:tcW w:w="2543" w:type="dxa"/>
            <w:vAlign w:val="center"/>
          </w:tcPr>
          <w:p w14:paraId="28E4489E" w14:textId="77777777"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14:paraId="58C2A978" w14:textId="77777777"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3EEC3E4B"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081E8F61"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176F1E55" w14:textId="77777777"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14:paraId="3A199A13" w14:textId="77777777">
        <w:trPr>
          <w:cantSplit/>
          <w:trHeight w:val="373"/>
          <w:jc w:val="center"/>
        </w:trPr>
        <w:tc>
          <w:tcPr>
            <w:tcW w:w="2543" w:type="dxa"/>
            <w:vAlign w:val="center"/>
          </w:tcPr>
          <w:p w14:paraId="0F1427ED" w14:textId="77777777"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14:paraId="134C7323" w14:textId="77777777"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76E9B67D"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7F0AE320" w14:textId="77777777"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14:paraId="5FB83D6E" w14:textId="77777777"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14:paraId="0BCA2EED" w14:textId="77777777">
        <w:trPr>
          <w:cantSplit/>
          <w:trHeight w:val="373"/>
          <w:jc w:val="center"/>
        </w:trPr>
        <w:tc>
          <w:tcPr>
            <w:tcW w:w="2543" w:type="dxa"/>
            <w:vAlign w:val="center"/>
          </w:tcPr>
          <w:p w14:paraId="0338A113" w14:textId="77777777"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14:paraId="2E880509" w14:textId="77777777"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3335E76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35FBA061" w14:textId="77777777"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14:paraId="11447F09" w14:textId="77777777"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14:paraId="3FFA0A17" w14:textId="77777777">
        <w:trPr>
          <w:cantSplit/>
          <w:trHeight w:val="373"/>
          <w:jc w:val="center"/>
        </w:trPr>
        <w:tc>
          <w:tcPr>
            <w:tcW w:w="2543" w:type="dxa"/>
            <w:vAlign w:val="center"/>
          </w:tcPr>
          <w:p w14:paraId="6676E57B" w14:textId="77777777"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14:paraId="7A4E800A" w14:textId="77777777"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3092F01A" w14:textId="77777777"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14:paraId="1011E1A7" w14:textId="77777777"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14:paraId="190A6CBB" w14:textId="77777777"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14:paraId="63D9CA55" w14:textId="77777777">
        <w:trPr>
          <w:cantSplit/>
          <w:trHeight w:val="373"/>
          <w:jc w:val="center"/>
        </w:trPr>
        <w:tc>
          <w:tcPr>
            <w:tcW w:w="2543" w:type="dxa"/>
            <w:vAlign w:val="center"/>
          </w:tcPr>
          <w:p w14:paraId="7661EB1F" w14:textId="77777777" w:rsidR="00F574B6" w:rsidRPr="002C3328" w:rsidRDefault="00F574B6">
            <w:pPr>
              <w:pStyle w:val="Intestazione"/>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CodiceStatoEstero</w:t>
            </w:r>
            <w:proofErr w:type="spellEnd"/>
          </w:p>
        </w:tc>
        <w:tc>
          <w:tcPr>
            <w:tcW w:w="1641" w:type="dxa"/>
            <w:vAlign w:val="center"/>
          </w:tcPr>
          <w:p w14:paraId="2585EB24" w14:textId="77777777" w:rsidR="00F574B6" w:rsidRPr="002C3328" w:rsidRDefault="00F574B6">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14:paraId="1D9A86B1" w14:textId="77777777"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14:paraId="4C2DFA22" w14:textId="77777777"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14:paraId="1AE1CF48" w14:textId="77777777"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14:paraId="3533FC2A" w14:textId="77777777" w:rsidR="00F524DC" w:rsidRDefault="00F524DC" w:rsidP="0059523B">
      <w:pPr>
        <w:rPr>
          <w:rFonts w:ascii="Verdana" w:hAnsi="Verdana"/>
        </w:rPr>
      </w:pPr>
      <w:bookmarkStart w:id="52" w:name="_Toc126148336"/>
      <w:bookmarkStart w:id="53" w:name="_Toc126150053"/>
      <w:bookmarkStart w:id="54" w:name="_Toc126150638"/>
      <w:bookmarkStart w:id="55" w:name="_Toc126986348"/>
      <w:bookmarkStart w:id="56" w:name="_Toc128909476"/>
      <w:bookmarkStart w:id="57" w:name="_Toc128909536"/>
      <w:bookmarkStart w:id="58" w:name="_Toc161219123"/>
    </w:p>
    <w:p w14:paraId="265DB692" w14:textId="77777777" w:rsidR="009D42C7" w:rsidRDefault="009D42C7" w:rsidP="009D42C7">
      <w:pPr>
        <w:pStyle w:val="AQx"/>
        <w:numPr>
          <w:ilvl w:val="2"/>
          <w:numId w:val="14"/>
        </w:numPr>
      </w:pPr>
      <w:r w:rsidRPr="00483122">
        <w:t>Struttur</w:t>
      </w:r>
      <w:r>
        <w:t>a oggetto</w:t>
      </w:r>
      <w:r w:rsidRPr="009D42C7">
        <w:t xml:space="preserve"> campi personalizzati:  </w:t>
      </w:r>
    </w:p>
    <w:p w14:paraId="7431B44F" w14:textId="77777777" w:rsidR="009D42C7" w:rsidRDefault="009D42C7" w:rsidP="009D42C7">
      <w:pPr>
        <w:ind w:left="708"/>
        <w:rPr>
          <w:rFonts w:ascii="Times New Roman" w:eastAsia="Times New Roman" w:hAnsi="Times New Roman" w:cs="Times New Roman"/>
          <w:b/>
          <w:smallCaps/>
          <w:sz w:val="24"/>
          <w:szCs w:val="20"/>
        </w:rPr>
      </w:pPr>
    </w:p>
    <w:p w14:paraId="31DF4086" w14:textId="77777777"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14:paraId="69DB2D19" w14:textId="77777777">
        <w:trPr>
          <w:cantSplit/>
          <w:trHeight w:val="225"/>
          <w:tblHeader/>
        </w:trPr>
        <w:tc>
          <w:tcPr>
            <w:tcW w:w="5353" w:type="dxa"/>
            <w:gridSpan w:val="5"/>
            <w:shd w:val="clear" w:color="auto" w:fill="C0C0C0"/>
            <w:vAlign w:val="center"/>
          </w:tcPr>
          <w:p w14:paraId="5CBB180A" w14:textId="77777777" w:rsidR="0059523B" w:rsidRDefault="0059523B" w:rsidP="008D6C9C">
            <w:pPr>
              <w:jc w:val="left"/>
              <w:rPr>
                <w:rFonts w:ascii="Verdana" w:hAnsi="Verdana"/>
                <w:b/>
                <w:sz w:val="24"/>
              </w:rPr>
            </w:pPr>
            <w:proofErr w:type="spellStart"/>
            <w:r>
              <w:rPr>
                <w:rStyle w:val="Enfasigrassetto"/>
                <w:rFonts w:ascii="Verdana" w:hAnsi="Verdana"/>
                <w:color w:val="0000FF"/>
                <w:sz w:val="24"/>
              </w:rPr>
              <w:t>ISWSCampiPersonalizzatiASR</w:t>
            </w:r>
            <w:proofErr w:type="spellEnd"/>
          </w:p>
        </w:tc>
        <w:tc>
          <w:tcPr>
            <w:tcW w:w="4007" w:type="dxa"/>
            <w:shd w:val="clear" w:color="auto" w:fill="C0C0C0"/>
            <w:vAlign w:val="center"/>
          </w:tcPr>
          <w:p w14:paraId="10961CCA" w14:textId="77777777" w:rsidR="0059523B" w:rsidRDefault="0059523B" w:rsidP="008D6C9C">
            <w:pPr>
              <w:jc w:val="center"/>
              <w:rPr>
                <w:rFonts w:ascii="Verdana" w:hAnsi="Verdana"/>
                <w:b/>
                <w:sz w:val="24"/>
              </w:rPr>
            </w:pPr>
            <w:r>
              <w:rPr>
                <w:rFonts w:ascii="Verdana" w:hAnsi="Verdana"/>
                <w:b/>
                <w:sz w:val="24"/>
              </w:rPr>
              <w:t>Struttura</w:t>
            </w:r>
          </w:p>
        </w:tc>
      </w:tr>
      <w:tr w:rsidR="0059523B" w14:paraId="6B806994" w14:textId="77777777">
        <w:trPr>
          <w:cantSplit/>
          <w:trHeight w:val="225"/>
        </w:trPr>
        <w:tc>
          <w:tcPr>
            <w:tcW w:w="9360" w:type="dxa"/>
            <w:gridSpan w:val="6"/>
            <w:tcBorders>
              <w:bottom w:val="single" w:sz="4" w:space="0" w:color="auto"/>
            </w:tcBorders>
            <w:vAlign w:val="center"/>
          </w:tcPr>
          <w:p w14:paraId="185E0F5F" w14:textId="77777777" w:rsidR="0059523B" w:rsidRDefault="002D55C7" w:rsidP="008D6C9C">
            <w:pPr>
              <w:jc w:val="center"/>
              <w:rPr>
                <w:rFonts w:ascii="Verdana" w:hAnsi="Verdana"/>
                <w:i/>
              </w:rPr>
            </w:pPr>
            <w:r>
              <w:rPr>
                <w:rFonts w:ascii="Verdana" w:hAnsi="Verdana"/>
                <w:i/>
              </w:rPr>
              <w:t>Input</w:t>
            </w:r>
          </w:p>
        </w:tc>
      </w:tr>
      <w:tr w:rsidR="0059523B" w14:paraId="619EFF48" w14:textId="77777777">
        <w:trPr>
          <w:cantSplit/>
          <w:trHeight w:val="373"/>
        </w:trPr>
        <w:tc>
          <w:tcPr>
            <w:tcW w:w="2293" w:type="dxa"/>
            <w:vAlign w:val="center"/>
          </w:tcPr>
          <w:p w14:paraId="385F4A34" w14:textId="77777777" w:rsidR="0059523B" w:rsidRDefault="0059523B"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14:paraId="3AAE750C" w14:textId="77777777" w:rsidR="0059523B" w:rsidRDefault="0059523B" w:rsidP="008D6C9C">
            <w:pPr>
              <w:keepNext/>
              <w:jc w:val="center"/>
              <w:rPr>
                <w:rFonts w:ascii="Verdana" w:hAnsi="Verdana"/>
                <w:b/>
              </w:rPr>
            </w:pPr>
            <w:r>
              <w:rPr>
                <w:rFonts w:ascii="Verdana" w:hAnsi="Verdana"/>
                <w:b/>
              </w:rPr>
              <w:t>Tipo</w:t>
            </w:r>
          </w:p>
        </w:tc>
        <w:tc>
          <w:tcPr>
            <w:tcW w:w="769" w:type="dxa"/>
            <w:vAlign w:val="center"/>
          </w:tcPr>
          <w:p w14:paraId="51CD2420" w14:textId="77777777" w:rsidR="0059523B" w:rsidRDefault="0059523B" w:rsidP="008D6C9C">
            <w:pPr>
              <w:keepNext/>
              <w:jc w:val="center"/>
              <w:rPr>
                <w:rFonts w:ascii="Verdana" w:hAnsi="Verdana"/>
                <w:b/>
              </w:rPr>
            </w:pPr>
            <w:proofErr w:type="spellStart"/>
            <w:r>
              <w:rPr>
                <w:rFonts w:ascii="Verdana" w:hAnsi="Verdana"/>
                <w:b/>
              </w:rPr>
              <w:t>Molt</w:t>
            </w:r>
            <w:proofErr w:type="spellEnd"/>
          </w:p>
        </w:tc>
        <w:tc>
          <w:tcPr>
            <w:tcW w:w="624" w:type="dxa"/>
            <w:vAlign w:val="center"/>
          </w:tcPr>
          <w:p w14:paraId="45EFC680" w14:textId="77777777" w:rsidR="0059523B" w:rsidRDefault="0059523B" w:rsidP="008D6C9C">
            <w:pPr>
              <w:keepNext/>
              <w:jc w:val="center"/>
              <w:rPr>
                <w:rFonts w:ascii="Verdana" w:hAnsi="Verdana"/>
                <w:b/>
              </w:rPr>
            </w:pPr>
            <w:proofErr w:type="spellStart"/>
            <w:r>
              <w:rPr>
                <w:rFonts w:ascii="Verdana" w:hAnsi="Verdana"/>
                <w:b/>
              </w:rPr>
              <w:t>Dim</w:t>
            </w:r>
            <w:proofErr w:type="spellEnd"/>
          </w:p>
        </w:tc>
        <w:tc>
          <w:tcPr>
            <w:tcW w:w="4033" w:type="dxa"/>
            <w:gridSpan w:val="2"/>
            <w:vAlign w:val="center"/>
          </w:tcPr>
          <w:p w14:paraId="1A9F0567" w14:textId="77777777" w:rsidR="0059523B" w:rsidRDefault="0059523B" w:rsidP="008D6C9C">
            <w:pPr>
              <w:keepNext/>
              <w:jc w:val="left"/>
              <w:rPr>
                <w:rFonts w:ascii="Verdana" w:hAnsi="Verdana"/>
                <w:b/>
              </w:rPr>
            </w:pPr>
            <w:r>
              <w:rPr>
                <w:rFonts w:ascii="Verdana" w:hAnsi="Verdana"/>
                <w:b/>
              </w:rPr>
              <w:t>Descrizione</w:t>
            </w:r>
          </w:p>
        </w:tc>
      </w:tr>
      <w:tr w:rsidR="0059523B" w14:paraId="20CE0117" w14:textId="77777777">
        <w:trPr>
          <w:cantSplit/>
          <w:trHeight w:val="373"/>
        </w:trPr>
        <w:tc>
          <w:tcPr>
            <w:tcW w:w="2293" w:type="dxa"/>
            <w:vAlign w:val="center"/>
          </w:tcPr>
          <w:p w14:paraId="2BB45635" w14:textId="77777777"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14:paraId="405BFC0E" w14:textId="77777777"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23E185E5"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DDA6FBF" w14:textId="77777777"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14:paraId="5FFDA5C9" w14:textId="77777777"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14:paraId="64EB2264" w14:textId="77777777">
        <w:trPr>
          <w:cantSplit/>
          <w:trHeight w:val="373"/>
        </w:trPr>
        <w:tc>
          <w:tcPr>
            <w:tcW w:w="2293" w:type="dxa"/>
            <w:vAlign w:val="center"/>
          </w:tcPr>
          <w:p w14:paraId="1A0C8681" w14:textId="77777777"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14:paraId="6D90D0B6" w14:textId="77777777"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67A3CBC1" w14:textId="77777777"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14:paraId="11CC8BD9" w14:textId="77777777"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14:paraId="6F1DCA69" w14:textId="77777777"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14:paraId="2B934719" w14:textId="77777777" w:rsidR="00CA42CF" w:rsidRDefault="00CA42CF" w:rsidP="00CA42CF">
      <w:bookmarkStart w:id="59" w:name="_Toc161825549"/>
      <w:bookmarkStart w:id="60" w:name="_Toc161826754"/>
      <w:bookmarkStart w:id="61" w:name="_Toc161827957"/>
      <w:bookmarkStart w:id="62" w:name="_Toc161825551"/>
      <w:bookmarkStart w:id="63" w:name="_Toc161826756"/>
      <w:bookmarkStart w:id="64" w:name="_Toc161827959"/>
      <w:bookmarkStart w:id="65" w:name="_Toc161825553"/>
      <w:bookmarkStart w:id="66" w:name="_Toc161826758"/>
      <w:bookmarkStart w:id="67" w:name="_Toc161827961"/>
      <w:bookmarkStart w:id="68" w:name="_Toc161825556"/>
      <w:bookmarkStart w:id="69" w:name="_Toc161826761"/>
      <w:bookmarkStart w:id="70" w:name="_Toc161827964"/>
      <w:bookmarkStart w:id="71" w:name="_Toc161825557"/>
      <w:bookmarkStart w:id="72" w:name="_Toc161826762"/>
      <w:bookmarkStart w:id="73" w:name="_Toc161827965"/>
      <w:bookmarkStart w:id="74" w:name="_Toc161825558"/>
      <w:bookmarkStart w:id="75" w:name="_Toc161826763"/>
      <w:bookmarkStart w:id="76" w:name="_Toc161827966"/>
      <w:bookmarkStart w:id="77" w:name="_Toc161825559"/>
      <w:bookmarkStart w:id="78" w:name="_Toc161826764"/>
      <w:bookmarkStart w:id="79" w:name="_Toc161827967"/>
      <w:bookmarkStart w:id="80" w:name="_Toc161825571"/>
      <w:bookmarkStart w:id="81" w:name="_Toc161826776"/>
      <w:bookmarkStart w:id="82" w:name="_Toc161827979"/>
      <w:bookmarkStart w:id="83" w:name="_Toc161825572"/>
      <w:bookmarkStart w:id="84" w:name="_Toc161826777"/>
      <w:bookmarkStart w:id="85" w:name="_Toc161827980"/>
      <w:bookmarkStart w:id="86" w:name="_Toc161825574"/>
      <w:bookmarkStart w:id="87" w:name="_Toc161826779"/>
      <w:bookmarkStart w:id="88" w:name="_Toc161827982"/>
      <w:bookmarkStart w:id="89" w:name="_Toc161825578"/>
      <w:bookmarkStart w:id="90" w:name="_Toc161826783"/>
      <w:bookmarkStart w:id="91" w:name="_Toc161827986"/>
      <w:bookmarkStart w:id="92" w:name="_Toc161825579"/>
      <w:bookmarkStart w:id="93" w:name="_Toc161826784"/>
      <w:bookmarkStart w:id="94" w:name="_Toc161827987"/>
      <w:bookmarkStart w:id="95" w:name="_Toc161825580"/>
      <w:bookmarkStart w:id="96" w:name="_Toc161826785"/>
      <w:bookmarkStart w:id="97" w:name="_Toc161827988"/>
      <w:bookmarkStart w:id="98" w:name="_Toc161825581"/>
      <w:bookmarkStart w:id="99" w:name="_Toc161826786"/>
      <w:bookmarkStart w:id="100" w:name="_Toc161827989"/>
      <w:bookmarkStart w:id="101" w:name="_Toc161825603"/>
      <w:bookmarkStart w:id="102" w:name="_Toc161826808"/>
      <w:bookmarkStart w:id="103" w:name="_Toc161828011"/>
      <w:bookmarkStart w:id="104" w:name="_Toc161825613"/>
      <w:bookmarkStart w:id="105" w:name="_Toc161826818"/>
      <w:bookmarkStart w:id="106" w:name="_Toc161828021"/>
      <w:bookmarkStart w:id="107" w:name="_Toc161825621"/>
      <w:bookmarkStart w:id="108" w:name="_Toc161826826"/>
      <w:bookmarkStart w:id="109" w:name="_Toc161828029"/>
      <w:bookmarkStart w:id="110" w:name="_Toc161825626"/>
      <w:bookmarkStart w:id="111" w:name="_Toc161826831"/>
      <w:bookmarkStart w:id="112" w:name="_Toc161828034"/>
      <w:bookmarkStart w:id="113" w:name="_Toc161825630"/>
      <w:bookmarkStart w:id="114" w:name="_Toc161826835"/>
      <w:bookmarkStart w:id="115" w:name="_Toc161828038"/>
      <w:bookmarkStart w:id="116" w:name="_Toc161825637"/>
      <w:bookmarkStart w:id="117" w:name="_Toc161826842"/>
      <w:bookmarkStart w:id="118" w:name="_Toc161828045"/>
      <w:bookmarkStart w:id="119" w:name="_Toc161825639"/>
      <w:bookmarkStart w:id="120" w:name="_Toc161826844"/>
      <w:bookmarkStart w:id="121" w:name="_Toc161828047"/>
      <w:bookmarkStart w:id="122" w:name="_Toc161825640"/>
      <w:bookmarkStart w:id="123" w:name="_Toc161826845"/>
      <w:bookmarkStart w:id="124" w:name="_Toc161828048"/>
      <w:bookmarkStart w:id="125" w:name="_Toc161825642"/>
      <w:bookmarkStart w:id="126" w:name="_Toc161826847"/>
      <w:bookmarkStart w:id="127" w:name="_Toc161828050"/>
      <w:bookmarkStart w:id="128" w:name="_Toc161825653"/>
      <w:bookmarkStart w:id="129" w:name="_Toc161826858"/>
      <w:bookmarkStart w:id="130" w:name="_Toc161828061"/>
      <w:bookmarkStart w:id="131" w:name="_Toc161825654"/>
      <w:bookmarkStart w:id="132" w:name="_Toc161826859"/>
      <w:bookmarkStart w:id="133" w:name="_Toc161828062"/>
      <w:bookmarkStart w:id="134" w:name="_Toc161825655"/>
      <w:bookmarkStart w:id="135" w:name="_Toc161826860"/>
      <w:bookmarkStart w:id="136" w:name="_Toc161828063"/>
      <w:bookmarkStart w:id="137" w:name="_Toc161825657"/>
      <w:bookmarkStart w:id="138" w:name="_Toc161826862"/>
      <w:bookmarkStart w:id="139" w:name="_Toc161828065"/>
      <w:bookmarkStart w:id="140" w:name="_Toc161825658"/>
      <w:bookmarkStart w:id="141" w:name="_Toc161826863"/>
      <w:bookmarkStart w:id="142" w:name="_Toc161828066"/>
      <w:bookmarkStart w:id="143" w:name="_Toc161825661"/>
      <w:bookmarkStart w:id="144" w:name="_Toc161826866"/>
      <w:bookmarkStart w:id="145" w:name="_Toc161828069"/>
      <w:bookmarkStart w:id="146" w:name="_Toc161825663"/>
      <w:bookmarkStart w:id="147" w:name="_Toc161826868"/>
      <w:bookmarkStart w:id="148" w:name="_Toc161828071"/>
      <w:bookmarkStart w:id="149" w:name="_Toc161825666"/>
      <w:bookmarkStart w:id="150" w:name="_Toc161826871"/>
      <w:bookmarkStart w:id="151" w:name="_Toc161828074"/>
      <w:bookmarkStart w:id="152" w:name="_Toc161825672"/>
      <w:bookmarkStart w:id="153" w:name="_Toc161826877"/>
      <w:bookmarkStart w:id="154" w:name="_Toc161828080"/>
      <w:bookmarkStart w:id="155" w:name="_Toc161825675"/>
      <w:bookmarkStart w:id="156" w:name="_Toc161826880"/>
      <w:bookmarkStart w:id="157" w:name="_Toc161828083"/>
      <w:bookmarkStart w:id="158" w:name="_Toc161825678"/>
      <w:bookmarkStart w:id="159" w:name="_Toc161826883"/>
      <w:bookmarkStart w:id="160" w:name="_Toc161828086"/>
      <w:bookmarkStart w:id="161" w:name="_Toc161825681"/>
      <w:bookmarkStart w:id="162" w:name="_Toc161826886"/>
      <w:bookmarkStart w:id="163" w:name="_Toc161828089"/>
      <w:bookmarkStart w:id="164" w:name="_Toc161825682"/>
      <w:bookmarkStart w:id="165" w:name="_Toc161826887"/>
      <w:bookmarkStart w:id="166" w:name="_Toc161828090"/>
      <w:bookmarkStart w:id="167" w:name="_Toc161825683"/>
      <w:bookmarkStart w:id="168" w:name="_Toc161826888"/>
      <w:bookmarkStart w:id="169" w:name="_Toc161828091"/>
      <w:bookmarkStart w:id="170" w:name="_Toc161825684"/>
      <w:bookmarkStart w:id="171" w:name="_Toc161826889"/>
      <w:bookmarkStart w:id="172" w:name="_Toc161828092"/>
      <w:bookmarkStart w:id="173" w:name="_Toc161825686"/>
      <w:bookmarkStart w:id="174" w:name="_Toc161826891"/>
      <w:bookmarkStart w:id="175" w:name="_Toc161828094"/>
      <w:bookmarkStart w:id="176" w:name="_Toc161825688"/>
      <w:bookmarkStart w:id="177" w:name="_Toc161826893"/>
      <w:bookmarkStart w:id="178" w:name="_Toc161828096"/>
      <w:bookmarkStart w:id="179" w:name="_Toc161825689"/>
      <w:bookmarkStart w:id="180" w:name="_Toc161826894"/>
      <w:bookmarkStart w:id="181" w:name="_Toc161828097"/>
      <w:bookmarkStart w:id="182" w:name="_Toc161825690"/>
      <w:bookmarkStart w:id="183" w:name="_Toc161826895"/>
      <w:bookmarkStart w:id="184" w:name="_Toc161828098"/>
      <w:bookmarkStart w:id="185" w:name="_Toc161825691"/>
      <w:bookmarkStart w:id="186" w:name="_Toc161826896"/>
      <w:bookmarkStart w:id="187" w:name="_Toc161828099"/>
      <w:bookmarkStart w:id="188" w:name="_Toc161825703"/>
      <w:bookmarkStart w:id="189" w:name="_Toc161826908"/>
      <w:bookmarkStart w:id="190" w:name="_Toc161828111"/>
      <w:bookmarkStart w:id="191" w:name="_Toc161825704"/>
      <w:bookmarkStart w:id="192" w:name="_Toc161826909"/>
      <w:bookmarkStart w:id="193" w:name="_Toc161828112"/>
      <w:bookmarkStart w:id="194" w:name="_Toc161825706"/>
      <w:bookmarkStart w:id="195" w:name="_Toc161826911"/>
      <w:bookmarkStart w:id="196" w:name="_Toc161828114"/>
      <w:bookmarkStart w:id="197" w:name="_Toc161825710"/>
      <w:bookmarkStart w:id="198" w:name="_Toc161826915"/>
      <w:bookmarkStart w:id="199" w:name="_Toc161828118"/>
      <w:bookmarkStart w:id="200" w:name="_Toc161825711"/>
      <w:bookmarkStart w:id="201" w:name="_Toc161826916"/>
      <w:bookmarkStart w:id="202" w:name="_Toc161828119"/>
      <w:bookmarkStart w:id="203" w:name="_Toc161825712"/>
      <w:bookmarkStart w:id="204" w:name="_Toc161826917"/>
      <w:bookmarkStart w:id="205" w:name="_Toc161828120"/>
      <w:bookmarkStart w:id="206" w:name="_Toc161825713"/>
      <w:bookmarkStart w:id="207" w:name="_Toc161826918"/>
      <w:bookmarkStart w:id="208" w:name="_Toc161828121"/>
      <w:bookmarkStart w:id="209" w:name="_Toc161825737"/>
      <w:bookmarkStart w:id="210" w:name="_Toc161826942"/>
      <w:bookmarkStart w:id="211" w:name="_Toc161828145"/>
      <w:bookmarkStart w:id="212" w:name="_Toc161825739"/>
      <w:bookmarkStart w:id="213" w:name="_Toc161826944"/>
      <w:bookmarkStart w:id="214" w:name="_Toc161828147"/>
      <w:bookmarkStart w:id="215" w:name="_Toc161825807"/>
      <w:bookmarkStart w:id="216" w:name="_Toc161827012"/>
      <w:bookmarkStart w:id="217" w:name="_Toc161828215"/>
      <w:bookmarkStart w:id="218" w:name="_Toc161825819"/>
      <w:bookmarkStart w:id="219" w:name="_Toc161827024"/>
      <w:bookmarkStart w:id="220" w:name="_Toc161828227"/>
      <w:bookmarkStart w:id="221" w:name="_Toc161825830"/>
      <w:bookmarkStart w:id="222" w:name="_Toc161827035"/>
      <w:bookmarkStart w:id="223" w:name="_Toc161828238"/>
      <w:bookmarkStart w:id="224" w:name="_Toc161825831"/>
      <w:bookmarkStart w:id="225" w:name="_Toc161827036"/>
      <w:bookmarkStart w:id="226" w:name="_Toc161828239"/>
      <w:bookmarkStart w:id="227" w:name="_Toc161825832"/>
      <w:bookmarkStart w:id="228" w:name="_Toc161827037"/>
      <w:bookmarkStart w:id="229" w:name="_Toc161828240"/>
      <w:bookmarkStart w:id="230" w:name="_Toc161825833"/>
      <w:bookmarkStart w:id="231" w:name="_Toc161827038"/>
      <w:bookmarkStart w:id="232" w:name="_Toc161828241"/>
      <w:bookmarkStart w:id="233" w:name="_Toc161825857"/>
      <w:bookmarkStart w:id="234" w:name="_Toc161827062"/>
      <w:bookmarkStart w:id="235" w:name="_Toc161828265"/>
      <w:bookmarkStart w:id="236" w:name="_Toc161825859"/>
      <w:bookmarkStart w:id="237" w:name="_Toc161827064"/>
      <w:bookmarkStart w:id="238" w:name="_Toc161828267"/>
      <w:bookmarkStart w:id="239" w:name="_Toc161825860"/>
      <w:bookmarkStart w:id="240" w:name="_Toc161827065"/>
      <w:bookmarkStart w:id="241" w:name="_Toc161828268"/>
      <w:bookmarkStart w:id="242" w:name="_Toc161825862"/>
      <w:bookmarkStart w:id="243" w:name="_Toc161827067"/>
      <w:bookmarkStart w:id="244" w:name="_Toc161828270"/>
      <w:bookmarkStart w:id="245" w:name="_Toc161825863"/>
      <w:bookmarkStart w:id="246" w:name="_Toc161827068"/>
      <w:bookmarkStart w:id="247" w:name="_Toc161828271"/>
      <w:bookmarkStart w:id="248" w:name="_Toc161825866"/>
      <w:bookmarkStart w:id="249" w:name="_Toc161827071"/>
      <w:bookmarkStart w:id="250" w:name="_Toc161828274"/>
      <w:bookmarkStart w:id="251" w:name="_Toc161825868"/>
      <w:bookmarkStart w:id="252" w:name="_Toc161827073"/>
      <w:bookmarkStart w:id="253" w:name="_Toc161828276"/>
      <w:bookmarkStart w:id="254" w:name="_Toc161825869"/>
      <w:bookmarkStart w:id="255" w:name="_Toc161827074"/>
      <w:bookmarkStart w:id="256" w:name="_Toc161828277"/>
      <w:bookmarkStart w:id="257" w:name="_Toc161825871"/>
      <w:bookmarkStart w:id="258" w:name="_Toc161827076"/>
      <w:bookmarkStart w:id="259" w:name="_Toc161828279"/>
      <w:bookmarkStart w:id="260" w:name="_Toc161825873"/>
      <w:bookmarkStart w:id="261" w:name="_Toc161827078"/>
      <w:bookmarkStart w:id="262" w:name="_Toc161828281"/>
      <w:bookmarkStart w:id="263" w:name="_Toc161825875"/>
      <w:bookmarkStart w:id="264" w:name="_Toc161827080"/>
      <w:bookmarkStart w:id="265" w:name="_Toc161828283"/>
      <w:bookmarkStart w:id="266" w:name="_Toc161825879"/>
      <w:bookmarkStart w:id="267" w:name="_Toc161827084"/>
      <w:bookmarkStart w:id="268" w:name="_Toc161828287"/>
      <w:bookmarkStart w:id="269" w:name="_Toc161825880"/>
      <w:bookmarkStart w:id="270" w:name="_Toc161827085"/>
      <w:bookmarkStart w:id="271" w:name="_Toc161828288"/>
      <w:bookmarkStart w:id="272" w:name="_Toc161825881"/>
      <w:bookmarkStart w:id="273" w:name="_Toc161827086"/>
      <w:bookmarkStart w:id="274" w:name="_Toc161828289"/>
      <w:bookmarkStart w:id="275" w:name="_Toc161825883"/>
      <w:bookmarkStart w:id="276" w:name="_Toc161827088"/>
      <w:bookmarkStart w:id="277" w:name="_Toc161828291"/>
      <w:bookmarkStart w:id="278" w:name="_Toc161825885"/>
      <w:bookmarkStart w:id="279" w:name="_Toc161827090"/>
      <w:bookmarkStart w:id="280" w:name="_Toc161828293"/>
      <w:bookmarkStart w:id="281" w:name="_Toc161825888"/>
      <w:bookmarkStart w:id="282" w:name="_Toc161827093"/>
      <w:bookmarkStart w:id="283" w:name="_Toc161828296"/>
      <w:bookmarkStart w:id="284" w:name="_Toc161825889"/>
      <w:bookmarkStart w:id="285" w:name="_Toc161827094"/>
      <w:bookmarkStart w:id="286" w:name="_Toc161828297"/>
      <w:bookmarkStart w:id="287" w:name="_Toc161825890"/>
      <w:bookmarkStart w:id="288" w:name="_Toc161827095"/>
      <w:bookmarkStart w:id="289" w:name="_Toc161828298"/>
      <w:bookmarkStart w:id="290" w:name="_Toc161825891"/>
      <w:bookmarkStart w:id="291" w:name="_Toc161827096"/>
      <w:bookmarkStart w:id="292" w:name="_Toc161828299"/>
      <w:bookmarkStart w:id="293" w:name="_Toc161825892"/>
      <w:bookmarkStart w:id="294" w:name="_Toc161827097"/>
      <w:bookmarkStart w:id="295" w:name="_Toc161828300"/>
      <w:bookmarkStart w:id="296" w:name="_Toc161825904"/>
      <w:bookmarkStart w:id="297" w:name="_Toc161827109"/>
      <w:bookmarkStart w:id="298" w:name="_Toc161828312"/>
      <w:bookmarkStart w:id="299" w:name="_Toc161825905"/>
      <w:bookmarkStart w:id="300" w:name="_Toc161827110"/>
      <w:bookmarkStart w:id="301" w:name="_Toc161828313"/>
      <w:bookmarkStart w:id="302" w:name="_Toc161825907"/>
      <w:bookmarkStart w:id="303" w:name="_Toc161827112"/>
      <w:bookmarkStart w:id="304" w:name="_Toc161828315"/>
      <w:bookmarkStart w:id="305" w:name="_Toc161825911"/>
      <w:bookmarkStart w:id="306" w:name="_Toc161827116"/>
      <w:bookmarkStart w:id="307" w:name="_Toc161828319"/>
      <w:bookmarkStart w:id="308" w:name="_Toc161825912"/>
      <w:bookmarkStart w:id="309" w:name="_Toc161827117"/>
      <w:bookmarkStart w:id="310" w:name="_Toc161828320"/>
      <w:bookmarkStart w:id="311" w:name="_Toc161825913"/>
      <w:bookmarkStart w:id="312" w:name="_Toc161827118"/>
      <w:bookmarkStart w:id="313" w:name="_Toc161828321"/>
      <w:bookmarkStart w:id="314" w:name="_Toc161825914"/>
      <w:bookmarkStart w:id="315" w:name="_Toc161827119"/>
      <w:bookmarkStart w:id="316" w:name="_Toc161828322"/>
      <w:bookmarkStart w:id="317" w:name="_Toc161825938"/>
      <w:bookmarkStart w:id="318" w:name="_Toc161827143"/>
      <w:bookmarkStart w:id="319" w:name="_Toc161828346"/>
      <w:bookmarkStart w:id="320" w:name="_Toc161825940"/>
      <w:bookmarkStart w:id="321" w:name="_Toc161827145"/>
      <w:bookmarkStart w:id="322" w:name="_Toc161828348"/>
      <w:bookmarkStart w:id="323" w:name="_Toc161825954"/>
      <w:bookmarkStart w:id="324" w:name="_Toc161827159"/>
      <w:bookmarkStart w:id="325" w:name="_Toc161828362"/>
      <w:bookmarkStart w:id="326" w:name="_Toc161825955"/>
      <w:bookmarkStart w:id="327" w:name="_Toc161827160"/>
      <w:bookmarkStart w:id="328" w:name="_Toc161828363"/>
      <w:bookmarkStart w:id="329" w:name="_Toc161825957"/>
      <w:bookmarkStart w:id="330" w:name="_Toc161827162"/>
      <w:bookmarkStart w:id="331" w:name="_Toc161828365"/>
      <w:bookmarkStart w:id="332" w:name="_Toc161825968"/>
      <w:bookmarkStart w:id="333" w:name="_Toc161827173"/>
      <w:bookmarkStart w:id="334" w:name="_Toc161828376"/>
      <w:bookmarkStart w:id="335" w:name="_Toc161825969"/>
      <w:bookmarkStart w:id="336" w:name="_Toc161827174"/>
      <w:bookmarkStart w:id="337" w:name="_Toc161828377"/>
      <w:bookmarkStart w:id="338" w:name="_Toc161825971"/>
      <w:bookmarkStart w:id="339" w:name="_Toc161827176"/>
      <w:bookmarkStart w:id="340" w:name="_Toc161828379"/>
      <w:bookmarkStart w:id="341" w:name="_Toc161825975"/>
      <w:bookmarkStart w:id="342" w:name="_Toc161827180"/>
      <w:bookmarkStart w:id="343" w:name="_Toc161828383"/>
      <w:bookmarkStart w:id="344" w:name="_Toc161825976"/>
      <w:bookmarkStart w:id="345" w:name="_Toc161827181"/>
      <w:bookmarkStart w:id="346" w:name="_Toc161828384"/>
      <w:bookmarkStart w:id="347" w:name="_Toc161825977"/>
      <w:bookmarkStart w:id="348" w:name="_Toc161827182"/>
      <w:bookmarkStart w:id="349" w:name="_Toc161828385"/>
      <w:bookmarkStart w:id="350" w:name="_Toc161825996"/>
      <w:bookmarkStart w:id="351" w:name="_Toc161827201"/>
      <w:bookmarkStart w:id="352" w:name="_Toc161828404"/>
      <w:bookmarkStart w:id="353" w:name="_Toc161825997"/>
      <w:bookmarkStart w:id="354" w:name="_Toc161827202"/>
      <w:bookmarkStart w:id="355" w:name="_Toc161828405"/>
      <w:bookmarkStart w:id="356" w:name="_Toc161825999"/>
      <w:bookmarkStart w:id="357" w:name="_Toc161827204"/>
      <w:bookmarkStart w:id="358" w:name="_Toc161828407"/>
      <w:bookmarkStart w:id="359" w:name="_Toc161826017"/>
      <w:bookmarkStart w:id="360" w:name="_Toc161827222"/>
      <w:bookmarkStart w:id="361" w:name="_Toc161828425"/>
      <w:bookmarkStart w:id="362" w:name="_Toc161826018"/>
      <w:bookmarkStart w:id="363" w:name="_Toc161827223"/>
      <w:bookmarkStart w:id="364" w:name="_Toc161828426"/>
      <w:bookmarkStart w:id="365" w:name="_Toc161826020"/>
      <w:bookmarkStart w:id="366" w:name="_Toc161827225"/>
      <w:bookmarkStart w:id="367" w:name="_Toc161828428"/>
      <w:bookmarkStart w:id="368" w:name="_Toc161826021"/>
      <w:bookmarkStart w:id="369" w:name="_Toc161827226"/>
      <w:bookmarkStart w:id="370" w:name="_Toc161828429"/>
      <w:bookmarkStart w:id="371" w:name="_Toc161826028"/>
      <w:bookmarkStart w:id="372" w:name="_Toc161827233"/>
      <w:bookmarkStart w:id="373" w:name="_Toc161828436"/>
      <w:bookmarkStart w:id="374" w:name="_Toc161826035"/>
      <w:bookmarkStart w:id="375" w:name="_Toc161827240"/>
      <w:bookmarkStart w:id="376" w:name="_Toc161828443"/>
      <w:bookmarkStart w:id="377" w:name="_Toc161826038"/>
      <w:bookmarkStart w:id="378" w:name="_Toc161827243"/>
      <w:bookmarkStart w:id="379" w:name="_Toc161828446"/>
      <w:bookmarkStart w:id="380" w:name="_Toc161826039"/>
      <w:bookmarkStart w:id="381" w:name="_Toc161827244"/>
      <w:bookmarkStart w:id="382" w:name="_Toc161828447"/>
      <w:bookmarkStart w:id="383" w:name="_Toc161826041"/>
      <w:bookmarkStart w:id="384" w:name="_Toc161827246"/>
      <w:bookmarkStart w:id="385" w:name="_Toc161828449"/>
      <w:bookmarkStart w:id="386" w:name="_Toc161826042"/>
      <w:bookmarkStart w:id="387" w:name="_Toc161827247"/>
      <w:bookmarkStart w:id="388" w:name="_Toc161828450"/>
      <w:bookmarkStart w:id="389" w:name="_Toc161826049"/>
      <w:bookmarkStart w:id="390" w:name="_Toc161827254"/>
      <w:bookmarkStart w:id="391" w:name="_Toc161828457"/>
      <w:bookmarkStart w:id="392" w:name="_Toc161826056"/>
      <w:bookmarkStart w:id="393" w:name="_Toc161827261"/>
      <w:bookmarkStart w:id="394" w:name="_Toc161828464"/>
      <w:bookmarkStart w:id="395" w:name="_Toc161826060"/>
      <w:bookmarkStart w:id="396" w:name="_Toc161827265"/>
      <w:bookmarkStart w:id="397" w:name="_Toc161828468"/>
      <w:bookmarkStart w:id="398" w:name="_Toc161826064"/>
      <w:bookmarkStart w:id="399" w:name="_Toc161827269"/>
      <w:bookmarkStart w:id="400" w:name="_Toc161828472"/>
      <w:bookmarkStart w:id="401" w:name="_Toc161826066"/>
      <w:bookmarkStart w:id="402" w:name="_Toc161827271"/>
      <w:bookmarkStart w:id="403" w:name="_Toc161828474"/>
      <w:bookmarkStart w:id="404" w:name="_Toc161826067"/>
      <w:bookmarkStart w:id="405" w:name="_Toc161827272"/>
      <w:bookmarkStart w:id="406" w:name="_Toc161828475"/>
      <w:bookmarkStart w:id="407" w:name="_Toc161826068"/>
      <w:bookmarkStart w:id="408" w:name="_Toc161827273"/>
      <w:bookmarkStart w:id="409" w:name="_Toc161828476"/>
      <w:bookmarkStart w:id="410" w:name="_Toc161826069"/>
      <w:bookmarkStart w:id="411" w:name="_Toc161827274"/>
      <w:bookmarkStart w:id="412" w:name="_Toc161828477"/>
      <w:bookmarkStart w:id="413" w:name="_Toc161826072"/>
      <w:bookmarkStart w:id="414" w:name="_Toc161827277"/>
      <w:bookmarkStart w:id="415" w:name="_Toc161828480"/>
      <w:bookmarkStart w:id="416" w:name="_Toc161826075"/>
      <w:bookmarkStart w:id="417" w:name="_Toc161827280"/>
      <w:bookmarkStart w:id="418" w:name="_Toc161828483"/>
      <w:bookmarkStart w:id="419" w:name="_Toc161826077"/>
      <w:bookmarkStart w:id="420" w:name="_Toc161827282"/>
      <w:bookmarkStart w:id="421" w:name="_Toc161828485"/>
      <w:bookmarkStart w:id="422" w:name="_Toc161826078"/>
      <w:bookmarkStart w:id="423" w:name="_Toc161827283"/>
      <w:bookmarkStart w:id="424" w:name="_Toc161828486"/>
      <w:bookmarkStart w:id="425" w:name="_Toc161826080"/>
      <w:bookmarkStart w:id="426" w:name="_Toc161827285"/>
      <w:bookmarkStart w:id="427" w:name="_Toc161828488"/>
      <w:bookmarkStart w:id="428" w:name="_Toc161826082"/>
      <w:bookmarkStart w:id="429" w:name="_Toc161827287"/>
      <w:bookmarkStart w:id="430" w:name="_Toc161828490"/>
      <w:bookmarkStart w:id="431" w:name="_Toc161826084"/>
      <w:bookmarkStart w:id="432" w:name="_Toc161827289"/>
      <w:bookmarkStart w:id="433" w:name="_Toc161828492"/>
      <w:bookmarkStart w:id="434" w:name="_Toc161826087"/>
      <w:bookmarkStart w:id="435" w:name="_Toc161827292"/>
      <w:bookmarkStart w:id="436" w:name="_Toc161828495"/>
      <w:bookmarkStart w:id="437" w:name="_Toc161826088"/>
      <w:bookmarkStart w:id="438" w:name="_Toc161827293"/>
      <w:bookmarkStart w:id="439" w:name="_Toc161828496"/>
      <w:bookmarkStart w:id="440" w:name="_Toc161826089"/>
      <w:bookmarkStart w:id="441" w:name="_Toc161827294"/>
      <w:bookmarkStart w:id="442" w:name="_Toc161828497"/>
      <w:bookmarkStart w:id="443" w:name="_Toc161826090"/>
      <w:bookmarkStart w:id="444" w:name="_Toc161827295"/>
      <w:bookmarkStart w:id="445" w:name="_Toc161828498"/>
      <w:bookmarkStart w:id="446" w:name="_Toc161826091"/>
      <w:bookmarkStart w:id="447" w:name="_Toc161827296"/>
      <w:bookmarkStart w:id="448" w:name="_Toc161828499"/>
      <w:bookmarkStart w:id="449" w:name="_Toc161826101"/>
      <w:bookmarkStart w:id="450" w:name="_Toc161827306"/>
      <w:bookmarkStart w:id="451" w:name="_Toc161828509"/>
      <w:bookmarkStart w:id="452" w:name="_Toc161826103"/>
      <w:bookmarkStart w:id="453" w:name="_Toc161827308"/>
      <w:bookmarkStart w:id="454" w:name="_Toc161828511"/>
      <w:bookmarkStart w:id="455" w:name="_Toc161826104"/>
      <w:bookmarkStart w:id="456" w:name="_Toc161827309"/>
      <w:bookmarkStart w:id="457" w:name="_Toc161828512"/>
      <w:bookmarkStart w:id="458" w:name="_Toc161826106"/>
      <w:bookmarkStart w:id="459" w:name="_Toc161827311"/>
      <w:bookmarkStart w:id="460" w:name="_Toc161828514"/>
      <w:bookmarkStart w:id="461" w:name="_Toc161826110"/>
      <w:bookmarkStart w:id="462" w:name="_Toc161827315"/>
      <w:bookmarkStart w:id="463" w:name="_Toc161828518"/>
      <w:bookmarkStart w:id="464" w:name="_Toc161826111"/>
      <w:bookmarkStart w:id="465" w:name="_Toc161827316"/>
      <w:bookmarkStart w:id="466" w:name="_Toc161828519"/>
      <w:bookmarkStart w:id="467" w:name="_Toc161826112"/>
      <w:bookmarkStart w:id="468" w:name="_Toc161827317"/>
      <w:bookmarkStart w:id="469" w:name="_Toc161828520"/>
      <w:bookmarkStart w:id="470" w:name="_Toc161826113"/>
      <w:bookmarkStart w:id="471" w:name="_Toc161827318"/>
      <w:bookmarkStart w:id="472" w:name="_Toc161828521"/>
      <w:bookmarkStart w:id="473" w:name="_Toc161826137"/>
      <w:bookmarkStart w:id="474" w:name="_Toc161827342"/>
      <w:bookmarkStart w:id="475" w:name="_Toc161828545"/>
      <w:bookmarkStart w:id="476" w:name="_Toc161826153"/>
      <w:bookmarkStart w:id="477" w:name="_Toc161827358"/>
      <w:bookmarkStart w:id="478" w:name="_Toc161828561"/>
      <w:bookmarkStart w:id="479" w:name="_Toc161823823"/>
      <w:bookmarkStart w:id="480" w:name="_Toc161824420"/>
      <w:bookmarkStart w:id="481" w:name="_Toc161826154"/>
      <w:bookmarkStart w:id="482" w:name="_Toc161827359"/>
      <w:bookmarkStart w:id="483" w:name="_Toc161828562"/>
      <w:bookmarkStart w:id="484" w:name="_Toc161823824"/>
      <w:bookmarkStart w:id="485" w:name="_Toc161824421"/>
      <w:bookmarkStart w:id="486" w:name="_Toc161826155"/>
      <w:bookmarkStart w:id="487" w:name="_Toc161827360"/>
      <w:bookmarkStart w:id="488" w:name="_Toc161828563"/>
      <w:bookmarkStart w:id="489" w:name="_Toc161823825"/>
      <w:bookmarkStart w:id="490" w:name="_Toc161824422"/>
      <w:bookmarkStart w:id="491" w:name="_Toc161826156"/>
      <w:bookmarkStart w:id="492" w:name="_Toc161827361"/>
      <w:bookmarkStart w:id="493" w:name="_Toc161828564"/>
      <w:bookmarkStart w:id="494" w:name="_Toc161823828"/>
      <w:bookmarkStart w:id="495" w:name="_Toc161824425"/>
      <w:bookmarkStart w:id="496" w:name="_Toc161826159"/>
      <w:bookmarkStart w:id="497" w:name="_Toc161827364"/>
      <w:bookmarkStart w:id="498" w:name="_Toc161828567"/>
      <w:bookmarkStart w:id="499" w:name="_Toc161823831"/>
      <w:bookmarkStart w:id="500" w:name="_Toc161824428"/>
      <w:bookmarkStart w:id="501" w:name="_Toc161826162"/>
      <w:bookmarkStart w:id="502" w:name="_Toc161827367"/>
      <w:bookmarkStart w:id="503" w:name="_Toc161828570"/>
      <w:bookmarkStart w:id="504" w:name="_Toc161817553"/>
      <w:bookmarkStart w:id="505" w:name="_Toc161818093"/>
      <w:bookmarkStart w:id="506" w:name="_Toc161818630"/>
      <w:bookmarkStart w:id="507" w:name="_Toc161823834"/>
      <w:bookmarkStart w:id="508" w:name="_Toc161824431"/>
      <w:bookmarkStart w:id="509" w:name="_Toc161817555"/>
      <w:bookmarkStart w:id="510" w:name="_Toc161818095"/>
      <w:bookmarkStart w:id="511" w:name="_Toc161818632"/>
      <w:bookmarkStart w:id="512" w:name="_Toc161823836"/>
      <w:bookmarkStart w:id="513" w:name="_Toc161824433"/>
      <w:bookmarkStart w:id="514" w:name="_Toc161826165"/>
      <w:bookmarkStart w:id="515" w:name="_Toc161827370"/>
      <w:bookmarkStart w:id="516" w:name="_Toc161828573"/>
      <w:bookmarkStart w:id="517" w:name="_Toc161817557"/>
      <w:bookmarkStart w:id="518" w:name="_Toc161818097"/>
      <w:bookmarkStart w:id="519" w:name="_Toc161818634"/>
      <w:bookmarkStart w:id="520" w:name="_Toc161823838"/>
      <w:bookmarkStart w:id="521" w:name="_Toc161824435"/>
      <w:bookmarkStart w:id="522" w:name="_Toc161826167"/>
      <w:bookmarkStart w:id="523" w:name="_Toc161827372"/>
      <w:bookmarkStart w:id="524" w:name="_Toc161828575"/>
      <w:bookmarkStart w:id="525" w:name="_Toc161817559"/>
      <w:bookmarkStart w:id="526" w:name="_Toc161818099"/>
      <w:bookmarkStart w:id="527" w:name="_Toc161818636"/>
      <w:bookmarkStart w:id="528" w:name="_Toc161823840"/>
      <w:bookmarkStart w:id="529" w:name="_Toc161824437"/>
      <w:bookmarkStart w:id="530" w:name="_Toc161826169"/>
      <w:bookmarkStart w:id="531" w:name="_Toc161827374"/>
      <w:bookmarkStart w:id="532" w:name="_Toc161828577"/>
      <w:bookmarkStart w:id="533" w:name="_Toc161817560"/>
      <w:bookmarkStart w:id="534" w:name="_Toc161818100"/>
      <w:bookmarkStart w:id="535" w:name="_Toc161818637"/>
      <w:bookmarkStart w:id="536" w:name="_Toc161823841"/>
      <w:bookmarkStart w:id="537" w:name="_Toc161824438"/>
      <w:bookmarkStart w:id="538" w:name="_Toc161826170"/>
      <w:bookmarkStart w:id="539" w:name="_Toc161827375"/>
      <w:bookmarkStart w:id="540" w:name="_Toc161828578"/>
      <w:bookmarkStart w:id="541" w:name="_Toc161817561"/>
      <w:bookmarkStart w:id="542" w:name="_Toc161818101"/>
      <w:bookmarkStart w:id="543" w:name="_Toc161818638"/>
      <w:bookmarkStart w:id="544" w:name="_Toc161823842"/>
      <w:bookmarkStart w:id="545" w:name="_Toc161824439"/>
      <w:bookmarkStart w:id="546" w:name="_Toc161826171"/>
      <w:bookmarkStart w:id="547" w:name="_Toc161827376"/>
      <w:bookmarkStart w:id="548" w:name="_Toc161828579"/>
      <w:bookmarkStart w:id="549" w:name="_Toc161817562"/>
      <w:bookmarkStart w:id="550" w:name="_Toc161818102"/>
      <w:bookmarkStart w:id="551" w:name="_Toc161818639"/>
      <w:bookmarkStart w:id="552" w:name="_Toc161823843"/>
      <w:bookmarkStart w:id="553" w:name="_Toc161824440"/>
      <w:bookmarkStart w:id="554" w:name="_Toc161826172"/>
      <w:bookmarkStart w:id="555" w:name="_Toc161827377"/>
      <w:bookmarkStart w:id="556" w:name="_Toc161828580"/>
      <w:bookmarkStart w:id="557" w:name="_Toc161817563"/>
      <w:bookmarkStart w:id="558" w:name="_Toc161818103"/>
      <w:bookmarkStart w:id="559" w:name="_Toc161818640"/>
      <w:bookmarkStart w:id="560" w:name="_Toc161823844"/>
      <w:bookmarkStart w:id="561" w:name="_Toc161824441"/>
      <w:bookmarkStart w:id="562" w:name="_Toc161826173"/>
      <w:bookmarkStart w:id="563" w:name="_Toc161827378"/>
      <w:bookmarkStart w:id="564" w:name="_Toc161828581"/>
      <w:bookmarkStart w:id="565" w:name="_Toc161817575"/>
      <w:bookmarkStart w:id="566" w:name="_Toc161818115"/>
      <w:bookmarkStart w:id="567" w:name="_Toc161818652"/>
      <w:bookmarkStart w:id="568" w:name="_Toc161823856"/>
      <w:bookmarkStart w:id="569" w:name="_Toc161824453"/>
      <w:bookmarkStart w:id="570" w:name="_Toc161826185"/>
      <w:bookmarkStart w:id="571" w:name="_Toc161827390"/>
      <w:bookmarkStart w:id="572" w:name="_Toc161828593"/>
      <w:bookmarkStart w:id="573" w:name="_Toc161817576"/>
      <w:bookmarkStart w:id="574" w:name="_Toc161818116"/>
      <w:bookmarkStart w:id="575" w:name="_Toc161818653"/>
      <w:bookmarkStart w:id="576" w:name="_Toc161823857"/>
      <w:bookmarkStart w:id="577" w:name="_Toc161824454"/>
      <w:bookmarkStart w:id="578" w:name="_Toc161826186"/>
      <w:bookmarkStart w:id="579" w:name="_Toc161827391"/>
      <w:bookmarkStart w:id="580" w:name="_Toc161828594"/>
      <w:bookmarkStart w:id="581" w:name="_Toc161817578"/>
      <w:bookmarkStart w:id="582" w:name="_Toc161818118"/>
      <w:bookmarkStart w:id="583" w:name="_Toc161818655"/>
      <w:bookmarkStart w:id="584" w:name="_Toc161823859"/>
      <w:bookmarkStart w:id="585" w:name="_Toc161824456"/>
      <w:bookmarkStart w:id="586" w:name="_Toc161826188"/>
      <w:bookmarkStart w:id="587" w:name="_Toc161827393"/>
      <w:bookmarkStart w:id="588" w:name="_Toc161828596"/>
      <w:bookmarkStart w:id="589" w:name="_Toc161817582"/>
      <w:bookmarkStart w:id="590" w:name="_Toc161818122"/>
      <w:bookmarkStart w:id="591" w:name="_Toc161818659"/>
      <w:bookmarkStart w:id="592" w:name="_Toc161823863"/>
      <w:bookmarkStart w:id="593" w:name="_Toc161824460"/>
      <w:bookmarkStart w:id="594" w:name="_Toc161826192"/>
      <w:bookmarkStart w:id="595" w:name="_Toc161827397"/>
      <w:bookmarkStart w:id="596" w:name="_Toc161828600"/>
      <w:bookmarkStart w:id="597" w:name="_Toc161817583"/>
      <w:bookmarkStart w:id="598" w:name="_Toc161818123"/>
      <w:bookmarkStart w:id="599" w:name="_Toc161818660"/>
      <w:bookmarkStart w:id="600" w:name="_Toc161823864"/>
      <w:bookmarkStart w:id="601" w:name="_Toc161824461"/>
      <w:bookmarkStart w:id="602" w:name="_Toc161826193"/>
      <w:bookmarkStart w:id="603" w:name="_Toc161827398"/>
      <w:bookmarkStart w:id="604" w:name="_Toc161828601"/>
      <w:bookmarkStart w:id="605" w:name="_Toc161817602"/>
      <w:bookmarkStart w:id="606" w:name="_Toc161818142"/>
      <w:bookmarkStart w:id="607" w:name="_Toc161818679"/>
      <w:bookmarkStart w:id="608" w:name="_Toc161823883"/>
      <w:bookmarkStart w:id="609" w:name="_Toc161824480"/>
      <w:bookmarkStart w:id="610" w:name="_Toc161826212"/>
      <w:bookmarkStart w:id="611" w:name="_Toc161827417"/>
      <w:bookmarkStart w:id="612" w:name="_Toc161828620"/>
      <w:bookmarkStart w:id="613" w:name="_Toc161817603"/>
      <w:bookmarkStart w:id="614" w:name="_Toc161818143"/>
      <w:bookmarkStart w:id="615" w:name="_Toc161818680"/>
      <w:bookmarkStart w:id="616" w:name="_Toc161823884"/>
      <w:bookmarkStart w:id="617" w:name="_Toc161824481"/>
      <w:bookmarkStart w:id="618" w:name="_Toc161826213"/>
      <w:bookmarkStart w:id="619" w:name="_Toc161827418"/>
      <w:bookmarkStart w:id="620" w:name="_Toc161828621"/>
      <w:bookmarkStart w:id="621" w:name="_Toc161817604"/>
      <w:bookmarkStart w:id="622" w:name="_Toc161818144"/>
      <w:bookmarkStart w:id="623" w:name="_Toc161818681"/>
      <w:bookmarkStart w:id="624" w:name="_Toc161823885"/>
      <w:bookmarkStart w:id="625" w:name="_Toc161824482"/>
      <w:bookmarkStart w:id="626" w:name="_Toc161826214"/>
      <w:bookmarkStart w:id="627" w:name="_Toc161827419"/>
      <w:bookmarkStart w:id="628" w:name="_Toc161828622"/>
      <w:bookmarkStart w:id="629" w:name="_Toc161817628"/>
      <w:bookmarkStart w:id="630" w:name="_Toc161818168"/>
      <w:bookmarkStart w:id="631" w:name="_Toc161818705"/>
      <w:bookmarkStart w:id="632" w:name="_Toc161823909"/>
      <w:bookmarkStart w:id="633" w:name="_Toc161824506"/>
      <w:bookmarkStart w:id="634" w:name="_Toc161826238"/>
      <w:bookmarkStart w:id="635" w:name="_Toc161827443"/>
      <w:bookmarkStart w:id="636" w:name="_Toc161828646"/>
      <w:bookmarkStart w:id="637" w:name="_Toc161817630"/>
      <w:bookmarkStart w:id="638" w:name="_Toc161818170"/>
      <w:bookmarkStart w:id="639" w:name="_Toc161818707"/>
      <w:bookmarkStart w:id="640" w:name="_Toc161823911"/>
      <w:bookmarkStart w:id="641" w:name="_Toc161824508"/>
      <w:bookmarkStart w:id="642" w:name="_Toc161826240"/>
      <w:bookmarkStart w:id="643" w:name="_Toc161827445"/>
      <w:bookmarkStart w:id="644" w:name="_Toc161828648"/>
      <w:bookmarkStart w:id="645" w:name="_Toc161817631"/>
      <w:bookmarkStart w:id="646" w:name="_Toc161818171"/>
      <w:bookmarkStart w:id="647" w:name="_Toc161818708"/>
      <w:bookmarkStart w:id="648" w:name="_Toc161823912"/>
      <w:bookmarkStart w:id="649" w:name="_Toc161824509"/>
      <w:bookmarkStart w:id="650" w:name="_Toc161826241"/>
      <w:bookmarkStart w:id="651" w:name="_Toc161827446"/>
      <w:bookmarkStart w:id="652" w:name="_Toc161828649"/>
      <w:bookmarkStart w:id="653" w:name="_Toc161817633"/>
      <w:bookmarkStart w:id="654" w:name="_Toc161818173"/>
      <w:bookmarkStart w:id="655" w:name="_Toc161818710"/>
      <w:bookmarkStart w:id="656" w:name="_Toc161823914"/>
      <w:bookmarkStart w:id="657" w:name="_Toc161824511"/>
      <w:bookmarkStart w:id="658" w:name="_Toc161826243"/>
      <w:bookmarkStart w:id="659" w:name="_Toc161827448"/>
      <w:bookmarkStart w:id="660" w:name="_Toc161828651"/>
      <w:bookmarkStart w:id="661" w:name="_Toc161817635"/>
      <w:bookmarkStart w:id="662" w:name="_Toc161818175"/>
      <w:bookmarkStart w:id="663" w:name="_Toc161818712"/>
      <w:bookmarkStart w:id="664" w:name="_Toc161823916"/>
      <w:bookmarkStart w:id="665" w:name="_Toc161824513"/>
      <w:bookmarkStart w:id="666" w:name="_Toc161826245"/>
      <w:bookmarkStart w:id="667" w:name="_Toc161827450"/>
      <w:bookmarkStart w:id="668" w:name="_Toc161828653"/>
      <w:bookmarkStart w:id="669" w:name="_Toc161817637"/>
      <w:bookmarkStart w:id="670" w:name="_Toc161818177"/>
      <w:bookmarkStart w:id="671" w:name="_Toc161818714"/>
      <w:bookmarkStart w:id="672" w:name="_Toc161823918"/>
      <w:bookmarkStart w:id="673" w:name="_Toc161824515"/>
      <w:bookmarkStart w:id="674" w:name="_Toc161826247"/>
      <w:bookmarkStart w:id="675" w:name="_Toc161827452"/>
      <w:bookmarkStart w:id="676" w:name="_Toc161828655"/>
      <w:bookmarkStart w:id="677" w:name="_Toc161817639"/>
      <w:bookmarkStart w:id="678" w:name="_Toc161818179"/>
      <w:bookmarkStart w:id="679" w:name="_Toc161818716"/>
      <w:bookmarkStart w:id="680" w:name="_Toc161823920"/>
      <w:bookmarkStart w:id="681" w:name="_Toc161824517"/>
      <w:bookmarkStart w:id="682" w:name="_Toc161826249"/>
      <w:bookmarkStart w:id="683" w:name="_Toc161827454"/>
      <w:bookmarkStart w:id="684" w:name="_Toc161828657"/>
      <w:bookmarkStart w:id="685" w:name="_Toc161817640"/>
      <w:bookmarkStart w:id="686" w:name="_Toc161818180"/>
      <w:bookmarkStart w:id="687" w:name="_Toc161818717"/>
      <w:bookmarkStart w:id="688" w:name="_Toc161823921"/>
      <w:bookmarkStart w:id="689" w:name="_Toc161824518"/>
      <w:bookmarkStart w:id="690" w:name="_Toc161826250"/>
      <w:bookmarkStart w:id="691" w:name="_Toc161827455"/>
      <w:bookmarkStart w:id="692" w:name="_Toc161828658"/>
      <w:bookmarkStart w:id="693" w:name="_Toc161817642"/>
      <w:bookmarkStart w:id="694" w:name="_Toc161818182"/>
      <w:bookmarkStart w:id="695" w:name="_Toc161818719"/>
      <w:bookmarkStart w:id="696" w:name="_Toc161823923"/>
      <w:bookmarkStart w:id="697" w:name="_Toc161824520"/>
      <w:bookmarkStart w:id="698" w:name="_Toc161826252"/>
      <w:bookmarkStart w:id="699" w:name="_Toc161827457"/>
      <w:bookmarkStart w:id="700" w:name="_Toc161828660"/>
      <w:bookmarkStart w:id="701" w:name="_Toc161817643"/>
      <w:bookmarkStart w:id="702" w:name="_Toc161818183"/>
      <w:bookmarkStart w:id="703" w:name="_Toc161818720"/>
      <w:bookmarkStart w:id="704" w:name="_Toc161823924"/>
      <w:bookmarkStart w:id="705" w:name="_Toc161824521"/>
      <w:bookmarkStart w:id="706" w:name="_Toc161826253"/>
      <w:bookmarkStart w:id="707" w:name="_Toc161827458"/>
      <w:bookmarkStart w:id="708" w:name="_Toc161828661"/>
      <w:bookmarkStart w:id="709" w:name="_Toc161817649"/>
      <w:bookmarkStart w:id="710" w:name="_Toc161818189"/>
      <w:bookmarkStart w:id="711" w:name="_Toc161818726"/>
      <w:bookmarkStart w:id="712" w:name="_Toc161823930"/>
      <w:bookmarkStart w:id="713" w:name="_Toc161824527"/>
      <w:bookmarkStart w:id="714" w:name="_Toc161826259"/>
      <w:bookmarkStart w:id="715" w:name="_Toc161827464"/>
      <w:bookmarkStart w:id="716" w:name="_Toc161828667"/>
      <w:bookmarkStart w:id="717" w:name="_Toc161817651"/>
      <w:bookmarkStart w:id="718" w:name="_Toc161818191"/>
      <w:bookmarkStart w:id="719" w:name="_Toc161818728"/>
      <w:bookmarkStart w:id="720" w:name="_Toc161823932"/>
      <w:bookmarkStart w:id="721" w:name="_Toc161824529"/>
      <w:bookmarkStart w:id="722" w:name="_Toc161826261"/>
      <w:bookmarkStart w:id="723" w:name="_Toc161827466"/>
      <w:bookmarkStart w:id="724" w:name="_Toc161828669"/>
      <w:bookmarkStart w:id="725" w:name="_Toc161817653"/>
      <w:bookmarkStart w:id="726" w:name="_Toc161818193"/>
      <w:bookmarkStart w:id="727" w:name="_Toc161818730"/>
      <w:bookmarkStart w:id="728" w:name="_Toc161823934"/>
      <w:bookmarkStart w:id="729" w:name="_Toc161824531"/>
      <w:bookmarkStart w:id="730" w:name="_Toc161826263"/>
      <w:bookmarkStart w:id="731" w:name="_Toc161827468"/>
      <w:bookmarkStart w:id="732" w:name="_Toc161828671"/>
      <w:bookmarkStart w:id="733" w:name="_Toc161817655"/>
      <w:bookmarkStart w:id="734" w:name="_Toc161818195"/>
      <w:bookmarkStart w:id="735" w:name="_Toc161818732"/>
      <w:bookmarkStart w:id="736" w:name="_Toc161823936"/>
      <w:bookmarkStart w:id="737" w:name="_Toc161824533"/>
      <w:bookmarkStart w:id="738" w:name="_Toc161826265"/>
      <w:bookmarkStart w:id="739" w:name="_Toc161827470"/>
      <w:bookmarkStart w:id="740" w:name="_Toc161828673"/>
      <w:bookmarkStart w:id="741" w:name="_Toc161817658"/>
      <w:bookmarkStart w:id="742" w:name="_Toc161818198"/>
      <w:bookmarkStart w:id="743" w:name="_Toc161818735"/>
      <w:bookmarkStart w:id="744" w:name="_Toc161823939"/>
      <w:bookmarkStart w:id="745" w:name="_Toc161824536"/>
      <w:bookmarkStart w:id="746" w:name="_Toc161826268"/>
      <w:bookmarkStart w:id="747" w:name="_Toc161827473"/>
      <w:bookmarkStart w:id="748" w:name="_Toc161828676"/>
      <w:bookmarkStart w:id="749" w:name="_Toc161817659"/>
      <w:bookmarkStart w:id="750" w:name="_Toc161818199"/>
      <w:bookmarkStart w:id="751" w:name="_Toc161818736"/>
      <w:bookmarkStart w:id="752" w:name="_Toc161823940"/>
      <w:bookmarkStart w:id="753" w:name="_Toc161824537"/>
      <w:bookmarkStart w:id="754" w:name="_Toc161826269"/>
      <w:bookmarkStart w:id="755" w:name="_Toc161827474"/>
      <w:bookmarkStart w:id="756" w:name="_Toc161828677"/>
      <w:bookmarkStart w:id="757" w:name="_Toc161817671"/>
      <w:bookmarkStart w:id="758" w:name="_Toc161818211"/>
      <w:bookmarkStart w:id="759" w:name="_Toc161818748"/>
      <w:bookmarkStart w:id="760" w:name="_Toc161823952"/>
      <w:bookmarkStart w:id="761" w:name="_Toc161824549"/>
      <w:bookmarkStart w:id="762" w:name="_Toc161826281"/>
      <w:bookmarkStart w:id="763" w:name="_Toc161827486"/>
      <w:bookmarkStart w:id="764" w:name="_Toc161828689"/>
      <w:bookmarkStart w:id="765" w:name="_Toc161817672"/>
      <w:bookmarkStart w:id="766" w:name="_Toc161818212"/>
      <w:bookmarkStart w:id="767" w:name="_Toc161818749"/>
      <w:bookmarkStart w:id="768" w:name="_Toc161823953"/>
      <w:bookmarkStart w:id="769" w:name="_Toc161824550"/>
      <w:bookmarkStart w:id="770" w:name="_Toc161826282"/>
      <w:bookmarkStart w:id="771" w:name="_Toc161827487"/>
      <w:bookmarkStart w:id="772" w:name="_Toc161828690"/>
      <w:bookmarkStart w:id="773" w:name="_Toc161817674"/>
      <w:bookmarkStart w:id="774" w:name="_Toc161818214"/>
      <w:bookmarkStart w:id="775" w:name="_Toc161818751"/>
      <w:bookmarkStart w:id="776" w:name="_Toc161823955"/>
      <w:bookmarkStart w:id="777" w:name="_Toc161824552"/>
      <w:bookmarkStart w:id="778" w:name="_Toc161826284"/>
      <w:bookmarkStart w:id="779" w:name="_Toc161827489"/>
      <w:bookmarkStart w:id="780" w:name="_Toc161828692"/>
      <w:bookmarkStart w:id="781" w:name="_Toc161817678"/>
      <w:bookmarkStart w:id="782" w:name="_Toc161818218"/>
      <w:bookmarkStart w:id="783" w:name="_Toc161818755"/>
      <w:bookmarkStart w:id="784" w:name="_Toc161823959"/>
      <w:bookmarkStart w:id="785" w:name="_Toc161824556"/>
      <w:bookmarkStart w:id="786" w:name="_Toc161826288"/>
      <w:bookmarkStart w:id="787" w:name="_Toc161827493"/>
      <w:bookmarkStart w:id="788" w:name="_Toc161828696"/>
      <w:bookmarkStart w:id="789" w:name="_Toc161817680"/>
      <w:bookmarkStart w:id="790" w:name="_Toc161818220"/>
      <w:bookmarkStart w:id="791" w:name="_Toc161818757"/>
      <w:bookmarkStart w:id="792" w:name="_Toc161823961"/>
      <w:bookmarkStart w:id="793" w:name="_Toc161824558"/>
      <w:bookmarkStart w:id="794" w:name="_Toc161826290"/>
      <w:bookmarkStart w:id="795" w:name="_Toc161827495"/>
      <w:bookmarkStart w:id="796" w:name="_Toc161828698"/>
      <w:bookmarkStart w:id="797" w:name="_Toc161817692"/>
      <w:bookmarkStart w:id="798" w:name="_Toc161818232"/>
      <w:bookmarkStart w:id="799" w:name="_Toc161818769"/>
      <w:bookmarkStart w:id="800" w:name="_Toc161823973"/>
      <w:bookmarkStart w:id="801" w:name="_Toc161824570"/>
      <w:bookmarkStart w:id="802" w:name="_Toc161826302"/>
      <w:bookmarkStart w:id="803" w:name="_Toc161827507"/>
      <w:bookmarkStart w:id="804" w:name="_Toc161828710"/>
      <w:bookmarkStart w:id="805" w:name="_Toc161817697"/>
      <w:bookmarkStart w:id="806" w:name="_Toc161818237"/>
      <w:bookmarkStart w:id="807" w:name="_Toc161818774"/>
      <w:bookmarkStart w:id="808" w:name="_Toc161823978"/>
      <w:bookmarkStart w:id="809" w:name="_Toc161824575"/>
      <w:bookmarkStart w:id="810" w:name="_Toc161826307"/>
      <w:bookmarkStart w:id="811" w:name="_Toc161827512"/>
      <w:bookmarkStart w:id="812" w:name="_Toc161828715"/>
      <w:bookmarkStart w:id="813" w:name="_Toc161817699"/>
      <w:bookmarkStart w:id="814" w:name="_Toc161818239"/>
      <w:bookmarkStart w:id="815" w:name="_Toc161818776"/>
      <w:bookmarkStart w:id="816" w:name="_Toc161823980"/>
      <w:bookmarkStart w:id="817" w:name="_Toc161824577"/>
      <w:bookmarkStart w:id="818" w:name="_Toc161826309"/>
      <w:bookmarkStart w:id="819" w:name="_Toc161827514"/>
      <w:bookmarkStart w:id="820" w:name="_Toc161828717"/>
      <w:bookmarkStart w:id="821" w:name="_Toc161817704"/>
      <w:bookmarkStart w:id="822" w:name="_Toc161818244"/>
      <w:bookmarkStart w:id="823" w:name="_Toc161818781"/>
      <w:bookmarkStart w:id="824" w:name="_Toc161823985"/>
      <w:bookmarkStart w:id="825" w:name="_Toc161824582"/>
      <w:bookmarkStart w:id="826" w:name="_Toc161826314"/>
      <w:bookmarkStart w:id="827" w:name="_Toc161827519"/>
      <w:bookmarkStart w:id="828" w:name="_Toc161828722"/>
      <w:bookmarkStart w:id="829" w:name="_Toc161817706"/>
      <w:bookmarkStart w:id="830" w:name="_Toc161818246"/>
      <w:bookmarkStart w:id="831" w:name="_Toc161818783"/>
      <w:bookmarkStart w:id="832" w:name="_Toc161823987"/>
      <w:bookmarkStart w:id="833" w:name="_Toc161824584"/>
      <w:bookmarkStart w:id="834" w:name="_Toc161826316"/>
      <w:bookmarkStart w:id="835" w:name="_Toc161827521"/>
      <w:bookmarkStart w:id="836" w:name="_Toc161828724"/>
      <w:bookmarkStart w:id="837" w:name="_Toc161817711"/>
      <w:bookmarkStart w:id="838" w:name="_Toc161818251"/>
      <w:bookmarkStart w:id="839" w:name="_Toc161818788"/>
      <w:bookmarkStart w:id="840" w:name="_Toc161823992"/>
      <w:bookmarkStart w:id="841" w:name="_Toc161824589"/>
      <w:bookmarkStart w:id="842" w:name="_Toc161826321"/>
      <w:bookmarkStart w:id="843" w:name="_Toc161827526"/>
      <w:bookmarkStart w:id="844" w:name="_Toc161828729"/>
      <w:bookmarkStart w:id="845" w:name="_Toc161817713"/>
      <w:bookmarkStart w:id="846" w:name="_Toc161818253"/>
      <w:bookmarkStart w:id="847" w:name="_Toc161818790"/>
      <w:bookmarkStart w:id="848" w:name="_Toc161823994"/>
      <w:bookmarkStart w:id="849" w:name="_Toc161824591"/>
      <w:bookmarkStart w:id="850" w:name="_Toc161826323"/>
      <w:bookmarkStart w:id="851" w:name="_Toc161827528"/>
      <w:bookmarkStart w:id="852" w:name="_Toc161828731"/>
      <w:bookmarkStart w:id="853" w:name="_Toc161817718"/>
      <w:bookmarkStart w:id="854" w:name="_Toc161818258"/>
      <w:bookmarkStart w:id="855" w:name="_Toc161818795"/>
      <w:bookmarkStart w:id="856" w:name="_Toc161823999"/>
      <w:bookmarkStart w:id="857" w:name="_Toc161824596"/>
      <w:bookmarkStart w:id="858" w:name="_Toc161826328"/>
      <w:bookmarkStart w:id="859" w:name="_Toc161827533"/>
      <w:bookmarkStart w:id="860" w:name="_Toc161828736"/>
      <w:bookmarkStart w:id="861" w:name="_Toc161817720"/>
      <w:bookmarkStart w:id="862" w:name="_Toc161818260"/>
      <w:bookmarkStart w:id="863" w:name="_Toc161818797"/>
      <w:bookmarkStart w:id="864" w:name="_Toc161824001"/>
      <w:bookmarkStart w:id="865" w:name="_Toc161824598"/>
      <w:bookmarkStart w:id="866" w:name="_Toc161826330"/>
      <w:bookmarkStart w:id="867" w:name="_Toc161827535"/>
      <w:bookmarkStart w:id="868" w:name="_Toc161828738"/>
      <w:bookmarkStart w:id="869" w:name="_Toc161817722"/>
      <w:bookmarkStart w:id="870" w:name="_Toc161818262"/>
      <w:bookmarkStart w:id="871" w:name="_Toc161818799"/>
      <w:bookmarkStart w:id="872" w:name="_Toc161824003"/>
      <w:bookmarkStart w:id="873" w:name="_Toc161824600"/>
      <w:bookmarkStart w:id="874" w:name="_Toc161826332"/>
      <w:bookmarkStart w:id="875" w:name="_Toc161827537"/>
      <w:bookmarkStart w:id="876" w:name="_Toc161828740"/>
      <w:bookmarkStart w:id="877" w:name="_Toc161817734"/>
      <w:bookmarkStart w:id="878" w:name="_Toc161818274"/>
      <w:bookmarkStart w:id="879" w:name="_Toc161818811"/>
      <w:bookmarkStart w:id="880" w:name="_Toc161824015"/>
      <w:bookmarkStart w:id="881" w:name="_Toc161824612"/>
      <w:bookmarkStart w:id="882" w:name="_Toc161826344"/>
      <w:bookmarkStart w:id="883" w:name="_Toc161827549"/>
      <w:bookmarkStart w:id="884" w:name="_Toc161828752"/>
      <w:bookmarkStart w:id="885" w:name="_Toc161817738"/>
      <w:bookmarkStart w:id="886" w:name="_Toc161818278"/>
      <w:bookmarkStart w:id="887" w:name="_Toc161818815"/>
      <w:bookmarkStart w:id="888" w:name="_Toc161824019"/>
      <w:bookmarkStart w:id="889" w:name="_Toc161824616"/>
      <w:bookmarkStart w:id="890" w:name="_Toc161826348"/>
      <w:bookmarkStart w:id="891" w:name="_Toc161827553"/>
      <w:bookmarkStart w:id="892" w:name="_Toc161828756"/>
      <w:bookmarkStart w:id="893" w:name="_Toc161817739"/>
      <w:bookmarkStart w:id="894" w:name="_Toc161818279"/>
      <w:bookmarkStart w:id="895" w:name="_Toc161818816"/>
      <w:bookmarkStart w:id="896" w:name="_Toc161824020"/>
      <w:bookmarkStart w:id="897" w:name="_Toc161824617"/>
      <w:bookmarkStart w:id="898" w:name="_Toc161826349"/>
      <w:bookmarkStart w:id="899" w:name="_Toc161827554"/>
      <w:bookmarkStart w:id="900" w:name="_Toc161828757"/>
      <w:bookmarkStart w:id="901" w:name="_Toc161817741"/>
      <w:bookmarkStart w:id="902" w:name="_Toc161818281"/>
      <w:bookmarkStart w:id="903" w:name="_Toc161818818"/>
      <w:bookmarkStart w:id="904" w:name="_Toc161824022"/>
      <w:bookmarkStart w:id="905" w:name="_Toc161824619"/>
      <w:bookmarkStart w:id="906" w:name="_Toc161826351"/>
      <w:bookmarkStart w:id="907" w:name="_Toc161827556"/>
      <w:bookmarkStart w:id="908" w:name="_Toc161828759"/>
      <w:bookmarkStart w:id="909" w:name="_Toc161817745"/>
      <w:bookmarkStart w:id="910" w:name="_Toc161818285"/>
      <w:bookmarkStart w:id="911" w:name="_Toc161818822"/>
      <w:bookmarkStart w:id="912" w:name="_Toc161824026"/>
      <w:bookmarkStart w:id="913" w:name="_Toc161824623"/>
      <w:bookmarkStart w:id="914" w:name="_Toc161826355"/>
      <w:bookmarkStart w:id="915" w:name="_Toc161827560"/>
      <w:bookmarkStart w:id="916" w:name="_Toc161828763"/>
      <w:bookmarkStart w:id="917" w:name="_Toc161817748"/>
      <w:bookmarkStart w:id="918" w:name="_Toc161818288"/>
      <w:bookmarkStart w:id="919" w:name="_Toc161818825"/>
      <w:bookmarkStart w:id="920" w:name="_Toc161824029"/>
      <w:bookmarkStart w:id="921" w:name="_Toc161824626"/>
      <w:bookmarkStart w:id="922" w:name="_Toc161826358"/>
      <w:bookmarkStart w:id="923" w:name="_Toc161827563"/>
      <w:bookmarkStart w:id="924" w:name="_Toc161828766"/>
      <w:bookmarkStart w:id="925" w:name="_Toc161817749"/>
      <w:bookmarkStart w:id="926" w:name="_Toc161818289"/>
      <w:bookmarkStart w:id="927" w:name="_Toc161818826"/>
      <w:bookmarkStart w:id="928" w:name="_Toc161824030"/>
      <w:bookmarkStart w:id="929" w:name="_Toc161824627"/>
      <w:bookmarkStart w:id="930" w:name="_Toc161826359"/>
      <w:bookmarkStart w:id="931" w:name="_Toc161827564"/>
      <w:bookmarkStart w:id="932" w:name="_Toc161828767"/>
      <w:bookmarkStart w:id="933" w:name="_Toc161817750"/>
      <w:bookmarkStart w:id="934" w:name="_Toc161818290"/>
      <w:bookmarkStart w:id="935" w:name="_Toc161818827"/>
      <w:bookmarkStart w:id="936" w:name="_Toc161824031"/>
      <w:bookmarkStart w:id="937" w:name="_Toc161824628"/>
      <w:bookmarkStart w:id="938" w:name="_Toc161826360"/>
      <w:bookmarkStart w:id="939" w:name="_Toc161827565"/>
      <w:bookmarkStart w:id="940" w:name="_Toc161828768"/>
      <w:bookmarkStart w:id="941" w:name="_Toc161817774"/>
      <w:bookmarkStart w:id="942" w:name="_Toc161818314"/>
      <w:bookmarkStart w:id="943" w:name="_Toc161818851"/>
      <w:bookmarkStart w:id="944" w:name="_Toc161824055"/>
      <w:bookmarkStart w:id="945" w:name="_Toc161824652"/>
      <w:bookmarkStart w:id="946" w:name="_Toc161826384"/>
      <w:bookmarkStart w:id="947" w:name="_Toc161827589"/>
      <w:bookmarkStart w:id="948" w:name="_Toc161828792"/>
      <w:bookmarkStart w:id="949" w:name="_Toc161817776"/>
      <w:bookmarkStart w:id="950" w:name="_Toc161818316"/>
      <w:bookmarkStart w:id="951" w:name="_Toc161818853"/>
      <w:bookmarkStart w:id="952" w:name="_Toc161824057"/>
      <w:bookmarkStart w:id="953" w:name="_Toc161824654"/>
      <w:bookmarkStart w:id="954" w:name="_Toc161826386"/>
      <w:bookmarkStart w:id="955" w:name="_Toc161827591"/>
      <w:bookmarkStart w:id="956" w:name="_Toc161828794"/>
      <w:bookmarkStart w:id="957" w:name="_Toc161817781"/>
      <w:bookmarkStart w:id="958" w:name="_Toc161818321"/>
      <w:bookmarkStart w:id="959" w:name="_Toc161818858"/>
      <w:bookmarkStart w:id="960" w:name="_Toc161824062"/>
      <w:bookmarkStart w:id="961" w:name="_Toc161824659"/>
      <w:bookmarkStart w:id="962" w:name="_Toc161826391"/>
      <w:bookmarkStart w:id="963" w:name="_Toc161827596"/>
      <w:bookmarkStart w:id="964" w:name="_Toc161828799"/>
      <w:bookmarkStart w:id="965" w:name="_Toc161817783"/>
      <w:bookmarkStart w:id="966" w:name="_Toc161818323"/>
      <w:bookmarkStart w:id="967" w:name="_Toc161818860"/>
      <w:bookmarkStart w:id="968" w:name="_Toc161824064"/>
      <w:bookmarkStart w:id="969" w:name="_Toc161824661"/>
      <w:bookmarkStart w:id="970" w:name="_Toc161826393"/>
      <w:bookmarkStart w:id="971" w:name="_Toc161827598"/>
      <w:bookmarkStart w:id="972" w:name="_Toc161828801"/>
      <w:bookmarkStart w:id="973" w:name="_Toc161817784"/>
      <w:bookmarkStart w:id="974" w:name="_Toc161818324"/>
      <w:bookmarkStart w:id="975" w:name="_Toc161818861"/>
      <w:bookmarkStart w:id="976" w:name="_Toc161824065"/>
      <w:bookmarkStart w:id="977" w:name="_Toc161824662"/>
      <w:bookmarkStart w:id="978" w:name="_Toc161826394"/>
      <w:bookmarkStart w:id="979" w:name="_Toc161827599"/>
      <w:bookmarkStart w:id="980" w:name="_Toc161828802"/>
      <w:bookmarkStart w:id="981" w:name="_Toc161817786"/>
      <w:bookmarkStart w:id="982" w:name="_Toc161818326"/>
      <w:bookmarkStart w:id="983" w:name="_Toc161818863"/>
      <w:bookmarkStart w:id="984" w:name="_Toc161824067"/>
      <w:bookmarkStart w:id="985" w:name="_Toc161824664"/>
      <w:bookmarkStart w:id="986" w:name="_Toc161826396"/>
      <w:bookmarkStart w:id="987" w:name="_Toc161827601"/>
      <w:bookmarkStart w:id="988" w:name="_Toc161828804"/>
      <w:bookmarkStart w:id="989" w:name="_Toc161817787"/>
      <w:bookmarkStart w:id="990" w:name="_Toc161818327"/>
      <w:bookmarkStart w:id="991" w:name="_Toc161818864"/>
      <w:bookmarkStart w:id="992" w:name="_Toc161824068"/>
      <w:bookmarkStart w:id="993" w:name="_Toc161824665"/>
      <w:bookmarkStart w:id="994" w:name="_Toc161826397"/>
      <w:bookmarkStart w:id="995" w:name="_Toc161827602"/>
      <w:bookmarkStart w:id="996" w:name="_Toc161828805"/>
      <w:bookmarkStart w:id="997" w:name="_Toc161817788"/>
      <w:bookmarkStart w:id="998" w:name="_Toc161818328"/>
      <w:bookmarkStart w:id="999" w:name="_Toc161818865"/>
      <w:bookmarkStart w:id="1000" w:name="_Toc161824069"/>
      <w:bookmarkStart w:id="1001" w:name="_Toc161824666"/>
      <w:bookmarkStart w:id="1002" w:name="_Toc161826398"/>
      <w:bookmarkStart w:id="1003" w:name="_Toc161827603"/>
      <w:bookmarkStart w:id="1004" w:name="_Toc161828806"/>
      <w:bookmarkStart w:id="1005" w:name="_Toc161817790"/>
      <w:bookmarkStart w:id="1006" w:name="_Toc161818330"/>
      <w:bookmarkStart w:id="1007" w:name="_Toc161818867"/>
      <w:bookmarkStart w:id="1008" w:name="_Toc161824071"/>
      <w:bookmarkStart w:id="1009" w:name="_Toc161824668"/>
      <w:bookmarkStart w:id="1010" w:name="_Toc161826400"/>
      <w:bookmarkStart w:id="1011" w:name="_Toc161827605"/>
      <w:bookmarkStart w:id="1012" w:name="_Toc161828808"/>
      <w:bookmarkStart w:id="1013" w:name="_Toc161817791"/>
      <w:bookmarkStart w:id="1014" w:name="_Toc161818331"/>
      <w:bookmarkStart w:id="1015" w:name="_Toc161818868"/>
      <w:bookmarkStart w:id="1016" w:name="_Toc161824072"/>
      <w:bookmarkStart w:id="1017" w:name="_Toc161824669"/>
      <w:bookmarkStart w:id="1018" w:name="_Toc161826401"/>
      <w:bookmarkStart w:id="1019" w:name="_Toc161827606"/>
      <w:bookmarkStart w:id="1020" w:name="_Toc161828809"/>
      <w:bookmarkStart w:id="1021" w:name="_Toc161817793"/>
      <w:bookmarkStart w:id="1022" w:name="_Toc161818333"/>
      <w:bookmarkStart w:id="1023" w:name="_Toc161818870"/>
      <w:bookmarkStart w:id="1024" w:name="_Toc161824074"/>
      <w:bookmarkStart w:id="1025" w:name="_Toc161824671"/>
      <w:bookmarkStart w:id="1026" w:name="_Toc161826403"/>
      <w:bookmarkStart w:id="1027" w:name="_Toc161827608"/>
      <w:bookmarkStart w:id="1028" w:name="_Toc161828811"/>
      <w:bookmarkStart w:id="1029" w:name="_Toc161817794"/>
      <w:bookmarkStart w:id="1030" w:name="_Toc161818334"/>
      <w:bookmarkStart w:id="1031" w:name="_Toc161818871"/>
      <w:bookmarkStart w:id="1032" w:name="_Toc161824075"/>
      <w:bookmarkStart w:id="1033" w:name="_Toc161824672"/>
      <w:bookmarkStart w:id="1034" w:name="_Toc161826404"/>
      <w:bookmarkStart w:id="1035" w:name="_Toc161827609"/>
      <w:bookmarkStart w:id="1036" w:name="_Toc161828812"/>
      <w:bookmarkStart w:id="1037" w:name="_Toc161817797"/>
      <w:bookmarkStart w:id="1038" w:name="_Toc161818337"/>
      <w:bookmarkStart w:id="1039" w:name="_Toc161818874"/>
      <w:bookmarkStart w:id="1040" w:name="_Toc161824078"/>
      <w:bookmarkStart w:id="1041" w:name="_Toc161824675"/>
      <w:bookmarkStart w:id="1042" w:name="_Toc161826407"/>
      <w:bookmarkStart w:id="1043" w:name="_Toc161827612"/>
      <w:bookmarkStart w:id="1044" w:name="_Toc161828815"/>
      <w:bookmarkStart w:id="1045" w:name="_Toc161817804"/>
      <w:bookmarkStart w:id="1046" w:name="_Toc161818344"/>
      <w:bookmarkStart w:id="1047" w:name="_Toc161818881"/>
      <w:bookmarkStart w:id="1048" w:name="_Toc161824085"/>
      <w:bookmarkStart w:id="1049" w:name="_Toc161824682"/>
      <w:bookmarkStart w:id="1050" w:name="_Toc161826414"/>
      <w:bookmarkStart w:id="1051" w:name="_Toc161827619"/>
      <w:bookmarkStart w:id="1052" w:name="_Toc161828822"/>
      <w:bookmarkStart w:id="1053" w:name="_Toc161817811"/>
      <w:bookmarkStart w:id="1054" w:name="_Toc161818351"/>
      <w:bookmarkStart w:id="1055" w:name="_Toc161818888"/>
      <w:bookmarkStart w:id="1056" w:name="_Toc161824092"/>
      <w:bookmarkStart w:id="1057" w:name="_Toc161824689"/>
      <w:bookmarkStart w:id="1058" w:name="_Toc161826421"/>
      <w:bookmarkStart w:id="1059" w:name="_Toc161827626"/>
      <w:bookmarkStart w:id="1060" w:name="_Toc161828829"/>
      <w:bookmarkStart w:id="1061" w:name="_Toc161817816"/>
      <w:bookmarkStart w:id="1062" w:name="_Toc161818356"/>
      <w:bookmarkStart w:id="1063" w:name="_Toc161818893"/>
      <w:bookmarkStart w:id="1064" w:name="_Toc161824097"/>
      <w:bookmarkStart w:id="1065" w:name="_Toc161824694"/>
      <w:bookmarkStart w:id="1066" w:name="_Toc161826426"/>
      <w:bookmarkStart w:id="1067" w:name="_Toc161827631"/>
      <w:bookmarkStart w:id="1068" w:name="_Toc161828834"/>
      <w:bookmarkStart w:id="1069" w:name="_Toc161817817"/>
      <w:bookmarkStart w:id="1070" w:name="_Toc161818357"/>
      <w:bookmarkStart w:id="1071" w:name="_Toc161818894"/>
      <w:bookmarkStart w:id="1072" w:name="_Toc161824098"/>
      <w:bookmarkStart w:id="1073" w:name="_Toc161824695"/>
      <w:bookmarkStart w:id="1074" w:name="_Toc161826427"/>
      <w:bookmarkStart w:id="1075" w:name="_Toc161827632"/>
      <w:bookmarkStart w:id="1076" w:name="_Toc161828835"/>
      <w:bookmarkStart w:id="1077" w:name="_Toc161817819"/>
      <w:bookmarkStart w:id="1078" w:name="_Toc161818359"/>
      <w:bookmarkStart w:id="1079" w:name="_Toc161818896"/>
      <w:bookmarkStart w:id="1080" w:name="_Toc161824100"/>
      <w:bookmarkStart w:id="1081" w:name="_Toc161824697"/>
      <w:bookmarkStart w:id="1082" w:name="_Toc161826429"/>
      <w:bookmarkStart w:id="1083" w:name="_Toc161827634"/>
      <w:bookmarkStart w:id="1084" w:name="_Toc161828837"/>
      <w:bookmarkStart w:id="1085" w:name="_Toc161817821"/>
      <w:bookmarkStart w:id="1086" w:name="_Toc161818361"/>
      <w:bookmarkStart w:id="1087" w:name="_Toc161818898"/>
      <w:bookmarkStart w:id="1088" w:name="_Toc161824102"/>
      <w:bookmarkStart w:id="1089" w:name="_Toc161824699"/>
      <w:bookmarkStart w:id="1090" w:name="_Toc161826431"/>
      <w:bookmarkStart w:id="1091" w:name="_Toc161827636"/>
      <w:bookmarkStart w:id="1092" w:name="_Toc161828839"/>
      <w:bookmarkStart w:id="1093" w:name="_Toc161817822"/>
      <w:bookmarkStart w:id="1094" w:name="_Toc161818362"/>
      <w:bookmarkStart w:id="1095" w:name="_Toc161818899"/>
      <w:bookmarkStart w:id="1096" w:name="_Toc161824103"/>
      <w:bookmarkStart w:id="1097" w:name="_Toc161824700"/>
      <w:bookmarkStart w:id="1098" w:name="_Toc161826432"/>
      <w:bookmarkStart w:id="1099" w:name="_Toc161827637"/>
      <w:bookmarkStart w:id="1100" w:name="_Toc161828840"/>
      <w:bookmarkStart w:id="1101" w:name="_Toc161817825"/>
      <w:bookmarkStart w:id="1102" w:name="_Toc161818365"/>
      <w:bookmarkStart w:id="1103" w:name="_Toc161818902"/>
      <w:bookmarkStart w:id="1104" w:name="_Toc161824106"/>
      <w:bookmarkStart w:id="1105" w:name="_Toc161824703"/>
      <w:bookmarkStart w:id="1106" w:name="_Toc161826435"/>
      <w:bookmarkStart w:id="1107" w:name="_Toc161827640"/>
      <w:bookmarkStart w:id="1108" w:name="_Toc161828843"/>
      <w:bookmarkStart w:id="1109" w:name="_Toc161817828"/>
      <w:bookmarkStart w:id="1110" w:name="_Toc161818368"/>
      <w:bookmarkStart w:id="1111" w:name="_Toc161818905"/>
      <w:bookmarkStart w:id="1112" w:name="_Toc161824109"/>
      <w:bookmarkStart w:id="1113" w:name="_Toc161824706"/>
      <w:bookmarkStart w:id="1114" w:name="_Toc161826438"/>
      <w:bookmarkStart w:id="1115" w:name="_Toc161827643"/>
      <w:bookmarkStart w:id="1116" w:name="_Toc161828846"/>
      <w:bookmarkStart w:id="1117" w:name="_Toc161817830"/>
      <w:bookmarkStart w:id="1118" w:name="_Toc161818370"/>
      <w:bookmarkStart w:id="1119" w:name="_Toc161818907"/>
      <w:bookmarkStart w:id="1120" w:name="_Toc161824111"/>
      <w:bookmarkStart w:id="1121" w:name="_Toc161824708"/>
      <w:bookmarkStart w:id="1122" w:name="_Toc161826440"/>
      <w:bookmarkStart w:id="1123" w:name="_Toc161827645"/>
      <w:bookmarkStart w:id="1124" w:name="_Toc161828848"/>
      <w:bookmarkStart w:id="1125" w:name="_Toc161817831"/>
      <w:bookmarkStart w:id="1126" w:name="_Toc161818371"/>
      <w:bookmarkStart w:id="1127" w:name="_Toc161818908"/>
      <w:bookmarkStart w:id="1128" w:name="_Toc161824112"/>
      <w:bookmarkStart w:id="1129" w:name="_Toc161824709"/>
      <w:bookmarkStart w:id="1130" w:name="_Toc161826441"/>
      <w:bookmarkStart w:id="1131" w:name="_Toc161827646"/>
      <w:bookmarkStart w:id="1132" w:name="_Toc161828849"/>
      <w:bookmarkStart w:id="1133" w:name="_Toc161817833"/>
      <w:bookmarkStart w:id="1134" w:name="_Toc161818373"/>
      <w:bookmarkStart w:id="1135" w:name="_Toc161818910"/>
      <w:bookmarkStart w:id="1136" w:name="_Toc161824114"/>
      <w:bookmarkStart w:id="1137" w:name="_Toc161824711"/>
      <w:bookmarkStart w:id="1138" w:name="_Toc161826443"/>
      <w:bookmarkStart w:id="1139" w:name="_Toc161827648"/>
      <w:bookmarkStart w:id="1140" w:name="_Toc161828851"/>
      <w:bookmarkStart w:id="1141" w:name="_Toc161817835"/>
      <w:bookmarkStart w:id="1142" w:name="_Toc161818375"/>
      <w:bookmarkStart w:id="1143" w:name="_Toc161818912"/>
      <w:bookmarkStart w:id="1144" w:name="_Toc161824116"/>
      <w:bookmarkStart w:id="1145" w:name="_Toc161824713"/>
      <w:bookmarkStart w:id="1146" w:name="_Toc161826445"/>
      <w:bookmarkStart w:id="1147" w:name="_Toc161827650"/>
      <w:bookmarkStart w:id="1148" w:name="_Toc161828853"/>
      <w:bookmarkStart w:id="1149" w:name="_Toc161817837"/>
      <w:bookmarkStart w:id="1150" w:name="_Toc161818377"/>
      <w:bookmarkStart w:id="1151" w:name="_Toc161818914"/>
      <w:bookmarkStart w:id="1152" w:name="_Toc161824118"/>
      <w:bookmarkStart w:id="1153" w:name="_Toc161824715"/>
      <w:bookmarkStart w:id="1154" w:name="_Toc161826447"/>
      <w:bookmarkStart w:id="1155" w:name="_Toc161827652"/>
      <w:bookmarkStart w:id="1156" w:name="_Toc161828855"/>
      <w:bookmarkStart w:id="1157" w:name="_Toc161817838"/>
      <w:bookmarkStart w:id="1158" w:name="_Toc161818378"/>
      <w:bookmarkStart w:id="1159" w:name="_Toc161818915"/>
      <w:bookmarkStart w:id="1160" w:name="_Toc161824119"/>
      <w:bookmarkStart w:id="1161" w:name="_Toc161824716"/>
      <w:bookmarkStart w:id="1162" w:name="_Toc161826448"/>
      <w:bookmarkStart w:id="1163" w:name="_Toc161827653"/>
      <w:bookmarkStart w:id="1164" w:name="_Toc161828856"/>
      <w:bookmarkStart w:id="1165" w:name="_Toc161817839"/>
      <w:bookmarkStart w:id="1166" w:name="_Toc161818379"/>
      <w:bookmarkStart w:id="1167" w:name="_Toc161818916"/>
      <w:bookmarkStart w:id="1168" w:name="_Toc161824120"/>
      <w:bookmarkStart w:id="1169" w:name="_Toc161824717"/>
      <w:bookmarkStart w:id="1170" w:name="_Toc161826449"/>
      <w:bookmarkStart w:id="1171" w:name="_Toc161827654"/>
      <w:bookmarkStart w:id="1172" w:name="_Toc161828857"/>
      <w:bookmarkStart w:id="1173" w:name="_Toc161817851"/>
      <w:bookmarkStart w:id="1174" w:name="_Toc161818391"/>
      <w:bookmarkStart w:id="1175" w:name="_Toc161818928"/>
      <w:bookmarkStart w:id="1176" w:name="_Toc161824132"/>
      <w:bookmarkStart w:id="1177" w:name="_Toc161824729"/>
      <w:bookmarkStart w:id="1178" w:name="_Toc161826461"/>
      <w:bookmarkStart w:id="1179" w:name="_Toc161827666"/>
      <w:bookmarkStart w:id="1180" w:name="_Toc161828869"/>
      <w:bookmarkStart w:id="1181" w:name="_Toc161817852"/>
      <w:bookmarkStart w:id="1182" w:name="_Toc161818392"/>
      <w:bookmarkStart w:id="1183" w:name="_Toc161818929"/>
      <w:bookmarkStart w:id="1184" w:name="_Toc161824133"/>
      <w:bookmarkStart w:id="1185" w:name="_Toc161824730"/>
      <w:bookmarkStart w:id="1186" w:name="_Toc161826462"/>
      <w:bookmarkStart w:id="1187" w:name="_Toc161827667"/>
      <w:bookmarkStart w:id="1188" w:name="_Toc161828870"/>
      <w:bookmarkStart w:id="1189" w:name="_Toc161817854"/>
      <w:bookmarkStart w:id="1190" w:name="_Toc161818394"/>
      <w:bookmarkStart w:id="1191" w:name="_Toc161818931"/>
      <w:bookmarkStart w:id="1192" w:name="_Toc161824135"/>
      <w:bookmarkStart w:id="1193" w:name="_Toc161824732"/>
      <w:bookmarkStart w:id="1194" w:name="_Toc161826464"/>
      <w:bookmarkStart w:id="1195" w:name="_Toc161827669"/>
      <w:bookmarkStart w:id="1196" w:name="_Toc161828872"/>
      <w:bookmarkStart w:id="1197" w:name="_Toc161817856"/>
      <w:bookmarkStart w:id="1198" w:name="_Toc161818396"/>
      <w:bookmarkStart w:id="1199" w:name="_Toc161818933"/>
      <w:bookmarkStart w:id="1200" w:name="_Toc161824137"/>
      <w:bookmarkStart w:id="1201" w:name="_Toc161824734"/>
      <w:bookmarkStart w:id="1202" w:name="_Toc161826466"/>
      <w:bookmarkStart w:id="1203" w:name="_Toc161827671"/>
      <w:bookmarkStart w:id="1204" w:name="_Toc161828874"/>
      <w:bookmarkStart w:id="1205" w:name="_Toc161817858"/>
      <w:bookmarkStart w:id="1206" w:name="_Toc161818398"/>
      <w:bookmarkStart w:id="1207" w:name="_Toc161818935"/>
      <w:bookmarkStart w:id="1208" w:name="_Toc161824139"/>
      <w:bookmarkStart w:id="1209" w:name="_Toc161824736"/>
      <w:bookmarkStart w:id="1210" w:name="_Toc161826468"/>
      <w:bookmarkStart w:id="1211" w:name="_Toc161827673"/>
      <w:bookmarkStart w:id="1212" w:name="_Toc161828876"/>
      <w:bookmarkStart w:id="1213" w:name="_Toc161817859"/>
      <w:bookmarkStart w:id="1214" w:name="_Toc161818399"/>
      <w:bookmarkStart w:id="1215" w:name="_Toc161818936"/>
      <w:bookmarkStart w:id="1216" w:name="_Toc161824140"/>
      <w:bookmarkStart w:id="1217" w:name="_Toc161824737"/>
      <w:bookmarkStart w:id="1218" w:name="_Toc161826469"/>
      <w:bookmarkStart w:id="1219" w:name="_Toc161827674"/>
      <w:bookmarkStart w:id="1220" w:name="_Toc161828877"/>
      <w:bookmarkStart w:id="1221" w:name="_Toc161817860"/>
      <w:bookmarkStart w:id="1222" w:name="_Toc161818400"/>
      <w:bookmarkStart w:id="1223" w:name="_Toc161818937"/>
      <w:bookmarkStart w:id="1224" w:name="_Toc161824141"/>
      <w:bookmarkStart w:id="1225" w:name="_Toc161824738"/>
      <w:bookmarkStart w:id="1226" w:name="_Toc161826470"/>
      <w:bookmarkStart w:id="1227" w:name="_Toc161827675"/>
      <w:bookmarkStart w:id="1228" w:name="_Toc161828878"/>
      <w:bookmarkStart w:id="1229" w:name="_Toc161817861"/>
      <w:bookmarkStart w:id="1230" w:name="_Toc161818401"/>
      <w:bookmarkStart w:id="1231" w:name="_Toc161818938"/>
      <w:bookmarkStart w:id="1232" w:name="_Toc161824142"/>
      <w:bookmarkStart w:id="1233" w:name="_Toc161824739"/>
      <w:bookmarkStart w:id="1234" w:name="_Toc161826471"/>
      <w:bookmarkStart w:id="1235" w:name="_Toc161827676"/>
      <w:bookmarkStart w:id="1236" w:name="_Toc161828879"/>
      <w:bookmarkStart w:id="1237" w:name="_Toc161817885"/>
      <w:bookmarkStart w:id="1238" w:name="_Toc161818425"/>
      <w:bookmarkStart w:id="1239" w:name="_Toc161818962"/>
      <w:bookmarkStart w:id="1240" w:name="_Toc161824166"/>
      <w:bookmarkStart w:id="1241" w:name="_Toc161824763"/>
      <w:bookmarkStart w:id="1242" w:name="_Toc161826495"/>
      <w:bookmarkStart w:id="1243" w:name="_Toc161827700"/>
      <w:bookmarkStart w:id="1244" w:name="_Toc161828903"/>
      <w:bookmarkStart w:id="1245" w:name="_Toc161817894"/>
      <w:bookmarkStart w:id="1246" w:name="_Toc161818434"/>
      <w:bookmarkStart w:id="1247" w:name="_Toc161818971"/>
      <w:bookmarkStart w:id="1248" w:name="_Toc161824175"/>
      <w:bookmarkStart w:id="1249" w:name="_Toc161824772"/>
      <w:bookmarkStart w:id="1250" w:name="_Toc161826504"/>
      <w:bookmarkStart w:id="1251" w:name="_Toc161827709"/>
      <w:bookmarkStart w:id="1252" w:name="_Toc161828912"/>
      <w:bookmarkStart w:id="1253" w:name="_Toc161817896"/>
      <w:bookmarkStart w:id="1254" w:name="_Toc161818436"/>
      <w:bookmarkStart w:id="1255" w:name="_Toc161818973"/>
      <w:bookmarkStart w:id="1256" w:name="_Toc161824177"/>
      <w:bookmarkStart w:id="1257" w:name="_Toc161824774"/>
      <w:bookmarkStart w:id="1258" w:name="_Toc161826506"/>
      <w:bookmarkStart w:id="1259" w:name="_Toc161827711"/>
      <w:bookmarkStart w:id="1260" w:name="_Toc161828914"/>
      <w:bookmarkStart w:id="1261" w:name="_Toc161817897"/>
      <w:bookmarkStart w:id="1262" w:name="_Toc161818437"/>
      <w:bookmarkStart w:id="1263" w:name="_Toc161818974"/>
      <w:bookmarkStart w:id="1264" w:name="_Toc161824178"/>
      <w:bookmarkStart w:id="1265" w:name="_Toc161824775"/>
      <w:bookmarkStart w:id="1266" w:name="_Toc161826507"/>
      <w:bookmarkStart w:id="1267" w:name="_Toc161827712"/>
      <w:bookmarkStart w:id="1268" w:name="_Toc161828915"/>
      <w:bookmarkStart w:id="1269" w:name="_Toc161817905"/>
      <w:bookmarkStart w:id="1270" w:name="_Toc161818445"/>
      <w:bookmarkStart w:id="1271" w:name="_Toc161818982"/>
      <w:bookmarkStart w:id="1272" w:name="_Toc161824186"/>
      <w:bookmarkStart w:id="1273" w:name="_Toc161824783"/>
      <w:bookmarkStart w:id="1274" w:name="_Toc161826515"/>
      <w:bookmarkStart w:id="1275" w:name="_Toc161827720"/>
      <w:bookmarkStart w:id="1276" w:name="_Toc161828923"/>
      <w:bookmarkStart w:id="1277" w:name="_Toc161817907"/>
      <w:bookmarkStart w:id="1278" w:name="_Toc161818447"/>
      <w:bookmarkStart w:id="1279" w:name="_Toc161818984"/>
      <w:bookmarkStart w:id="1280" w:name="_Toc161824188"/>
      <w:bookmarkStart w:id="1281" w:name="_Toc161824785"/>
      <w:bookmarkStart w:id="1282" w:name="_Toc161826517"/>
      <w:bookmarkStart w:id="1283" w:name="_Toc161827722"/>
      <w:bookmarkStart w:id="1284" w:name="_Toc161828925"/>
      <w:bookmarkStart w:id="1285" w:name="_Toc161817909"/>
      <w:bookmarkStart w:id="1286" w:name="_Toc161818449"/>
      <w:bookmarkStart w:id="1287" w:name="_Toc161818986"/>
      <w:bookmarkStart w:id="1288" w:name="_Toc161824190"/>
      <w:bookmarkStart w:id="1289" w:name="_Toc161824787"/>
      <w:bookmarkStart w:id="1290" w:name="_Toc161826519"/>
      <w:bookmarkStart w:id="1291" w:name="_Toc161827724"/>
      <w:bookmarkStart w:id="1292" w:name="_Toc161828927"/>
      <w:bookmarkStart w:id="1293" w:name="_Toc161817912"/>
      <w:bookmarkStart w:id="1294" w:name="_Toc161818452"/>
      <w:bookmarkStart w:id="1295" w:name="_Toc161818989"/>
      <w:bookmarkStart w:id="1296" w:name="_Toc161824193"/>
      <w:bookmarkStart w:id="1297" w:name="_Toc161824790"/>
      <w:bookmarkStart w:id="1298" w:name="_Toc161826522"/>
      <w:bookmarkStart w:id="1299" w:name="_Toc161827727"/>
      <w:bookmarkStart w:id="1300" w:name="_Toc161828930"/>
      <w:bookmarkStart w:id="1301" w:name="_Toc161817913"/>
      <w:bookmarkStart w:id="1302" w:name="_Toc161818453"/>
      <w:bookmarkStart w:id="1303" w:name="_Toc161818990"/>
      <w:bookmarkStart w:id="1304" w:name="_Toc161824194"/>
      <w:bookmarkStart w:id="1305" w:name="_Toc161824791"/>
      <w:bookmarkStart w:id="1306" w:name="_Toc161826523"/>
      <w:bookmarkStart w:id="1307" w:name="_Toc161827728"/>
      <w:bookmarkStart w:id="1308" w:name="_Toc161828931"/>
      <w:bookmarkStart w:id="1309" w:name="_Toc161817914"/>
      <w:bookmarkStart w:id="1310" w:name="_Toc161818454"/>
      <w:bookmarkStart w:id="1311" w:name="_Toc161818991"/>
      <w:bookmarkStart w:id="1312" w:name="_Toc161824195"/>
      <w:bookmarkStart w:id="1313" w:name="_Toc161824792"/>
      <w:bookmarkStart w:id="1314" w:name="_Toc161826524"/>
      <w:bookmarkStart w:id="1315" w:name="_Toc161827729"/>
      <w:bookmarkStart w:id="1316" w:name="_Toc161828932"/>
      <w:bookmarkStart w:id="1317" w:name="_Toc161817915"/>
      <w:bookmarkStart w:id="1318" w:name="_Toc161818455"/>
      <w:bookmarkStart w:id="1319" w:name="_Toc161818992"/>
      <w:bookmarkStart w:id="1320" w:name="_Toc161824196"/>
      <w:bookmarkStart w:id="1321" w:name="_Toc161824793"/>
      <w:bookmarkStart w:id="1322" w:name="_Toc161826525"/>
      <w:bookmarkStart w:id="1323" w:name="_Toc161827730"/>
      <w:bookmarkStart w:id="1324" w:name="_Toc161828933"/>
      <w:bookmarkStart w:id="1325" w:name="_Toc161817927"/>
      <w:bookmarkStart w:id="1326" w:name="_Toc161818467"/>
      <w:bookmarkStart w:id="1327" w:name="_Toc161819004"/>
      <w:bookmarkStart w:id="1328" w:name="_Toc161824208"/>
      <w:bookmarkStart w:id="1329" w:name="_Toc161824805"/>
      <w:bookmarkStart w:id="1330" w:name="_Toc161826537"/>
      <w:bookmarkStart w:id="1331" w:name="_Toc161827742"/>
      <w:bookmarkStart w:id="1332" w:name="_Toc161828945"/>
      <w:bookmarkStart w:id="1333" w:name="_Toc161817928"/>
      <w:bookmarkStart w:id="1334" w:name="_Toc161818468"/>
      <w:bookmarkStart w:id="1335" w:name="_Toc161819005"/>
      <w:bookmarkStart w:id="1336" w:name="_Toc161824209"/>
      <w:bookmarkStart w:id="1337" w:name="_Toc161824806"/>
      <w:bookmarkStart w:id="1338" w:name="_Toc161826538"/>
      <w:bookmarkStart w:id="1339" w:name="_Toc161827743"/>
      <w:bookmarkStart w:id="1340" w:name="_Toc161828946"/>
      <w:bookmarkStart w:id="1341" w:name="_Toc161817930"/>
      <w:bookmarkStart w:id="1342" w:name="_Toc161818470"/>
      <w:bookmarkStart w:id="1343" w:name="_Toc161819007"/>
      <w:bookmarkStart w:id="1344" w:name="_Toc161824211"/>
      <w:bookmarkStart w:id="1345" w:name="_Toc161824808"/>
      <w:bookmarkStart w:id="1346" w:name="_Toc161826540"/>
      <w:bookmarkStart w:id="1347" w:name="_Toc161827745"/>
      <w:bookmarkStart w:id="1348" w:name="_Toc161828948"/>
      <w:bookmarkStart w:id="1349" w:name="_Toc161817934"/>
      <w:bookmarkStart w:id="1350" w:name="_Toc161818474"/>
      <w:bookmarkStart w:id="1351" w:name="_Toc161819011"/>
      <w:bookmarkStart w:id="1352" w:name="_Toc161824215"/>
      <w:bookmarkStart w:id="1353" w:name="_Toc161824812"/>
      <w:bookmarkStart w:id="1354" w:name="_Toc161826544"/>
      <w:bookmarkStart w:id="1355" w:name="_Toc161827749"/>
      <w:bookmarkStart w:id="1356" w:name="_Toc161828952"/>
      <w:bookmarkStart w:id="1357" w:name="_Toc161817935"/>
      <w:bookmarkStart w:id="1358" w:name="_Toc161818475"/>
      <w:bookmarkStart w:id="1359" w:name="_Toc161819012"/>
      <w:bookmarkStart w:id="1360" w:name="_Toc161824216"/>
      <w:bookmarkStart w:id="1361" w:name="_Toc161824813"/>
      <w:bookmarkStart w:id="1362" w:name="_Toc161826545"/>
      <w:bookmarkStart w:id="1363" w:name="_Toc161827750"/>
      <w:bookmarkStart w:id="1364" w:name="_Toc161828953"/>
      <w:bookmarkStart w:id="1365" w:name="_Toc161817954"/>
      <w:bookmarkStart w:id="1366" w:name="_Toc161818494"/>
      <w:bookmarkStart w:id="1367" w:name="_Toc161819031"/>
      <w:bookmarkStart w:id="1368" w:name="_Toc161824235"/>
      <w:bookmarkStart w:id="1369" w:name="_Toc161824832"/>
      <w:bookmarkStart w:id="1370" w:name="_Toc161826564"/>
      <w:bookmarkStart w:id="1371" w:name="_Toc161827769"/>
      <w:bookmarkStart w:id="1372" w:name="_Toc161828972"/>
      <w:bookmarkStart w:id="1373" w:name="_Toc161817955"/>
      <w:bookmarkStart w:id="1374" w:name="_Toc161818495"/>
      <w:bookmarkStart w:id="1375" w:name="_Toc161819032"/>
      <w:bookmarkStart w:id="1376" w:name="_Toc161824236"/>
      <w:bookmarkStart w:id="1377" w:name="_Toc161824833"/>
      <w:bookmarkStart w:id="1378" w:name="_Toc161826565"/>
      <w:bookmarkStart w:id="1379" w:name="_Toc161827770"/>
      <w:bookmarkStart w:id="1380" w:name="_Toc161828973"/>
      <w:bookmarkStart w:id="1381" w:name="_Toc161817956"/>
      <w:bookmarkStart w:id="1382" w:name="_Toc161818496"/>
      <w:bookmarkStart w:id="1383" w:name="_Toc161819033"/>
      <w:bookmarkStart w:id="1384" w:name="_Toc161824237"/>
      <w:bookmarkStart w:id="1385" w:name="_Toc161824834"/>
      <w:bookmarkStart w:id="1386" w:name="_Toc161826566"/>
      <w:bookmarkStart w:id="1387" w:name="_Toc161827771"/>
      <w:bookmarkStart w:id="1388" w:name="_Toc161828974"/>
      <w:bookmarkStart w:id="1389" w:name="_Toc161817980"/>
      <w:bookmarkStart w:id="1390" w:name="_Toc161818520"/>
      <w:bookmarkStart w:id="1391" w:name="_Toc161819057"/>
      <w:bookmarkStart w:id="1392" w:name="_Toc161824261"/>
      <w:bookmarkStart w:id="1393" w:name="_Toc161824858"/>
      <w:bookmarkStart w:id="1394" w:name="_Toc161826590"/>
      <w:bookmarkStart w:id="1395" w:name="_Toc161827795"/>
      <w:bookmarkStart w:id="1396" w:name="_Toc161828998"/>
      <w:bookmarkStart w:id="1397" w:name="_Toc161817982"/>
      <w:bookmarkStart w:id="1398" w:name="_Toc161818522"/>
      <w:bookmarkStart w:id="1399" w:name="_Toc161819059"/>
      <w:bookmarkStart w:id="1400" w:name="_Toc161824263"/>
      <w:bookmarkStart w:id="1401" w:name="_Toc161824860"/>
      <w:bookmarkStart w:id="1402" w:name="_Toc161826592"/>
      <w:bookmarkStart w:id="1403" w:name="_Toc161827797"/>
      <w:bookmarkStart w:id="1404" w:name="_Toc161829000"/>
      <w:bookmarkStart w:id="1405" w:name="_Toc161817983"/>
      <w:bookmarkStart w:id="1406" w:name="_Toc161818523"/>
      <w:bookmarkStart w:id="1407" w:name="_Toc161819060"/>
      <w:bookmarkStart w:id="1408" w:name="_Toc161824264"/>
      <w:bookmarkStart w:id="1409" w:name="_Toc161824861"/>
      <w:bookmarkStart w:id="1410" w:name="_Toc161826593"/>
      <w:bookmarkStart w:id="1411" w:name="_Toc161827798"/>
      <w:bookmarkStart w:id="1412" w:name="_Toc161829001"/>
      <w:bookmarkStart w:id="1413" w:name="_Toc161817985"/>
      <w:bookmarkStart w:id="1414" w:name="_Toc161818525"/>
      <w:bookmarkStart w:id="1415" w:name="_Toc161819062"/>
      <w:bookmarkStart w:id="1416" w:name="_Toc161824266"/>
      <w:bookmarkStart w:id="1417" w:name="_Toc161824863"/>
      <w:bookmarkStart w:id="1418" w:name="_Toc161826595"/>
      <w:bookmarkStart w:id="1419" w:name="_Toc161827800"/>
      <w:bookmarkStart w:id="1420" w:name="_Toc161829003"/>
      <w:bookmarkStart w:id="1421" w:name="_Toc161817987"/>
      <w:bookmarkStart w:id="1422" w:name="_Toc161818527"/>
      <w:bookmarkStart w:id="1423" w:name="_Toc161819064"/>
      <w:bookmarkStart w:id="1424" w:name="_Toc161824268"/>
      <w:bookmarkStart w:id="1425" w:name="_Toc161824865"/>
      <w:bookmarkStart w:id="1426" w:name="_Toc161826597"/>
      <w:bookmarkStart w:id="1427" w:name="_Toc161827802"/>
      <w:bookmarkStart w:id="1428" w:name="_Toc161829005"/>
      <w:bookmarkStart w:id="1429" w:name="_Toc161817989"/>
      <w:bookmarkStart w:id="1430" w:name="_Toc161818529"/>
      <w:bookmarkStart w:id="1431" w:name="_Toc161819066"/>
      <w:bookmarkStart w:id="1432" w:name="_Toc161824270"/>
      <w:bookmarkStart w:id="1433" w:name="_Toc161824867"/>
      <w:bookmarkStart w:id="1434" w:name="_Toc161826599"/>
      <w:bookmarkStart w:id="1435" w:name="_Toc161827804"/>
      <w:bookmarkStart w:id="1436" w:name="_Toc161829007"/>
      <w:bookmarkStart w:id="1437" w:name="_Toc161817991"/>
      <w:bookmarkStart w:id="1438" w:name="_Toc161818531"/>
      <w:bookmarkStart w:id="1439" w:name="_Toc161819068"/>
      <w:bookmarkStart w:id="1440" w:name="_Toc161824272"/>
      <w:bookmarkStart w:id="1441" w:name="_Toc161824869"/>
      <w:bookmarkStart w:id="1442" w:name="_Toc161826601"/>
      <w:bookmarkStart w:id="1443" w:name="_Toc161827806"/>
      <w:bookmarkStart w:id="1444" w:name="_Toc161829009"/>
      <w:bookmarkStart w:id="1445" w:name="_Toc161817992"/>
      <w:bookmarkStart w:id="1446" w:name="_Toc161818532"/>
      <w:bookmarkStart w:id="1447" w:name="_Toc161819069"/>
      <w:bookmarkStart w:id="1448" w:name="_Toc161824273"/>
      <w:bookmarkStart w:id="1449" w:name="_Toc161824870"/>
      <w:bookmarkStart w:id="1450" w:name="_Toc161826602"/>
      <w:bookmarkStart w:id="1451" w:name="_Toc161827807"/>
      <w:bookmarkStart w:id="1452" w:name="_Toc161829010"/>
      <w:bookmarkStart w:id="1453" w:name="_Toc161818001"/>
      <w:bookmarkStart w:id="1454" w:name="_Toc161818541"/>
      <w:bookmarkStart w:id="1455" w:name="_Toc161819078"/>
      <w:bookmarkStart w:id="1456" w:name="_Toc161824282"/>
      <w:bookmarkStart w:id="1457" w:name="_Toc161824879"/>
      <w:bookmarkStart w:id="1458" w:name="_Toc161826611"/>
      <w:bookmarkStart w:id="1459" w:name="_Toc161827816"/>
      <w:bookmarkStart w:id="1460" w:name="_Toc161829019"/>
      <w:bookmarkStart w:id="1461" w:name="_Toc161818003"/>
      <w:bookmarkStart w:id="1462" w:name="_Toc161818543"/>
      <w:bookmarkStart w:id="1463" w:name="_Toc161819080"/>
      <w:bookmarkStart w:id="1464" w:name="_Toc161824284"/>
      <w:bookmarkStart w:id="1465" w:name="_Toc161824881"/>
      <w:bookmarkStart w:id="1466" w:name="_Toc161826613"/>
      <w:bookmarkStart w:id="1467" w:name="_Toc161827818"/>
      <w:bookmarkStart w:id="1468" w:name="_Toc161829021"/>
      <w:bookmarkStart w:id="1469" w:name="_Toc161818004"/>
      <w:bookmarkStart w:id="1470" w:name="_Toc161818544"/>
      <w:bookmarkStart w:id="1471" w:name="_Toc161819081"/>
      <w:bookmarkStart w:id="1472" w:name="_Toc161824285"/>
      <w:bookmarkStart w:id="1473" w:name="_Toc161824882"/>
      <w:bookmarkStart w:id="1474" w:name="_Toc161826614"/>
      <w:bookmarkStart w:id="1475" w:name="_Toc161827819"/>
      <w:bookmarkStart w:id="1476" w:name="_Toc161829022"/>
      <w:bookmarkStart w:id="1477" w:name="_Toc161818006"/>
      <w:bookmarkStart w:id="1478" w:name="_Toc161818546"/>
      <w:bookmarkStart w:id="1479" w:name="_Toc161819083"/>
      <w:bookmarkStart w:id="1480" w:name="_Toc161824287"/>
      <w:bookmarkStart w:id="1481" w:name="_Toc161824884"/>
      <w:bookmarkStart w:id="1482" w:name="_Toc161826616"/>
      <w:bookmarkStart w:id="1483" w:name="_Toc161827821"/>
      <w:bookmarkStart w:id="1484" w:name="_Toc161829024"/>
      <w:bookmarkStart w:id="1485" w:name="_Toc161818007"/>
      <w:bookmarkStart w:id="1486" w:name="_Toc161818547"/>
      <w:bookmarkStart w:id="1487" w:name="_Toc161819084"/>
      <w:bookmarkStart w:id="1488" w:name="_Toc161824288"/>
      <w:bookmarkStart w:id="1489" w:name="_Toc161824885"/>
      <w:bookmarkStart w:id="1490" w:name="_Toc161826617"/>
      <w:bookmarkStart w:id="1491" w:name="_Toc161827822"/>
      <w:bookmarkStart w:id="1492" w:name="_Toc161829025"/>
      <w:bookmarkStart w:id="1493" w:name="_Toc161818009"/>
      <w:bookmarkStart w:id="1494" w:name="_Toc161818549"/>
      <w:bookmarkStart w:id="1495" w:name="_Toc161819086"/>
      <w:bookmarkStart w:id="1496" w:name="_Toc161824290"/>
      <w:bookmarkStart w:id="1497" w:name="_Toc161824887"/>
      <w:bookmarkStart w:id="1498" w:name="_Toc161826619"/>
      <w:bookmarkStart w:id="1499" w:name="_Toc161827824"/>
      <w:bookmarkStart w:id="1500" w:name="_Toc161829027"/>
      <w:bookmarkStart w:id="1501" w:name="_Toc161818010"/>
      <w:bookmarkStart w:id="1502" w:name="_Toc161818550"/>
      <w:bookmarkStart w:id="1503" w:name="_Toc161819087"/>
      <w:bookmarkStart w:id="1504" w:name="_Toc161824291"/>
      <w:bookmarkStart w:id="1505" w:name="_Toc161824888"/>
      <w:bookmarkStart w:id="1506" w:name="_Toc161826620"/>
      <w:bookmarkStart w:id="1507" w:name="_Toc161827825"/>
      <w:bookmarkStart w:id="1508" w:name="_Toc161829028"/>
      <w:bookmarkStart w:id="1509" w:name="_Toc161818022"/>
      <w:bookmarkStart w:id="1510" w:name="_Toc161818562"/>
      <w:bookmarkStart w:id="1511" w:name="_Toc161819099"/>
      <w:bookmarkStart w:id="1512" w:name="_Toc161824303"/>
      <w:bookmarkStart w:id="1513" w:name="_Toc161824900"/>
      <w:bookmarkStart w:id="1514" w:name="_Toc161826632"/>
      <w:bookmarkStart w:id="1515" w:name="_Toc161827837"/>
      <w:bookmarkStart w:id="1516" w:name="_Toc161829040"/>
      <w:bookmarkStart w:id="1517" w:name="_Toc161818023"/>
      <w:bookmarkStart w:id="1518" w:name="_Toc161818563"/>
      <w:bookmarkStart w:id="1519" w:name="_Toc161819100"/>
      <w:bookmarkStart w:id="1520" w:name="_Toc161824304"/>
      <w:bookmarkStart w:id="1521" w:name="_Toc161824901"/>
      <w:bookmarkStart w:id="1522" w:name="_Toc161826633"/>
      <w:bookmarkStart w:id="1523" w:name="_Toc161827838"/>
      <w:bookmarkStart w:id="1524" w:name="_Toc161829041"/>
      <w:bookmarkStart w:id="1525" w:name="_Toc161818025"/>
      <w:bookmarkStart w:id="1526" w:name="_Toc161818565"/>
      <w:bookmarkStart w:id="1527" w:name="_Toc161819102"/>
      <w:bookmarkStart w:id="1528" w:name="_Toc161824306"/>
      <w:bookmarkStart w:id="1529" w:name="_Toc161824903"/>
      <w:bookmarkStart w:id="1530" w:name="_Toc161826635"/>
      <w:bookmarkStart w:id="1531" w:name="_Toc161827840"/>
      <w:bookmarkStart w:id="1532" w:name="_Toc161829043"/>
      <w:bookmarkStart w:id="1533" w:name="_Toc161818027"/>
      <w:bookmarkStart w:id="1534" w:name="_Toc161818567"/>
      <w:bookmarkStart w:id="1535" w:name="_Toc161819104"/>
      <w:bookmarkStart w:id="1536" w:name="_Toc161824308"/>
      <w:bookmarkStart w:id="1537" w:name="_Toc161824905"/>
      <w:bookmarkStart w:id="1538" w:name="_Toc161826637"/>
      <w:bookmarkStart w:id="1539" w:name="_Toc161827842"/>
      <w:bookmarkStart w:id="1540" w:name="_Toc161829045"/>
      <w:bookmarkStart w:id="1541" w:name="_Toc161818029"/>
      <w:bookmarkStart w:id="1542" w:name="_Toc161818569"/>
      <w:bookmarkStart w:id="1543" w:name="_Toc161819106"/>
      <w:bookmarkStart w:id="1544" w:name="_Toc161824310"/>
      <w:bookmarkStart w:id="1545" w:name="_Toc161824907"/>
      <w:bookmarkStart w:id="1546" w:name="_Toc161826639"/>
      <w:bookmarkStart w:id="1547" w:name="_Toc161827844"/>
      <w:bookmarkStart w:id="1548" w:name="_Toc161829047"/>
      <w:bookmarkStart w:id="1549" w:name="_Toc161818030"/>
      <w:bookmarkStart w:id="1550" w:name="_Toc161818570"/>
      <w:bookmarkStart w:id="1551" w:name="_Toc161819107"/>
      <w:bookmarkStart w:id="1552" w:name="_Toc161824311"/>
      <w:bookmarkStart w:id="1553" w:name="_Toc161824908"/>
      <w:bookmarkStart w:id="1554" w:name="_Toc161826640"/>
      <w:bookmarkStart w:id="1555" w:name="_Toc161827845"/>
      <w:bookmarkStart w:id="1556" w:name="_Toc161829048"/>
      <w:bookmarkStart w:id="1557" w:name="_Toc161818031"/>
      <w:bookmarkStart w:id="1558" w:name="_Toc161818571"/>
      <w:bookmarkStart w:id="1559" w:name="_Toc161819108"/>
      <w:bookmarkStart w:id="1560" w:name="_Toc161824312"/>
      <w:bookmarkStart w:id="1561" w:name="_Toc161824909"/>
      <w:bookmarkStart w:id="1562" w:name="_Toc161826641"/>
      <w:bookmarkStart w:id="1563" w:name="_Toc161827846"/>
      <w:bookmarkStart w:id="1564" w:name="_Toc161829049"/>
      <w:bookmarkStart w:id="1565" w:name="_Toc161818055"/>
      <w:bookmarkStart w:id="1566" w:name="_Toc161818595"/>
      <w:bookmarkStart w:id="1567" w:name="_Toc161819132"/>
      <w:bookmarkStart w:id="1568" w:name="_Toc161824336"/>
      <w:bookmarkStart w:id="1569" w:name="_Toc161824933"/>
      <w:bookmarkStart w:id="1570" w:name="_Toc161826665"/>
      <w:bookmarkStart w:id="1571" w:name="_Toc161827870"/>
      <w:bookmarkStart w:id="1572" w:name="_Toc161829073"/>
      <w:bookmarkStart w:id="1573" w:name="_Toc161818064"/>
      <w:bookmarkStart w:id="1574" w:name="_Toc161818604"/>
      <w:bookmarkStart w:id="1575" w:name="_Toc161819141"/>
      <w:bookmarkStart w:id="1576" w:name="_Toc161824345"/>
      <w:bookmarkStart w:id="1577" w:name="_Toc161824942"/>
      <w:bookmarkStart w:id="1578" w:name="_Toc161826674"/>
      <w:bookmarkStart w:id="1579" w:name="_Toc161827879"/>
      <w:bookmarkStart w:id="1580" w:name="_Toc161829082"/>
      <w:bookmarkStart w:id="1581" w:name="_Toc161818066"/>
      <w:bookmarkStart w:id="1582" w:name="_Toc161818606"/>
      <w:bookmarkStart w:id="1583" w:name="_Toc161819143"/>
      <w:bookmarkStart w:id="1584" w:name="_Toc161824347"/>
      <w:bookmarkStart w:id="1585" w:name="_Toc161824944"/>
      <w:bookmarkStart w:id="1586" w:name="_Toc161826676"/>
      <w:bookmarkStart w:id="1587" w:name="_Toc161827881"/>
      <w:bookmarkStart w:id="1588" w:name="_Toc161829084"/>
      <w:bookmarkStart w:id="1589" w:name="_Toc161818067"/>
      <w:bookmarkStart w:id="1590" w:name="_Toc161818607"/>
      <w:bookmarkStart w:id="1591" w:name="_Toc161819144"/>
      <w:bookmarkStart w:id="1592" w:name="_Toc161824348"/>
      <w:bookmarkStart w:id="1593" w:name="_Toc161824945"/>
      <w:bookmarkStart w:id="1594" w:name="_Toc161826677"/>
      <w:bookmarkStart w:id="1595" w:name="_Toc161827882"/>
      <w:bookmarkStart w:id="1596" w:name="_Toc161829085"/>
      <w:bookmarkStart w:id="1597" w:name="_Toc161818073"/>
      <w:bookmarkStart w:id="1598" w:name="_Toc161818613"/>
      <w:bookmarkStart w:id="1599" w:name="_Toc161819150"/>
      <w:bookmarkStart w:id="1600" w:name="_Toc161824354"/>
      <w:bookmarkStart w:id="1601" w:name="_Toc161824951"/>
      <w:bookmarkStart w:id="1602" w:name="_Toc161826683"/>
      <w:bookmarkStart w:id="1603" w:name="_Toc161827888"/>
      <w:bookmarkStart w:id="1604" w:name="_Toc161829091"/>
      <w:bookmarkStart w:id="1605" w:name="_Toc230518689"/>
      <w:bookmarkStart w:id="1606" w:name="_Toc234225767"/>
      <w:bookmarkStart w:id="1607" w:name="_Toc25601023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14:paraId="4C1B4BB8" w14:textId="77777777" w:rsidR="00152267" w:rsidRDefault="00152267" w:rsidP="00CA42CF"/>
    <w:p w14:paraId="4E34B02E" w14:textId="77777777" w:rsidR="00152267" w:rsidRDefault="00152267" w:rsidP="00CA42CF"/>
    <w:p w14:paraId="5657A27C" w14:textId="77777777" w:rsidR="00152267" w:rsidRDefault="00152267" w:rsidP="00CA42CF"/>
    <w:p w14:paraId="7B015DB6" w14:textId="77777777" w:rsidR="00B60F26" w:rsidRDefault="00B60F26" w:rsidP="00CA42CF"/>
    <w:p w14:paraId="7E751A2E" w14:textId="77777777" w:rsidR="00B60F26" w:rsidRDefault="00B60F26" w:rsidP="00CA42CF"/>
    <w:p w14:paraId="6D7A5BB5" w14:textId="77777777" w:rsidR="00B60F26" w:rsidRDefault="00B60F26" w:rsidP="00CA42CF"/>
    <w:p w14:paraId="0A1D187B" w14:textId="77777777" w:rsidR="00B60F26" w:rsidRDefault="00B60F26" w:rsidP="00CA42CF"/>
    <w:p w14:paraId="1940E58D" w14:textId="77777777" w:rsidR="00A16CD1" w:rsidRDefault="009D42C7" w:rsidP="009D42C7">
      <w:pPr>
        <w:pStyle w:val="AQx"/>
        <w:numPr>
          <w:ilvl w:val="2"/>
          <w:numId w:val="14"/>
        </w:numPr>
      </w:pPr>
      <w:r w:rsidRPr="00483122">
        <w:t>Struttur</w:t>
      </w:r>
      <w:r>
        <w:t>a oggetto</w:t>
      </w:r>
      <w:r w:rsidR="00A16CD1" w:rsidRPr="00642FB4">
        <w:t xml:space="preserve">: </w:t>
      </w:r>
      <w:proofErr w:type="spellStart"/>
      <w:r w:rsidR="00A16CD1" w:rsidRPr="00642FB4">
        <w:t>CUAAType</w:t>
      </w:r>
      <w:bookmarkEnd w:id="1605"/>
      <w:bookmarkEnd w:id="1606"/>
      <w:bookmarkEnd w:id="1607"/>
      <w:proofErr w:type="spellEnd"/>
    </w:p>
    <w:p w14:paraId="69B314E8" w14:textId="77777777" w:rsidR="00CA42CF" w:rsidRPr="009D42C7" w:rsidRDefault="00CA42CF" w:rsidP="009D42C7"/>
    <w:p w14:paraId="1635FB73" w14:textId="77777777" w:rsidR="00A16CD1" w:rsidRPr="00E0151C" w:rsidRDefault="00A16CD1" w:rsidP="00A16CD1"/>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14:paraId="0C31C2BF" w14:textId="77777777">
        <w:trPr>
          <w:cantSplit/>
          <w:trHeight w:val="225"/>
          <w:tblHeader/>
          <w:jc w:val="center"/>
        </w:trPr>
        <w:tc>
          <w:tcPr>
            <w:tcW w:w="5665" w:type="dxa"/>
            <w:gridSpan w:val="5"/>
            <w:shd w:val="clear" w:color="auto" w:fill="C0C0C0"/>
            <w:vAlign w:val="center"/>
          </w:tcPr>
          <w:p w14:paraId="2FFC2539" w14:textId="77777777" w:rsidR="00A16CD1" w:rsidRPr="00E0151C" w:rsidRDefault="00A16CD1" w:rsidP="00A16CD1">
            <w:pPr>
              <w:jc w:val="left"/>
              <w:rPr>
                <w:rStyle w:val="Enfasigrassetto"/>
                <w:rFonts w:ascii="Verdana" w:hAnsi="Verdana"/>
                <w:sz w:val="24"/>
              </w:rPr>
            </w:pPr>
            <w:proofErr w:type="spellStart"/>
            <w:r w:rsidRPr="00A16CD1">
              <w:rPr>
                <w:rStyle w:val="Enfasigrassetto"/>
                <w:rFonts w:ascii="Verdana" w:hAnsi="Verdana"/>
                <w:color w:val="0000FF"/>
                <w:sz w:val="24"/>
              </w:rPr>
              <w:t>CUAAType</w:t>
            </w:r>
            <w:proofErr w:type="spellEnd"/>
          </w:p>
        </w:tc>
        <w:tc>
          <w:tcPr>
            <w:tcW w:w="4348" w:type="dxa"/>
            <w:shd w:val="clear" w:color="auto" w:fill="C0C0C0"/>
            <w:vAlign w:val="center"/>
          </w:tcPr>
          <w:p w14:paraId="772CC941" w14:textId="77777777" w:rsidR="00A16CD1" w:rsidRPr="00E0151C" w:rsidRDefault="00A16CD1" w:rsidP="00B570DA">
            <w:pPr>
              <w:keepNext/>
              <w:keepLines/>
              <w:jc w:val="center"/>
              <w:rPr>
                <w:rFonts w:ascii="Verdana" w:hAnsi="Verdana"/>
                <w:b/>
                <w:sz w:val="24"/>
              </w:rPr>
            </w:pPr>
            <w:r>
              <w:rPr>
                <w:rFonts w:ascii="Verdana" w:hAnsi="Verdana"/>
                <w:b/>
              </w:rPr>
              <w:t>Struttura</w:t>
            </w:r>
          </w:p>
        </w:tc>
      </w:tr>
      <w:tr w:rsidR="00FE03D8" w14:paraId="266925D3" w14:textId="77777777">
        <w:trPr>
          <w:cantSplit/>
          <w:trHeight w:val="225"/>
          <w:jc w:val="center"/>
        </w:trPr>
        <w:tc>
          <w:tcPr>
            <w:tcW w:w="10013" w:type="dxa"/>
            <w:gridSpan w:val="6"/>
            <w:tcBorders>
              <w:bottom w:val="single" w:sz="4" w:space="0" w:color="auto"/>
            </w:tcBorders>
            <w:vAlign w:val="center"/>
          </w:tcPr>
          <w:p w14:paraId="6C08BDE0" w14:textId="77777777" w:rsidR="00FE03D8" w:rsidRDefault="00FE03D8" w:rsidP="00B570DA">
            <w:pPr>
              <w:keepNext/>
              <w:keepLines/>
              <w:jc w:val="center"/>
              <w:rPr>
                <w:rFonts w:ascii="Verdana" w:hAnsi="Verdana"/>
                <w:i/>
              </w:rPr>
            </w:pPr>
            <w:r>
              <w:rPr>
                <w:rFonts w:ascii="Verdana" w:hAnsi="Verdana"/>
                <w:i/>
              </w:rPr>
              <w:t xml:space="preserve">input </w:t>
            </w:r>
          </w:p>
        </w:tc>
      </w:tr>
      <w:tr w:rsidR="00A16CD1" w:rsidRPr="00E0151C" w14:paraId="39255C5C" w14:textId="77777777">
        <w:trPr>
          <w:cantSplit/>
          <w:trHeight w:val="373"/>
          <w:jc w:val="center"/>
        </w:trPr>
        <w:tc>
          <w:tcPr>
            <w:tcW w:w="2605" w:type="dxa"/>
            <w:vAlign w:val="center"/>
          </w:tcPr>
          <w:p w14:paraId="2ADCD56A" w14:textId="77777777" w:rsidR="00A16CD1" w:rsidRPr="00E0151C" w:rsidRDefault="00A16CD1" w:rsidP="00B570DA">
            <w:pPr>
              <w:pStyle w:val="Intestazione"/>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14:paraId="74F3FB1A" w14:textId="77777777"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14:paraId="4EF50C1B" w14:textId="77777777" w:rsidR="00A16CD1" w:rsidRPr="00E0151C" w:rsidRDefault="00A16CD1" w:rsidP="00B570DA">
            <w:pPr>
              <w:keepNext/>
              <w:keepLines/>
              <w:jc w:val="center"/>
              <w:rPr>
                <w:rFonts w:ascii="Verdana" w:hAnsi="Verdana"/>
                <w:b/>
              </w:rPr>
            </w:pPr>
            <w:proofErr w:type="spellStart"/>
            <w:r w:rsidRPr="00E0151C">
              <w:rPr>
                <w:rFonts w:ascii="Verdana" w:hAnsi="Verdana"/>
                <w:b/>
              </w:rPr>
              <w:t>Molt</w:t>
            </w:r>
            <w:proofErr w:type="spellEnd"/>
          </w:p>
        </w:tc>
        <w:tc>
          <w:tcPr>
            <w:tcW w:w="720" w:type="dxa"/>
            <w:vAlign w:val="center"/>
          </w:tcPr>
          <w:p w14:paraId="29DE44CC" w14:textId="77777777" w:rsidR="00A16CD1" w:rsidRPr="00E0151C" w:rsidRDefault="00A16CD1" w:rsidP="00B570DA">
            <w:pPr>
              <w:keepNext/>
              <w:keepLines/>
              <w:jc w:val="center"/>
              <w:rPr>
                <w:rFonts w:ascii="Verdana" w:hAnsi="Verdana"/>
                <w:b/>
              </w:rPr>
            </w:pPr>
            <w:proofErr w:type="spellStart"/>
            <w:r w:rsidRPr="00E0151C">
              <w:rPr>
                <w:rFonts w:ascii="Verdana" w:hAnsi="Verdana"/>
                <w:b/>
              </w:rPr>
              <w:t>Dim</w:t>
            </w:r>
            <w:proofErr w:type="spellEnd"/>
          </w:p>
        </w:tc>
        <w:tc>
          <w:tcPr>
            <w:tcW w:w="720" w:type="dxa"/>
            <w:vAlign w:val="center"/>
          </w:tcPr>
          <w:p w14:paraId="4F02098B" w14:textId="77777777" w:rsidR="00A16CD1" w:rsidRPr="00E0151C" w:rsidRDefault="00A16CD1" w:rsidP="00B570DA">
            <w:pPr>
              <w:keepNext/>
              <w:keepLines/>
              <w:jc w:val="center"/>
              <w:rPr>
                <w:rFonts w:ascii="Verdana" w:hAnsi="Verdana"/>
                <w:b/>
              </w:rPr>
            </w:pPr>
            <w:proofErr w:type="spellStart"/>
            <w:r w:rsidRPr="00E0151C">
              <w:rPr>
                <w:rFonts w:ascii="Verdana" w:hAnsi="Verdana"/>
                <w:b/>
              </w:rPr>
              <w:t>Obbl</w:t>
            </w:r>
            <w:proofErr w:type="spellEnd"/>
          </w:p>
        </w:tc>
        <w:tc>
          <w:tcPr>
            <w:tcW w:w="4348" w:type="dxa"/>
            <w:vAlign w:val="center"/>
          </w:tcPr>
          <w:p w14:paraId="1C35059F" w14:textId="77777777"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14:paraId="05AC1E47" w14:textId="77777777">
        <w:trPr>
          <w:cantSplit/>
          <w:trHeight w:val="373"/>
          <w:jc w:val="center"/>
        </w:trPr>
        <w:tc>
          <w:tcPr>
            <w:tcW w:w="2605" w:type="dxa"/>
            <w:vAlign w:val="center"/>
          </w:tcPr>
          <w:p w14:paraId="695506B8" w14:textId="77777777"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CodiceFiscalePersonaFisica</w:t>
            </w:r>
            <w:proofErr w:type="spellEnd"/>
          </w:p>
        </w:tc>
        <w:tc>
          <w:tcPr>
            <w:tcW w:w="900" w:type="dxa"/>
            <w:vAlign w:val="center"/>
          </w:tcPr>
          <w:p w14:paraId="7DEF9DC0" w14:textId="77777777"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14:paraId="6C83D7F1"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190028DF"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14:paraId="362CB147" w14:textId="77777777" w:rsidR="00A16CD1" w:rsidRPr="00E0151C" w:rsidRDefault="00A16CD1" w:rsidP="00B570DA">
            <w:pPr>
              <w:keepNext/>
              <w:keepLines/>
              <w:jc w:val="center"/>
              <w:rPr>
                <w:rFonts w:ascii="Verdana" w:hAnsi="Verdana"/>
                <w:sz w:val="16"/>
                <w:szCs w:val="16"/>
              </w:rPr>
            </w:pPr>
          </w:p>
        </w:tc>
        <w:tc>
          <w:tcPr>
            <w:tcW w:w="4348" w:type="dxa"/>
            <w:vAlign w:val="center"/>
          </w:tcPr>
          <w:p w14:paraId="6B99C875" w14:textId="77777777"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CodiceFiscalePersonaGiuridica</w:t>
            </w:r>
            <w:proofErr w:type="spellEnd"/>
            <w:r w:rsidRPr="00E0151C">
              <w:rPr>
                <w:rFonts w:ascii="Verdana" w:hAnsi="Verdana"/>
                <w:sz w:val="16"/>
                <w:szCs w:val="16"/>
              </w:rPr>
              <w:t>)</w:t>
            </w:r>
          </w:p>
        </w:tc>
      </w:tr>
      <w:tr w:rsidR="00A16CD1" w:rsidRPr="00E03146" w14:paraId="52608AC1" w14:textId="77777777">
        <w:trPr>
          <w:cantSplit/>
          <w:trHeight w:val="373"/>
          <w:jc w:val="center"/>
        </w:trPr>
        <w:tc>
          <w:tcPr>
            <w:tcW w:w="10013" w:type="dxa"/>
            <w:gridSpan w:val="6"/>
            <w:vAlign w:val="center"/>
          </w:tcPr>
          <w:p w14:paraId="37124151" w14:textId="77777777"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14:paraId="3FCAFDE7" w14:textId="77777777">
        <w:trPr>
          <w:cantSplit/>
          <w:trHeight w:val="373"/>
          <w:jc w:val="center"/>
        </w:trPr>
        <w:tc>
          <w:tcPr>
            <w:tcW w:w="2605" w:type="dxa"/>
            <w:vAlign w:val="center"/>
          </w:tcPr>
          <w:p w14:paraId="5CB7EF25" w14:textId="77777777"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CodiceFiscalePersonaGiuridica</w:t>
            </w:r>
            <w:proofErr w:type="spellEnd"/>
          </w:p>
        </w:tc>
        <w:tc>
          <w:tcPr>
            <w:tcW w:w="900" w:type="dxa"/>
            <w:vAlign w:val="center"/>
          </w:tcPr>
          <w:p w14:paraId="175E40E6" w14:textId="77777777"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14:paraId="15EC84F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14:paraId="2DB576D5" w14:textId="77777777"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14:paraId="259C9C54" w14:textId="77777777" w:rsidR="00A16CD1" w:rsidRPr="00E0151C" w:rsidRDefault="00A16CD1" w:rsidP="00B570DA">
            <w:pPr>
              <w:keepNext/>
              <w:keepLines/>
              <w:jc w:val="center"/>
              <w:rPr>
                <w:rFonts w:ascii="Verdana" w:hAnsi="Verdana"/>
                <w:sz w:val="16"/>
                <w:szCs w:val="16"/>
              </w:rPr>
            </w:pPr>
          </w:p>
        </w:tc>
        <w:tc>
          <w:tcPr>
            <w:tcW w:w="4348" w:type="dxa"/>
            <w:vAlign w:val="center"/>
          </w:tcPr>
          <w:p w14:paraId="0425F8EB" w14:textId="77777777"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CodiceFiscalePersonaFisica</w:t>
            </w:r>
            <w:proofErr w:type="spellEnd"/>
            <w:r w:rsidRPr="006E5467">
              <w:rPr>
                <w:rFonts w:ascii="Verdana" w:hAnsi="Verdana"/>
                <w:sz w:val="16"/>
                <w:szCs w:val="16"/>
              </w:rPr>
              <w:t>)</w:t>
            </w:r>
          </w:p>
        </w:tc>
      </w:tr>
    </w:tbl>
    <w:p w14:paraId="697B590A" w14:textId="77777777" w:rsidR="00CA42CF" w:rsidRDefault="00CA42CF" w:rsidP="00CA42CF"/>
    <w:p w14:paraId="3C13B178" w14:textId="77777777" w:rsidR="00D03182" w:rsidRDefault="00D03182" w:rsidP="00CA42CF"/>
    <w:p w14:paraId="5A8C2474" w14:textId="77777777" w:rsidR="009C39A4" w:rsidRDefault="009C39A4" w:rsidP="00CA42CF"/>
    <w:p w14:paraId="4D5F6A81" w14:textId="77777777" w:rsidR="009D42C7" w:rsidRDefault="009D42C7" w:rsidP="009D42C7">
      <w:pPr>
        <w:pStyle w:val="AQx"/>
        <w:numPr>
          <w:ilvl w:val="2"/>
          <w:numId w:val="14"/>
        </w:numPr>
        <w:outlineLvl w:val="1"/>
      </w:pPr>
      <w:bookmarkStart w:id="1608" w:name="_Toc13230456"/>
      <w:r w:rsidRPr="00483122">
        <w:t>Struttur</w:t>
      </w:r>
      <w:r>
        <w:t xml:space="preserve">a oggetto </w:t>
      </w:r>
      <w:proofErr w:type="spellStart"/>
      <w:r w:rsidRPr="00D03868">
        <w:t>ISWSConsistenzaZooTecnicaNASR</w:t>
      </w:r>
      <w:bookmarkEnd w:id="1608"/>
      <w:proofErr w:type="spellEnd"/>
    </w:p>
    <w:p w14:paraId="6085B413" w14:textId="77777777" w:rsidR="009D42C7" w:rsidRPr="002D4B29" w:rsidRDefault="009D42C7" w:rsidP="009D42C7"/>
    <w:p w14:paraId="045A153F" w14:textId="77777777"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14:paraId="0EEDCB49" w14:textId="77777777"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6F367E6F" w14:textId="77777777">
        <w:trPr>
          <w:cantSplit/>
          <w:trHeight w:val="225"/>
          <w:tblHeader/>
          <w:jc w:val="center"/>
        </w:trPr>
        <w:tc>
          <w:tcPr>
            <w:tcW w:w="5758" w:type="dxa"/>
            <w:gridSpan w:val="5"/>
            <w:shd w:val="clear" w:color="auto" w:fill="C0C0C0"/>
            <w:vAlign w:val="center"/>
          </w:tcPr>
          <w:p w14:paraId="539C683D" w14:textId="77777777"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ISWSConsistenzaZooTecnicaNASR</w:t>
            </w:r>
            <w:proofErr w:type="spellEnd"/>
          </w:p>
        </w:tc>
        <w:tc>
          <w:tcPr>
            <w:tcW w:w="3875" w:type="dxa"/>
            <w:shd w:val="clear" w:color="auto" w:fill="C0C0C0"/>
            <w:vAlign w:val="center"/>
          </w:tcPr>
          <w:p w14:paraId="3257D942"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66309DDC" w14:textId="77777777">
        <w:trPr>
          <w:cantSplit/>
          <w:trHeight w:val="225"/>
          <w:jc w:val="center"/>
        </w:trPr>
        <w:tc>
          <w:tcPr>
            <w:tcW w:w="9633" w:type="dxa"/>
            <w:gridSpan w:val="6"/>
            <w:tcBorders>
              <w:bottom w:val="single" w:sz="4" w:space="0" w:color="auto"/>
            </w:tcBorders>
            <w:vAlign w:val="center"/>
          </w:tcPr>
          <w:p w14:paraId="189D50C7"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5AE4EC93" w14:textId="77777777">
        <w:trPr>
          <w:cantSplit/>
          <w:trHeight w:val="373"/>
          <w:jc w:val="center"/>
        </w:trPr>
        <w:tc>
          <w:tcPr>
            <w:tcW w:w="2396" w:type="dxa"/>
            <w:vAlign w:val="center"/>
          </w:tcPr>
          <w:p w14:paraId="7224EA45" w14:textId="77777777"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D3C41BF"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5BB2E66C" w14:textId="77777777"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793E9340" w14:textId="77777777"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14:paraId="70A3EC2B" w14:textId="77777777"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14:paraId="5BA81971" w14:textId="77777777" w:rsidR="009D42C7" w:rsidRDefault="009D42C7" w:rsidP="00B570DA">
            <w:pPr>
              <w:keepNext/>
              <w:keepLines/>
              <w:jc w:val="left"/>
              <w:rPr>
                <w:rFonts w:ascii="Verdana" w:hAnsi="Verdana"/>
                <w:b/>
              </w:rPr>
            </w:pPr>
            <w:r>
              <w:rPr>
                <w:rFonts w:ascii="Verdana" w:hAnsi="Verdana"/>
                <w:b/>
              </w:rPr>
              <w:t>Descrizione</w:t>
            </w:r>
          </w:p>
        </w:tc>
      </w:tr>
      <w:tr w:rsidR="009D42C7" w14:paraId="5D302209" w14:textId="77777777">
        <w:trPr>
          <w:cantSplit/>
          <w:trHeight w:val="373"/>
          <w:jc w:val="center"/>
        </w:trPr>
        <w:tc>
          <w:tcPr>
            <w:tcW w:w="2396" w:type="dxa"/>
            <w:vAlign w:val="center"/>
          </w:tcPr>
          <w:p w14:paraId="1B54AC28" w14:textId="77777777" w:rsidR="009D42C7" w:rsidRPr="008108FD"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CodiTipoZootecnia</w:t>
            </w:r>
            <w:proofErr w:type="spellEnd"/>
          </w:p>
        </w:tc>
        <w:tc>
          <w:tcPr>
            <w:tcW w:w="886" w:type="dxa"/>
            <w:vAlign w:val="center"/>
          </w:tcPr>
          <w:p w14:paraId="1A5D2B76" w14:textId="77777777" w:rsidR="009D42C7" w:rsidRPr="008108FD" w:rsidRDefault="009D42C7" w:rsidP="00B570DA">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14:paraId="035918CD" w14:textId="77777777"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14:paraId="0C19162A" w14:textId="77777777"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14:paraId="39740ABF" w14:textId="77777777" w:rsidR="009D42C7" w:rsidRPr="008108FD" w:rsidRDefault="009D42C7" w:rsidP="00B570DA">
            <w:pPr>
              <w:keepNext/>
              <w:keepLines/>
              <w:jc w:val="center"/>
              <w:rPr>
                <w:rFonts w:ascii="Verdana" w:hAnsi="Verdana"/>
                <w:sz w:val="16"/>
                <w:szCs w:val="16"/>
              </w:rPr>
            </w:pPr>
          </w:p>
        </w:tc>
        <w:tc>
          <w:tcPr>
            <w:tcW w:w="3875" w:type="dxa"/>
            <w:vAlign w:val="center"/>
          </w:tcPr>
          <w:p w14:paraId="33CD11C9" w14:textId="77777777"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14:paraId="1072B961" w14:textId="77777777">
        <w:trPr>
          <w:cantSplit/>
          <w:trHeight w:val="373"/>
          <w:jc w:val="center"/>
        </w:trPr>
        <w:tc>
          <w:tcPr>
            <w:tcW w:w="2396" w:type="dxa"/>
            <w:vAlign w:val="center"/>
          </w:tcPr>
          <w:p w14:paraId="1A96A131" w14:textId="77777777" w:rsidR="009D42C7" w:rsidRPr="006D56F2"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NumeCapi</w:t>
            </w:r>
            <w:proofErr w:type="spellEnd"/>
          </w:p>
        </w:tc>
        <w:tc>
          <w:tcPr>
            <w:tcW w:w="886" w:type="dxa"/>
            <w:vAlign w:val="center"/>
          </w:tcPr>
          <w:p w14:paraId="1FB29A30"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Int</w:t>
            </w:r>
          </w:p>
        </w:tc>
        <w:tc>
          <w:tcPr>
            <w:tcW w:w="769" w:type="dxa"/>
            <w:vAlign w:val="center"/>
          </w:tcPr>
          <w:p w14:paraId="21D1DE8F" w14:textId="77777777"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0B53D37E" w14:textId="77777777"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14:paraId="29E53D73" w14:textId="77777777" w:rsidR="009D42C7" w:rsidRPr="006D56F2" w:rsidRDefault="009D42C7" w:rsidP="00B570DA">
            <w:pPr>
              <w:keepNext/>
              <w:keepLines/>
              <w:jc w:val="center"/>
              <w:rPr>
                <w:rFonts w:ascii="Verdana" w:hAnsi="Verdana"/>
                <w:sz w:val="16"/>
                <w:szCs w:val="16"/>
              </w:rPr>
            </w:pPr>
          </w:p>
        </w:tc>
        <w:tc>
          <w:tcPr>
            <w:tcW w:w="3875" w:type="dxa"/>
            <w:vAlign w:val="center"/>
          </w:tcPr>
          <w:p w14:paraId="5A7332DA" w14:textId="77777777"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14:paraId="034F9E8A" w14:textId="77777777">
        <w:trPr>
          <w:cantSplit/>
          <w:trHeight w:val="373"/>
          <w:jc w:val="center"/>
        </w:trPr>
        <w:tc>
          <w:tcPr>
            <w:tcW w:w="2396" w:type="dxa"/>
            <w:vAlign w:val="center"/>
          </w:tcPr>
          <w:p w14:paraId="1C3E6C19" w14:textId="77777777" w:rsidR="009D42C7" w:rsidRPr="00A1158F"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A1158F">
              <w:rPr>
                <w:rFonts w:ascii="Verdana" w:hAnsi="Verdana"/>
                <w:sz w:val="16"/>
                <w:szCs w:val="16"/>
              </w:rPr>
              <w:t>numeCapiFemmine</w:t>
            </w:r>
            <w:proofErr w:type="spellEnd"/>
          </w:p>
        </w:tc>
        <w:tc>
          <w:tcPr>
            <w:tcW w:w="886" w:type="dxa"/>
            <w:vAlign w:val="center"/>
          </w:tcPr>
          <w:p w14:paraId="21C5B4DB" w14:textId="77777777" w:rsidR="009D42C7" w:rsidRPr="00A1158F" w:rsidRDefault="009D42C7" w:rsidP="00B570DA">
            <w:pPr>
              <w:keepLines/>
              <w:jc w:val="center"/>
              <w:rPr>
                <w:rFonts w:ascii="Verdana" w:hAnsi="Verdana"/>
                <w:sz w:val="16"/>
                <w:szCs w:val="16"/>
              </w:rPr>
            </w:pPr>
            <w:proofErr w:type="spellStart"/>
            <w:r w:rsidRPr="00A1158F">
              <w:rPr>
                <w:rFonts w:ascii="Verdana" w:hAnsi="Verdana"/>
                <w:sz w:val="16"/>
                <w:szCs w:val="16"/>
              </w:rPr>
              <w:t>int</w:t>
            </w:r>
            <w:proofErr w:type="spellEnd"/>
          </w:p>
        </w:tc>
        <w:tc>
          <w:tcPr>
            <w:tcW w:w="769" w:type="dxa"/>
            <w:vAlign w:val="center"/>
          </w:tcPr>
          <w:p w14:paraId="38B7EAC2" w14:textId="77777777"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14:paraId="02B5ECF9" w14:textId="77777777"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14:paraId="1850AD6E" w14:textId="77777777" w:rsidR="009D42C7" w:rsidRPr="00A1158F" w:rsidRDefault="009D42C7" w:rsidP="00B570DA">
            <w:pPr>
              <w:keepNext/>
              <w:keepLines/>
              <w:jc w:val="center"/>
              <w:rPr>
                <w:rFonts w:ascii="Verdana" w:hAnsi="Verdana"/>
                <w:sz w:val="16"/>
                <w:szCs w:val="16"/>
                <w:highlight w:val="yellow"/>
              </w:rPr>
            </w:pPr>
          </w:p>
        </w:tc>
        <w:tc>
          <w:tcPr>
            <w:tcW w:w="3875" w:type="dxa"/>
            <w:vAlign w:val="center"/>
          </w:tcPr>
          <w:p w14:paraId="6A1A0571" w14:textId="77777777"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14:paraId="2081C97C" w14:textId="77777777" w:rsidR="00CA42CF" w:rsidRDefault="00CA42CF" w:rsidP="00CA42CF"/>
    <w:p w14:paraId="2E1B5A1D" w14:textId="77777777" w:rsidR="009D42C7" w:rsidRDefault="009D42C7" w:rsidP="009D42C7">
      <w:pPr>
        <w:pStyle w:val="AQx"/>
        <w:numPr>
          <w:ilvl w:val="2"/>
          <w:numId w:val="14"/>
        </w:numPr>
        <w:outlineLvl w:val="1"/>
      </w:pPr>
      <w:r>
        <w:t xml:space="preserve">  </w:t>
      </w:r>
      <w:bookmarkStart w:id="1609" w:name="_Toc13230457"/>
      <w:r w:rsidRPr="00483122">
        <w:t>Struttur</w:t>
      </w:r>
      <w:r>
        <w:t xml:space="preserve">a oggetto </w:t>
      </w:r>
      <w:proofErr w:type="spellStart"/>
      <w:r w:rsidRPr="00D00D55">
        <w:t>ISWSAttivitaSvolteNASR</w:t>
      </w:r>
      <w:bookmarkEnd w:id="1609"/>
      <w:proofErr w:type="spellEnd"/>
    </w:p>
    <w:p w14:paraId="6A5CE0A0" w14:textId="77777777" w:rsidR="009D42C7" w:rsidRPr="009D42C7" w:rsidRDefault="009D42C7" w:rsidP="009D42C7"/>
    <w:p w14:paraId="08224F04" w14:textId="77777777"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14:paraId="273E0DB8" w14:textId="77777777"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14:paraId="0258D090" w14:textId="77777777">
        <w:trPr>
          <w:cantSplit/>
          <w:trHeight w:val="225"/>
          <w:tblHeader/>
          <w:jc w:val="center"/>
        </w:trPr>
        <w:tc>
          <w:tcPr>
            <w:tcW w:w="5758" w:type="dxa"/>
            <w:gridSpan w:val="5"/>
            <w:shd w:val="clear" w:color="auto" w:fill="C0C0C0"/>
            <w:vAlign w:val="center"/>
          </w:tcPr>
          <w:p w14:paraId="12A10757" w14:textId="77777777"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lastRenderedPageBreak/>
              <w:t>ISWSAttivitaSvolteNASR</w:t>
            </w:r>
            <w:proofErr w:type="spellEnd"/>
            <w:r>
              <w:rPr>
                <w:rStyle w:val="Enfasigrassetto"/>
                <w:rFonts w:ascii="Verdana" w:hAnsi="Verdana"/>
                <w:color w:val="0000FF"/>
                <w:sz w:val="24"/>
              </w:rPr>
              <w:t xml:space="preserve"> </w:t>
            </w:r>
          </w:p>
        </w:tc>
        <w:tc>
          <w:tcPr>
            <w:tcW w:w="3875" w:type="dxa"/>
            <w:shd w:val="clear" w:color="auto" w:fill="C0C0C0"/>
            <w:vAlign w:val="center"/>
          </w:tcPr>
          <w:p w14:paraId="46A3509F" w14:textId="77777777" w:rsidR="009D42C7" w:rsidRDefault="009D42C7" w:rsidP="00B570DA">
            <w:pPr>
              <w:keepNext/>
              <w:keepLines/>
              <w:jc w:val="center"/>
              <w:rPr>
                <w:rFonts w:ascii="Verdana" w:hAnsi="Verdana"/>
                <w:b/>
                <w:sz w:val="24"/>
              </w:rPr>
            </w:pPr>
            <w:r>
              <w:rPr>
                <w:rFonts w:ascii="Verdana" w:hAnsi="Verdana"/>
                <w:b/>
                <w:sz w:val="24"/>
              </w:rPr>
              <w:t>Servizio</w:t>
            </w:r>
          </w:p>
        </w:tc>
      </w:tr>
      <w:tr w:rsidR="009D42C7" w14:paraId="24F8C321" w14:textId="77777777">
        <w:trPr>
          <w:cantSplit/>
          <w:trHeight w:val="225"/>
          <w:jc w:val="center"/>
        </w:trPr>
        <w:tc>
          <w:tcPr>
            <w:tcW w:w="9633" w:type="dxa"/>
            <w:gridSpan w:val="6"/>
            <w:tcBorders>
              <w:bottom w:val="single" w:sz="4" w:space="0" w:color="auto"/>
            </w:tcBorders>
            <w:vAlign w:val="center"/>
          </w:tcPr>
          <w:p w14:paraId="2445CDE6" w14:textId="77777777" w:rsidR="009D42C7" w:rsidRDefault="009D42C7" w:rsidP="00B570DA">
            <w:pPr>
              <w:keepNext/>
              <w:keepLines/>
              <w:jc w:val="center"/>
              <w:rPr>
                <w:rFonts w:ascii="Verdana" w:hAnsi="Verdana"/>
                <w:i/>
              </w:rPr>
            </w:pPr>
            <w:r>
              <w:rPr>
                <w:rFonts w:ascii="Verdana" w:hAnsi="Verdana"/>
                <w:i/>
              </w:rPr>
              <w:t xml:space="preserve">Input </w:t>
            </w:r>
          </w:p>
        </w:tc>
      </w:tr>
      <w:tr w:rsidR="009D42C7" w14:paraId="146D87DF" w14:textId="77777777">
        <w:trPr>
          <w:cantSplit/>
          <w:trHeight w:val="373"/>
          <w:jc w:val="center"/>
        </w:trPr>
        <w:tc>
          <w:tcPr>
            <w:tcW w:w="2396" w:type="dxa"/>
            <w:vAlign w:val="center"/>
          </w:tcPr>
          <w:p w14:paraId="766299E8" w14:textId="77777777"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FB76014" w14:textId="77777777" w:rsidR="009D42C7" w:rsidRDefault="009D42C7" w:rsidP="00B570DA">
            <w:pPr>
              <w:keepNext/>
              <w:keepLines/>
              <w:jc w:val="center"/>
              <w:rPr>
                <w:rFonts w:ascii="Verdana" w:hAnsi="Verdana"/>
                <w:b/>
              </w:rPr>
            </w:pPr>
            <w:r>
              <w:rPr>
                <w:rFonts w:ascii="Verdana" w:hAnsi="Verdana"/>
                <w:b/>
              </w:rPr>
              <w:t>Tipo</w:t>
            </w:r>
          </w:p>
        </w:tc>
        <w:tc>
          <w:tcPr>
            <w:tcW w:w="769" w:type="dxa"/>
            <w:vAlign w:val="center"/>
          </w:tcPr>
          <w:p w14:paraId="78EDB069" w14:textId="77777777"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5195A17B" w14:textId="77777777"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14:paraId="7460D6E7" w14:textId="77777777"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14:paraId="42215959" w14:textId="77777777" w:rsidR="009D42C7" w:rsidRDefault="009D42C7" w:rsidP="00B570DA">
            <w:pPr>
              <w:keepNext/>
              <w:keepLines/>
              <w:jc w:val="left"/>
              <w:rPr>
                <w:rFonts w:ascii="Verdana" w:hAnsi="Verdana"/>
                <w:b/>
              </w:rPr>
            </w:pPr>
            <w:r>
              <w:rPr>
                <w:rFonts w:ascii="Verdana" w:hAnsi="Verdana"/>
                <w:b/>
              </w:rPr>
              <w:t>Descrizione</w:t>
            </w:r>
          </w:p>
        </w:tc>
      </w:tr>
      <w:tr w:rsidR="009D42C7" w14:paraId="2DBC3D64" w14:textId="77777777">
        <w:trPr>
          <w:cantSplit/>
          <w:trHeight w:val="373"/>
          <w:jc w:val="center"/>
        </w:trPr>
        <w:tc>
          <w:tcPr>
            <w:tcW w:w="2396" w:type="dxa"/>
            <w:vAlign w:val="center"/>
          </w:tcPr>
          <w:p w14:paraId="49023600" w14:textId="77777777" w:rsidR="009D42C7" w:rsidRPr="008F75FD" w:rsidRDefault="009D42C7" w:rsidP="00B570DA">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AttivitaSvolta</w:t>
            </w:r>
            <w:proofErr w:type="spellEnd"/>
          </w:p>
        </w:tc>
        <w:tc>
          <w:tcPr>
            <w:tcW w:w="886" w:type="dxa"/>
            <w:vAlign w:val="center"/>
          </w:tcPr>
          <w:p w14:paraId="74DE7C7B" w14:textId="77777777" w:rsidR="009D42C7" w:rsidRPr="008F75FD" w:rsidRDefault="009D42C7" w:rsidP="00B570DA">
            <w:pPr>
              <w:jc w:val="center"/>
              <w:rPr>
                <w:rFonts w:ascii="Verdana" w:hAnsi="Verdana"/>
                <w:sz w:val="16"/>
                <w:szCs w:val="16"/>
              </w:rPr>
            </w:pPr>
            <w:r w:rsidRPr="008F75FD">
              <w:rPr>
                <w:rFonts w:ascii="Verdana" w:hAnsi="Verdana"/>
                <w:sz w:val="16"/>
                <w:szCs w:val="16"/>
              </w:rPr>
              <w:t>Int</w:t>
            </w:r>
          </w:p>
        </w:tc>
        <w:tc>
          <w:tcPr>
            <w:tcW w:w="769" w:type="dxa"/>
            <w:vAlign w:val="center"/>
          </w:tcPr>
          <w:p w14:paraId="165A7CC3" w14:textId="77777777"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14:paraId="287104E8" w14:textId="77777777"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14:paraId="12D5F760" w14:textId="77777777"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14:paraId="357FCF1B" w14:textId="77777777"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14:paraId="0338FF40" w14:textId="77777777" w:rsidR="009D42C7" w:rsidRDefault="009D42C7" w:rsidP="00B570DA">
            <w:pPr>
              <w:jc w:val="left"/>
              <w:rPr>
                <w:rFonts w:ascii="Verdana" w:hAnsi="Verdana"/>
                <w:sz w:val="16"/>
                <w:szCs w:val="16"/>
              </w:rPr>
            </w:pPr>
          </w:p>
          <w:p w14:paraId="3CA4F5D2" w14:textId="77777777"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14:paraId="1F773C48"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14:paraId="3C50491C"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14:paraId="6F117E6D"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14:paraId="0D2C11D7"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14:paraId="6EB50A7E" w14:textId="77777777"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14:paraId="3260761D" w14:textId="77777777"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14:paraId="39A0179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14:paraId="4DB4F822"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14:paraId="329FFDC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248 = Conto Terzismo</w:t>
            </w:r>
          </w:p>
          <w:p w14:paraId="3ED6A0F1" w14:textId="77777777"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14:paraId="4AE9107F"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14:paraId="6A2AB4E5"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14:paraId="036AB074" w14:textId="77777777"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14:paraId="2EFFFDE6" w14:textId="77777777"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14:paraId="298C0131" w14:textId="77777777" w:rsidR="00713375" w:rsidRDefault="00713375" w:rsidP="009D42C7"/>
    <w:p w14:paraId="7B1682CC" w14:textId="77777777" w:rsidR="009C39A4" w:rsidRDefault="009C39A4" w:rsidP="009D42C7"/>
    <w:p w14:paraId="29A4CFAF" w14:textId="77777777" w:rsidR="009C39A4" w:rsidRDefault="009C39A4" w:rsidP="009D42C7"/>
    <w:p w14:paraId="32C044EA" w14:textId="77777777" w:rsidR="009C39A4" w:rsidRDefault="009C39A4" w:rsidP="009D42C7"/>
    <w:p w14:paraId="1520A4C5" w14:textId="77777777" w:rsidR="00713375" w:rsidRPr="00984B3F" w:rsidRDefault="00713375" w:rsidP="00713375">
      <w:pPr>
        <w:pStyle w:val="AQx"/>
        <w:numPr>
          <w:ilvl w:val="2"/>
          <w:numId w:val="14"/>
        </w:numPr>
        <w:outlineLvl w:val="1"/>
      </w:pPr>
      <w:bookmarkStart w:id="1610" w:name="_Toc13230458"/>
      <w:r w:rsidRPr="00483122">
        <w:t>Struttur</w:t>
      </w:r>
      <w:r>
        <w:t xml:space="preserve">a oggetto </w:t>
      </w:r>
      <w:proofErr w:type="spellStart"/>
      <w:r w:rsidRPr="00D03868">
        <w:t>ISWSFormaGiuridicaNASR</w:t>
      </w:r>
      <w:bookmarkEnd w:id="1610"/>
      <w:proofErr w:type="spellEnd"/>
    </w:p>
    <w:p w14:paraId="205DD24A"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14:paraId="4A59279D" w14:textId="77777777"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14:paraId="59519DDB" w14:textId="77777777"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14:paraId="2B3727A4" w14:textId="77777777">
        <w:trPr>
          <w:cantSplit/>
          <w:trHeight w:val="225"/>
          <w:tblHeader/>
          <w:jc w:val="center"/>
        </w:trPr>
        <w:tc>
          <w:tcPr>
            <w:tcW w:w="5758" w:type="dxa"/>
            <w:gridSpan w:val="5"/>
            <w:shd w:val="clear" w:color="auto" w:fill="C0C0C0"/>
            <w:vAlign w:val="center"/>
          </w:tcPr>
          <w:p w14:paraId="2B21C303" w14:textId="77777777" w:rsidR="00713375" w:rsidRDefault="00713375" w:rsidP="00CC7D13">
            <w:pPr>
              <w:keepNext/>
              <w:keepLines/>
              <w:jc w:val="left"/>
              <w:rPr>
                <w:rFonts w:ascii="Verdana" w:hAnsi="Verdana"/>
                <w:b/>
                <w:sz w:val="24"/>
              </w:rPr>
            </w:pPr>
            <w:proofErr w:type="spellStart"/>
            <w:r>
              <w:rPr>
                <w:rStyle w:val="Enfasigrassetto"/>
                <w:rFonts w:ascii="Verdana" w:hAnsi="Verdana"/>
                <w:color w:val="0000FF"/>
                <w:sz w:val="24"/>
              </w:rPr>
              <w:t>ISWSFormaGiuridicaNASR</w:t>
            </w:r>
            <w:proofErr w:type="spellEnd"/>
          </w:p>
        </w:tc>
        <w:tc>
          <w:tcPr>
            <w:tcW w:w="3960" w:type="dxa"/>
            <w:shd w:val="clear" w:color="auto" w:fill="C0C0C0"/>
            <w:vAlign w:val="center"/>
          </w:tcPr>
          <w:p w14:paraId="49430582" w14:textId="77777777" w:rsidR="00713375" w:rsidRDefault="00713375" w:rsidP="00CC7D13">
            <w:pPr>
              <w:keepNext/>
              <w:keepLines/>
              <w:jc w:val="center"/>
              <w:rPr>
                <w:rFonts w:ascii="Verdana" w:hAnsi="Verdana"/>
                <w:b/>
                <w:sz w:val="24"/>
              </w:rPr>
            </w:pPr>
            <w:r>
              <w:rPr>
                <w:rFonts w:ascii="Verdana" w:hAnsi="Verdana"/>
                <w:b/>
                <w:sz w:val="24"/>
              </w:rPr>
              <w:t>Servizio</w:t>
            </w:r>
          </w:p>
        </w:tc>
      </w:tr>
      <w:tr w:rsidR="00713375" w14:paraId="42B1ACED" w14:textId="77777777">
        <w:trPr>
          <w:cantSplit/>
          <w:trHeight w:val="225"/>
          <w:jc w:val="center"/>
        </w:trPr>
        <w:tc>
          <w:tcPr>
            <w:tcW w:w="9718" w:type="dxa"/>
            <w:gridSpan w:val="6"/>
            <w:tcBorders>
              <w:bottom w:val="single" w:sz="4" w:space="0" w:color="auto"/>
            </w:tcBorders>
            <w:vAlign w:val="center"/>
          </w:tcPr>
          <w:p w14:paraId="7DF88921" w14:textId="77777777" w:rsidR="00713375" w:rsidRDefault="00713375" w:rsidP="00CC7D13">
            <w:pPr>
              <w:keepNext/>
              <w:keepLines/>
              <w:jc w:val="center"/>
              <w:rPr>
                <w:rFonts w:ascii="Verdana" w:hAnsi="Verdana"/>
                <w:i/>
              </w:rPr>
            </w:pPr>
            <w:r>
              <w:rPr>
                <w:rFonts w:ascii="Verdana" w:hAnsi="Verdana"/>
                <w:i/>
              </w:rPr>
              <w:t xml:space="preserve">input </w:t>
            </w:r>
          </w:p>
        </w:tc>
      </w:tr>
      <w:tr w:rsidR="00713375" w14:paraId="66524944" w14:textId="77777777">
        <w:trPr>
          <w:cantSplit/>
          <w:trHeight w:val="373"/>
          <w:jc w:val="center"/>
        </w:trPr>
        <w:tc>
          <w:tcPr>
            <w:tcW w:w="2396" w:type="dxa"/>
            <w:vAlign w:val="center"/>
          </w:tcPr>
          <w:p w14:paraId="3543D657" w14:textId="77777777" w:rsidR="00713375" w:rsidRDefault="00713375"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682A412" w14:textId="77777777" w:rsidR="00713375" w:rsidRDefault="00713375" w:rsidP="00CC7D13">
            <w:pPr>
              <w:keepNext/>
              <w:keepLines/>
              <w:jc w:val="center"/>
              <w:rPr>
                <w:rFonts w:ascii="Verdana" w:hAnsi="Verdana"/>
                <w:b/>
              </w:rPr>
            </w:pPr>
            <w:r>
              <w:rPr>
                <w:rFonts w:ascii="Verdana" w:hAnsi="Verdana"/>
                <w:b/>
              </w:rPr>
              <w:t>Tipo</w:t>
            </w:r>
          </w:p>
        </w:tc>
        <w:tc>
          <w:tcPr>
            <w:tcW w:w="769" w:type="dxa"/>
            <w:vAlign w:val="center"/>
          </w:tcPr>
          <w:p w14:paraId="5CDCFF8F" w14:textId="77777777" w:rsidR="00713375" w:rsidRDefault="00713375"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2544F38F" w14:textId="77777777" w:rsidR="00713375" w:rsidRDefault="00713375" w:rsidP="00CC7D13">
            <w:pPr>
              <w:keepNext/>
              <w:keepLines/>
              <w:jc w:val="center"/>
              <w:rPr>
                <w:rFonts w:ascii="Verdana" w:hAnsi="Verdana"/>
                <w:b/>
              </w:rPr>
            </w:pPr>
            <w:proofErr w:type="spellStart"/>
            <w:r>
              <w:rPr>
                <w:rFonts w:ascii="Verdana" w:hAnsi="Verdana"/>
                <w:b/>
              </w:rPr>
              <w:t>Dim</w:t>
            </w:r>
            <w:proofErr w:type="spellEnd"/>
          </w:p>
        </w:tc>
        <w:tc>
          <w:tcPr>
            <w:tcW w:w="900" w:type="dxa"/>
            <w:vAlign w:val="center"/>
          </w:tcPr>
          <w:p w14:paraId="614069EC" w14:textId="77777777" w:rsidR="00713375" w:rsidRDefault="00713375" w:rsidP="00CC7D13">
            <w:pPr>
              <w:keepNext/>
              <w:keepLines/>
              <w:jc w:val="center"/>
              <w:rPr>
                <w:rFonts w:ascii="Verdana" w:hAnsi="Verdana"/>
                <w:b/>
              </w:rPr>
            </w:pPr>
            <w:proofErr w:type="spellStart"/>
            <w:r>
              <w:rPr>
                <w:rFonts w:ascii="Verdana" w:hAnsi="Verdana"/>
                <w:b/>
              </w:rPr>
              <w:t>Obbl</w:t>
            </w:r>
            <w:proofErr w:type="spellEnd"/>
          </w:p>
        </w:tc>
        <w:tc>
          <w:tcPr>
            <w:tcW w:w="3960" w:type="dxa"/>
            <w:vAlign w:val="center"/>
          </w:tcPr>
          <w:p w14:paraId="7F2C6CAE" w14:textId="77777777" w:rsidR="00713375" w:rsidRDefault="00713375" w:rsidP="00CC7D13">
            <w:pPr>
              <w:keepNext/>
              <w:keepLines/>
              <w:jc w:val="left"/>
              <w:rPr>
                <w:rFonts w:ascii="Verdana" w:hAnsi="Verdana"/>
                <w:b/>
              </w:rPr>
            </w:pPr>
            <w:r>
              <w:rPr>
                <w:rFonts w:ascii="Verdana" w:hAnsi="Verdana"/>
                <w:b/>
              </w:rPr>
              <w:t>Descrizione</w:t>
            </w:r>
          </w:p>
        </w:tc>
      </w:tr>
      <w:tr w:rsidR="00713375" w14:paraId="35D47DA8" w14:textId="77777777">
        <w:trPr>
          <w:cantSplit/>
          <w:trHeight w:val="373"/>
          <w:jc w:val="center"/>
        </w:trPr>
        <w:tc>
          <w:tcPr>
            <w:tcW w:w="2396" w:type="dxa"/>
            <w:vAlign w:val="center"/>
          </w:tcPr>
          <w:p w14:paraId="7DD1B1DB" w14:textId="77777777" w:rsidR="00713375" w:rsidRPr="003B31BE"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CodiceForma</w:t>
            </w:r>
            <w:proofErr w:type="spellEnd"/>
          </w:p>
        </w:tc>
        <w:tc>
          <w:tcPr>
            <w:tcW w:w="886" w:type="dxa"/>
            <w:vAlign w:val="center"/>
          </w:tcPr>
          <w:p w14:paraId="70A11DEF" w14:textId="77777777"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14:paraId="700651EF"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3D821E42" w14:textId="77777777"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14:paraId="43CF9B20" w14:textId="77777777" w:rsidR="00713375" w:rsidRPr="00140696" w:rsidRDefault="00713375" w:rsidP="00CC7D13">
            <w:pPr>
              <w:keepNext/>
              <w:keepLines/>
              <w:jc w:val="center"/>
              <w:rPr>
                <w:rFonts w:ascii="Verdana" w:hAnsi="Verdana"/>
                <w:sz w:val="16"/>
                <w:szCs w:val="16"/>
              </w:rPr>
            </w:pPr>
          </w:p>
        </w:tc>
        <w:tc>
          <w:tcPr>
            <w:tcW w:w="3960" w:type="dxa"/>
            <w:vAlign w:val="center"/>
          </w:tcPr>
          <w:p w14:paraId="0E7EE99A"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14:paraId="2BFD0BDA" w14:textId="77777777">
        <w:trPr>
          <w:cantSplit/>
          <w:trHeight w:val="373"/>
          <w:jc w:val="center"/>
        </w:trPr>
        <w:tc>
          <w:tcPr>
            <w:tcW w:w="2396" w:type="dxa"/>
            <w:vAlign w:val="center"/>
          </w:tcPr>
          <w:p w14:paraId="33E55F2A" w14:textId="77777777" w:rsidR="00713375" w:rsidRPr="008F75FD"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NumeSoci</w:t>
            </w:r>
            <w:proofErr w:type="spellEnd"/>
          </w:p>
        </w:tc>
        <w:tc>
          <w:tcPr>
            <w:tcW w:w="886" w:type="dxa"/>
            <w:vAlign w:val="center"/>
          </w:tcPr>
          <w:p w14:paraId="01808C87" w14:textId="77777777"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14:paraId="3B9BC859"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61C5BD"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5BEBCCEF" w14:textId="77777777" w:rsidR="00713375" w:rsidRPr="00140696" w:rsidRDefault="00713375" w:rsidP="00CC7D13">
            <w:pPr>
              <w:keepNext/>
              <w:keepLines/>
              <w:jc w:val="left"/>
              <w:rPr>
                <w:rFonts w:ascii="Verdana" w:hAnsi="Verdana"/>
                <w:sz w:val="16"/>
                <w:szCs w:val="16"/>
              </w:rPr>
            </w:pPr>
          </w:p>
        </w:tc>
        <w:tc>
          <w:tcPr>
            <w:tcW w:w="3960" w:type="dxa"/>
            <w:vAlign w:val="center"/>
          </w:tcPr>
          <w:p w14:paraId="0021CE89"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14:paraId="74CE9425" w14:textId="77777777">
        <w:trPr>
          <w:cantSplit/>
          <w:trHeight w:val="373"/>
          <w:jc w:val="center"/>
        </w:trPr>
        <w:tc>
          <w:tcPr>
            <w:tcW w:w="2396" w:type="dxa"/>
            <w:vAlign w:val="center"/>
          </w:tcPr>
          <w:p w14:paraId="25BC78E0" w14:textId="77777777"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NumeSociGiov</w:t>
            </w:r>
            <w:proofErr w:type="spellEnd"/>
          </w:p>
        </w:tc>
        <w:tc>
          <w:tcPr>
            <w:tcW w:w="886" w:type="dxa"/>
            <w:vAlign w:val="center"/>
          </w:tcPr>
          <w:p w14:paraId="4A75E099" w14:textId="77777777"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14:paraId="27362267"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62D29492"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439A85FF" w14:textId="77777777" w:rsidR="00713375" w:rsidRPr="00140696" w:rsidRDefault="00713375" w:rsidP="00CC7D13">
            <w:pPr>
              <w:keepNext/>
              <w:keepLines/>
              <w:jc w:val="left"/>
              <w:rPr>
                <w:rFonts w:ascii="Verdana" w:hAnsi="Verdana"/>
                <w:sz w:val="16"/>
                <w:szCs w:val="16"/>
              </w:rPr>
            </w:pPr>
          </w:p>
        </w:tc>
        <w:tc>
          <w:tcPr>
            <w:tcW w:w="3960" w:type="dxa"/>
            <w:vAlign w:val="center"/>
          </w:tcPr>
          <w:p w14:paraId="1A136320"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14:paraId="3846049C" w14:textId="77777777">
        <w:trPr>
          <w:cantSplit/>
          <w:trHeight w:val="373"/>
          <w:jc w:val="center"/>
        </w:trPr>
        <w:tc>
          <w:tcPr>
            <w:tcW w:w="2396" w:type="dxa"/>
            <w:vAlign w:val="center"/>
          </w:tcPr>
          <w:p w14:paraId="34164142" w14:textId="77777777"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NumeSociDonne</w:t>
            </w:r>
            <w:proofErr w:type="spellEnd"/>
          </w:p>
        </w:tc>
        <w:tc>
          <w:tcPr>
            <w:tcW w:w="886" w:type="dxa"/>
            <w:vAlign w:val="center"/>
          </w:tcPr>
          <w:p w14:paraId="54D25785" w14:textId="77777777"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14:paraId="24745B4A" w14:textId="77777777"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14:paraId="1EDEF4C9" w14:textId="77777777"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14:paraId="6A6180C2" w14:textId="77777777" w:rsidR="00713375" w:rsidRPr="00140696" w:rsidRDefault="00713375" w:rsidP="00CC7D13">
            <w:pPr>
              <w:keepNext/>
              <w:keepLines/>
              <w:jc w:val="left"/>
              <w:rPr>
                <w:rFonts w:ascii="Verdana" w:hAnsi="Verdana"/>
                <w:sz w:val="16"/>
                <w:szCs w:val="16"/>
              </w:rPr>
            </w:pPr>
          </w:p>
        </w:tc>
        <w:tc>
          <w:tcPr>
            <w:tcW w:w="3960" w:type="dxa"/>
            <w:vAlign w:val="center"/>
          </w:tcPr>
          <w:p w14:paraId="39958617" w14:textId="77777777"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14:paraId="712BAFDB" w14:textId="77777777" w:rsidR="00713375" w:rsidRDefault="00713375" w:rsidP="009D42C7"/>
    <w:p w14:paraId="340666EF" w14:textId="77777777" w:rsidR="006B468E" w:rsidRPr="00984B3F" w:rsidRDefault="006B468E" w:rsidP="006B468E">
      <w:pPr>
        <w:pStyle w:val="AQx"/>
        <w:numPr>
          <w:ilvl w:val="2"/>
          <w:numId w:val="14"/>
        </w:numPr>
        <w:outlineLvl w:val="1"/>
      </w:pPr>
      <w:bookmarkStart w:id="1611" w:name="_Toc13230459"/>
      <w:r w:rsidRPr="00483122">
        <w:t>Struttur</w:t>
      </w:r>
      <w:r>
        <w:t xml:space="preserve">a oggetto </w:t>
      </w:r>
      <w:proofErr w:type="spellStart"/>
      <w:r w:rsidRPr="003D76C7">
        <w:t>ISWSEstremiDocumentoASR</w:t>
      </w:r>
      <w:bookmarkEnd w:id="1611"/>
      <w:proofErr w:type="spellEnd"/>
    </w:p>
    <w:p w14:paraId="74A7BAC2" w14:textId="77777777" w:rsidR="006B468E" w:rsidRDefault="006B468E" w:rsidP="006B468E">
      <w:pPr>
        <w:rPr>
          <w:rFonts w:ascii="Verdana" w:hAnsi="Verdana"/>
        </w:rPr>
      </w:pPr>
    </w:p>
    <w:p w14:paraId="61B49FCF"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14:paraId="6963A170" w14:textId="77777777" w:rsidR="006B468E" w:rsidRPr="003D76C7" w:rsidRDefault="006B468E" w:rsidP="006B468E">
      <w:pPr>
        <w:rPr>
          <w:rFonts w:ascii="Arial" w:eastAsia="Times New Roman" w:hAnsi="Arial" w:cs="Arial"/>
          <w:sz w:val="24"/>
        </w:rPr>
      </w:pPr>
      <w:r w:rsidRPr="003D76C7">
        <w:rPr>
          <w:rFonts w:ascii="Arial" w:eastAsia="Times New Roman" w:hAnsi="Arial" w:cs="Arial"/>
          <w:sz w:val="24"/>
        </w:rPr>
        <w:t xml:space="preserve">Dovrà essere fornito l’oggetto  di tipo </w:t>
      </w:r>
      <w:proofErr w:type="spellStart"/>
      <w:r w:rsidRPr="003D76C7">
        <w:rPr>
          <w:rFonts w:ascii="Arial" w:eastAsia="Times New Roman" w:hAnsi="Arial" w:cs="Arial"/>
          <w:sz w:val="24"/>
        </w:rPr>
        <w:t>ISWSEstremiDocumentoASR</w:t>
      </w:r>
      <w:proofErr w:type="spellEnd"/>
      <w:r w:rsidRPr="003D76C7">
        <w:rPr>
          <w:rFonts w:ascii="Arial" w:eastAsia="Times New Roman" w:hAnsi="Arial" w:cs="Arial"/>
          <w:sz w:val="24"/>
        </w:rPr>
        <w:t xml:space="preserve"> riportante i dati relativi alla sottoscrizione</w:t>
      </w:r>
    </w:p>
    <w:p w14:paraId="2E352C57" w14:textId="77777777"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14:paraId="4216E3E9" w14:textId="77777777">
        <w:trPr>
          <w:cantSplit/>
          <w:trHeight w:val="225"/>
          <w:tblHeader/>
          <w:jc w:val="center"/>
        </w:trPr>
        <w:tc>
          <w:tcPr>
            <w:tcW w:w="5648" w:type="dxa"/>
            <w:gridSpan w:val="5"/>
            <w:shd w:val="clear" w:color="auto" w:fill="C0C0C0"/>
            <w:vAlign w:val="center"/>
          </w:tcPr>
          <w:p w14:paraId="48F2D99A" w14:textId="77777777" w:rsidR="006B468E" w:rsidRDefault="006B468E" w:rsidP="00CC7D13">
            <w:pPr>
              <w:keepNext/>
              <w:keepLines/>
              <w:jc w:val="left"/>
              <w:rPr>
                <w:rFonts w:ascii="Verdana" w:hAnsi="Verdana"/>
                <w:b/>
                <w:sz w:val="24"/>
              </w:rPr>
            </w:pPr>
            <w:proofErr w:type="spellStart"/>
            <w:r>
              <w:rPr>
                <w:rStyle w:val="Enfasigrassetto"/>
                <w:rFonts w:ascii="Verdana" w:hAnsi="Verdana"/>
                <w:color w:val="0000FF"/>
                <w:sz w:val="24"/>
              </w:rPr>
              <w:lastRenderedPageBreak/>
              <w:t>ISWSEstremiDocumentoASR</w:t>
            </w:r>
            <w:proofErr w:type="spellEnd"/>
          </w:p>
        </w:tc>
        <w:tc>
          <w:tcPr>
            <w:tcW w:w="4107" w:type="dxa"/>
            <w:gridSpan w:val="2"/>
            <w:shd w:val="clear" w:color="auto" w:fill="C0C0C0"/>
            <w:vAlign w:val="center"/>
          </w:tcPr>
          <w:p w14:paraId="2792B42D" w14:textId="77777777" w:rsidR="006B468E" w:rsidRDefault="006B468E" w:rsidP="00CC7D13">
            <w:pPr>
              <w:keepNext/>
              <w:keepLines/>
              <w:jc w:val="center"/>
              <w:rPr>
                <w:rFonts w:ascii="Verdana" w:hAnsi="Verdana"/>
                <w:b/>
                <w:sz w:val="24"/>
              </w:rPr>
            </w:pPr>
            <w:r>
              <w:rPr>
                <w:rFonts w:ascii="Verdana" w:hAnsi="Verdana"/>
                <w:b/>
                <w:sz w:val="24"/>
              </w:rPr>
              <w:t>Servizio</w:t>
            </w:r>
          </w:p>
        </w:tc>
      </w:tr>
      <w:tr w:rsidR="006B468E" w14:paraId="38C1F9FD" w14:textId="77777777">
        <w:trPr>
          <w:cantSplit/>
          <w:trHeight w:val="225"/>
          <w:jc w:val="center"/>
        </w:trPr>
        <w:tc>
          <w:tcPr>
            <w:tcW w:w="9755" w:type="dxa"/>
            <w:gridSpan w:val="7"/>
            <w:tcBorders>
              <w:bottom w:val="single" w:sz="4" w:space="0" w:color="auto"/>
            </w:tcBorders>
            <w:vAlign w:val="center"/>
          </w:tcPr>
          <w:p w14:paraId="03323904" w14:textId="77777777" w:rsidR="006B468E" w:rsidRDefault="006B468E" w:rsidP="00CC7D13">
            <w:pPr>
              <w:keepNext/>
              <w:keepLines/>
              <w:jc w:val="center"/>
              <w:rPr>
                <w:rFonts w:ascii="Verdana" w:hAnsi="Verdana"/>
                <w:i/>
              </w:rPr>
            </w:pPr>
            <w:r>
              <w:rPr>
                <w:rFonts w:ascii="Verdana" w:hAnsi="Verdana"/>
                <w:i/>
              </w:rPr>
              <w:t>Input</w:t>
            </w:r>
          </w:p>
        </w:tc>
      </w:tr>
      <w:tr w:rsidR="006B468E" w14:paraId="33976A5C" w14:textId="77777777">
        <w:trPr>
          <w:cantSplit/>
          <w:trHeight w:val="373"/>
          <w:jc w:val="center"/>
        </w:trPr>
        <w:tc>
          <w:tcPr>
            <w:tcW w:w="2098" w:type="dxa"/>
            <w:vAlign w:val="center"/>
          </w:tcPr>
          <w:p w14:paraId="04A026D9" w14:textId="77777777" w:rsidR="006B468E" w:rsidRDefault="006B468E"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EFF0556" w14:textId="77777777" w:rsidR="006B468E" w:rsidRDefault="006B468E" w:rsidP="00CC7D13">
            <w:pPr>
              <w:keepNext/>
              <w:keepLines/>
              <w:jc w:val="center"/>
              <w:rPr>
                <w:rFonts w:ascii="Verdana" w:hAnsi="Verdana"/>
                <w:b/>
              </w:rPr>
            </w:pPr>
            <w:r>
              <w:rPr>
                <w:rFonts w:ascii="Verdana" w:hAnsi="Verdana"/>
                <w:b/>
              </w:rPr>
              <w:t>Tipo</w:t>
            </w:r>
          </w:p>
        </w:tc>
        <w:tc>
          <w:tcPr>
            <w:tcW w:w="769" w:type="dxa"/>
            <w:vAlign w:val="center"/>
          </w:tcPr>
          <w:p w14:paraId="687C780D" w14:textId="77777777" w:rsidR="006B468E" w:rsidRDefault="006B468E"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0A167353" w14:textId="77777777" w:rsidR="006B468E" w:rsidRDefault="006B468E" w:rsidP="00CC7D13">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14:paraId="1A530083" w14:textId="77777777" w:rsidR="006B468E" w:rsidRDefault="006B468E" w:rsidP="00CC7D13">
            <w:pPr>
              <w:keepNext/>
              <w:keepLines/>
              <w:jc w:val="center"/>
              <w:rPr>
                <w:rFonts w:ascii="Verdana" w:hAnsi="Verdana"/>
                <w:b/>
              </w:rPr>
            </w:pPr>
            <w:proofErr w:type="spellStart"/>
            <w:r>
              <w:rPr>
                <w:rFonts w:ascii="Verdana" w:hAnsi="Verdana"/>
                <w:b/>
              </w:rPr>
              <w:t>Obbl</w:t>
            </w:r>
            <w:proofErr w:type="spellEnd"/>
          </w:p>
        </w:tc>
        <w:tc>
          <w:tcPr>
            <w:tcW w:w="4074" w:type="dxa"/>
            <w:vAlign w:val="center"/>
          </w:tcPr>
          <w:p w14:paraId="7D474E65" w14:textId="77777777" w:rsidR="006B468E" w:rsidRDefault="006B468E" w:rsidP="00CC7D13">
            <w:pPr>
              <w:keepNext/>
              <w:keepLines/>
              <w:jc w:val="left"/>
              <w:rPr>
                <w:rFonts w:ascii="Verdana" w:hAnsi="Verdana"/>
                <w:b/>
              </w:rPr>
            </w:pPr>
            <w:r>
              <w:rPr>
                <w:rFonts w:ascii="Verdana" w:hAnsi="Verdana"/>
                <w:b/>
              </w:rPr>
              <w:t>Descrizione</w:t>
            </w:r>
          </w:p>
        </w:tc>
      </w:tr>
      <w:tr w:rsidR="006B468E" w:rsidRPr="008F75FD" w14:paraId="210665B7" w14:textId="77777777">
        <w:trPr>
          <w:cantSplit/>
          <w:trHeight w:val="373"/>
          <w:jc w:val="center"/>
        </w:trPr>
        <w:tc>
          <w:tcPr>
            <w:tcW w:w="2098" w:type="dxa"/>
            <w:vAlign w:val="center"/>
          </w:tcPr>
          <w:p w14:paraId="52D81407" w14:textId="77777777" w:rsidR="006B468E" w:rsidRPr="008F75FD"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tipoDocumento</w:t>
            </w:r>
            <w:proofErr w:type="spellEnd"/>
          </w:p>
        </w:tc>
        <w:tc>
          <w:tcPr>
            <w:tcW w:w="1206" w:type="dxa"/>
            <w:vAlign w:val="center"/>
          </w:tcPr>
          <w:p w14:paraId="46852AC2" w14:textId="77777777"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r w:rsidRPr="008F75FD">
              <w:rPr>
                <w:rFonts w:ascii="Verdana" w:hAnsi="Verdana"/>
                <w:sz w:val="16"/>
                <w:szCs w:val="16"/>
              </w:rPr>
              <w:t xml:space="preserve"> </w:t>
            </w:r>
          </w:p>
        </w:tc>
        <w:tc>
          <w:tcPr>
            <w:tcW w:w="769" w:type="dxa"/>
            <w:vAlign w:val="center"/>
          </w:tcPr>
          <w:p w14:paraId="7DC622A0"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352B3F46" w14:textId="77777777"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14:paraId="572730AD"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5834B4B" w14:textId="77777777" w:rsidR="006B468E" w:rsidRDefault="006B468E" w:rsidP="00CC7D13">
            <w:pPr>
              <w:jc w:val="left"/>
              <w:rPr>
                <w:rFonts w:ascii="Verdana" w:hAnsi="Verdana"/>
                <w:sz w:val="16"/>
                <w:szCs w:val="16"/>
              </w:rPr>
            </w:pPr>
            <w:r w:rsidRPr="008F75FD">
              <w:rPr>
                <w:rFonts w:ascii="Verdana" w:hAnsi="Verdana"/>
                <w:sz w:val="16"/>
                <w:szCs w:val="16"/>
              </w:rPr>
              <w:t>Tipologia documento :</w:t>
            </w:r>
          </w:p>
          <w:p w14:paraId="68EC4C0B" w14:textId="77777777" w:rsidR="006B468E" w:rsidRDefault="006B468E" w:rsidP="00CC7D13">
            <w:pPr>
              <w:jc w:val="left"/>
              <w:rPr>
                <w:rFonts w:ascii="Verdana" w:hAnsi="Verdana"/>
                <w:sz w:val="16"/>
                <w:szCs w:val="16"/>
              </w:rPr>
            </w:pPr>
          </w:p>
          <w:p w14:paraId="4C2E2CFE" w14:textId="77777777"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14:paraId="2280F4CD"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14:paraId="483C1EDC"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14:paraId="4578B537"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14:paraId="42CCC9E9" w14:textId="77777777"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14:paraId="456ABBB2" w14:textId="77777777"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14:paraId="2AAF8384" w14:textId="77777777"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14:paraId="2A552F5A"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14:paraId="4EB4F9C5" w14:textId="77777777">
        <w:trPr>
          <w:cantSplit/>
          <w:trHeight w:val="373"/>
          <w:jc w:val="center"/>
        </w:trPr>
        <w:tc>
          <w:tcPr>
            <w:tcW w:w="2098" w:type="dxa"/>
            <w:vAlign w:val="center"/>
          </w:tcPr>
          <w:p w14:paraId="0D78E50A" w14:textId="77777777"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numeDocumento</w:t>
            </w:r>
            <w:proofErr w:type="spellEnd"/>
          </w:p>
        </w:tc>
        <w:tc>
          <w:tcPr>
            <w:tcW w:w="1206" w:type="dxa"/>
            <w:vAlign w:val="center"/>
          </w:tcPr>
          <w:p w14:paraId="71F77604" w14:textId="77777777"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3D7758E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269BAECE" w14:textId="77777777"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14:paraId="3D8DD07B"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483C8A4" w14:textId="77777777"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14:paraId="5A9B03C2" w14:textId="77777777">
        <w:trPr>
          <w:cantSplit/>
          <w:trHeight w:val="373"/>
          <w:jc w:val="center"/>
        </w:trPr>
        <w:tc>
          <w:tcPr>
            <w:tcW w:w="2098" w:type="dxa"/>
            <w:vAlign w:val="center"/>
          </w:tcPr>
          <w:p w14:paraId="0FDECB44" w14:textId="77777777"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dataScadenza</w:t>
            </w:r>
            <w:proofErr w:type="spellEnd"/>
          </w:p>
        </w:tc>
        <w:tc>
          <w:tcPr>
            <w:tcW w:w="1206" w:type="dxa"/>
            <w:vAlign w:val="center"/>
          </w:tcPr>
          <w:p w14:paraId="7128BB3A" w14:textId="77777777"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42A3A3DF" w14:textId="77777777"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14:paraId="1AD268F9" w14:textId="77777777"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14:paraId="1511CC76" w14:textId="77777777"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66DD8097" w14:textId="77777777" w:rsidR="006B468E" w:rsidRPr="00D16A0C" w:rsidRDefault="006B468E" w:rsidP="00CC7D13">
            <w:pPr>
              <w:jc w:val="left"/>
              <w:rPr>
                <w:rFonts w:ascii="Verdana" w:hAnsi="Verdana"/>
                <w:sz w:val="16"/>
                <w:szCs w:val="16"/>
              </w:rPr>
            </w:pPr>
            <w:r w:rsidRPr="00D16A0C">
              <w:rPr>
                <w:rFonts w:ascii="Verdana" w:hAnsi="Verdana"/>
                <w:sz w:val="16"/>
                <w:szCs w:val="16"/>
              </w:rPr>
              <w:t>Data Scadenza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6B468E" w:rsidRPr="008F75FD" w14:paraId="716F4792" w14:textId="77777777">
        <w:trPr>
          <w:cantSplit/>
          <w:trHeight w:val="373"/>
          <w:jc w:val="center"/>
        </w:trPr>
        <w:tc>
          <w:tcPr>
            <w:tcW w:w="2098" w:type="dxa"/>
            <w:vAlign w:val="center"/>
          </w:tcPr>
          <w:p w14:paraId="07EC20B1" w14:textId="77777777"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descLocaComp</w:t>
            </w:r>
            <w:proofErr w:type="spellEnd"/>
          </w:p>
        </w:tc>
        <w:tc>
          <w:tcPr>
            <w:tcW w:w="1206" w:type="dxa"/>
            <w:vAlign w:val="center"/>
          </w:tcPr>
          <w:p w14:paraId="08AED968" w14:textId="77777777"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14:paraId="36D7199D"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74FE63AA" w14:textId="77777777"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14:paraId="5E426379" w14:textId="77777777"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33EEF665" w14:textId="77777777"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14:paraId="2AEAEFED" w14:textId="77777777">
        <w:trPr>
          <w:cantSplit/>
          <w:trHeight w:val="373"/>
          <w:jc w:val="center"/>
        </w:trPr>
        <w:tc>
          <w:tcPr>
            <w:tcW w:w="2098" w:type="dxa"/>
            <w:vAlign w:val="center"/>
          </w:tcPr>
          <w:p w14:paraId="5519A5CC" w14:textId="77777777"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14:paraId="53FA6364" w14:textId="77777777"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14:paraId="47C3DCD4" w14:textId="77777777"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14:paraId="3FFB8144" w14:textId="77777777"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14:paraId="2E9AD5C9" w14:textId="77777777"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14:paraId="05084FD2" w14:textId="77777777" w:rsidR="006B468E" w:rsidRPr="002C3328" w:rsidRDefault="00DC020B" w:rsidP="00CC7D13">
            <w:pPr>
              <w:jc w:val="left"/>
              <w:rPr>
                <w:rFonts w:ascii="Verdana" w:hAnsi="Verdana"/>
                <w:sz w:val="16"/>
                <w:szCs w:val="16"/>
              </w:rPr>
            </w:pPr>
            <w:r w:rsidRPr="002C3328">
              <w:rPr>
                <w:rFonts w:ascii="Verdana" w:hAnsi="Verdana"/>
                <w:sz w:val="16"/>
                <w:szCs w:val="16"/>
              </w:rPr>
              <w:t>Data Rilascio (</w:t>
            </w:r>
            <w:proofErr w:type="spellStart"/>
            <w:r w:rsidRPr="002C3328">
              <w:rPr>
                <w:rFonts w:ascii="Verdana" w:hAnsi="Verdana"/>
                <w:sz w:val="16"/>
                <w:szCs w:val="16"/>
              </w:rPr>
              <w:t>dd</w:t>
            </w:r>
            <w:proofErr w:type="spellEnd"/>
            <w:r w:rsidRPr="002C3328">
              <w:rPr>
                <w:rFonts w:ascii="Verdana" w:hAnsi="Verdana"/>
                <w:sz w:val="16"/>
                <w:szCs w:val="16"/>
              </w:rPr>
              <w:t>/mm/</w:t>
            </w:r>
            <w:proofErr w:type="spellStart"/>
            <w:r w:rsidRPr="002C3328">
              <w:rPr>
                <w:rFonts w:ascii="Verdana" w:hAnsi="Verdana"/>
                <w:sz w:val="16"/>
                <w:szCs w:val="16"/>
              </w:rPr>
              <w:t>yyyy</w:t>
            </w:r>
            <w:proofErr w:type="spellEnd"/>
            <w:r w:rsidRPr="002C3328">
              <w:rPr>
                <w:rFonts w:ascii="Verdana" w:hAnsi="Verdana"/>
                <w:sz w:val="16"/>
                <w:szCs w:val="16"/>
              </w:rPr>
              <w:t>)</w:t>
            </w:r>
          </w:p>
        </w:tc>
      </w:tr>
    </w:tbl>
    <w:p w14:paraId="12031943" w14:textId="77777777" w:rsidR="006B468E" w:rsidRDefault="006B468E" w:rsidP="006B468E"/>
    <w:p w14:paraId="1BECE1BB" w14:textId="77777777" w:rsidR="006B468E" w:rsidRDefault="006B468E" w:rsidP="006B468E"/>
    <w:p w14:paraId="699C73DC" w14:textId="77777777" w:rsidR="00902023" w:rsidRDefault="00902023" w:rsidP="006B468E"/>
    <w:p w14:paraId="3215B037" w14:textId="77777777" w:rsidR="00902023" w:rsidRDefault="00902023" w:rsidP="006B468E"/>
    <w:p w14:paraId="0515FA09" w14:textId="77777777" w:rsidR="00902023" w:rsidRDefault="00902023" w:rsidP="006B468E"/>
    <w:p w14:paraId="3725ECC2" w14:textId="77777777" w:rsidR="00902023" w:rsidRDefault="00902023" w:rsidP="006B468E"/>
    <w:p w14:paraId="44F89EE0" w14:textId="77777777" w:rsidR="00902023" w:rsidRDefault="00902023" w:rsidP="006B468E"/>
    <w:p w14:paraId="10F3CD65" w14:textId="77777777" w:rsidR="00902023" w:rsidRDefault="00902023" w:rsidP="006B468E"/>
    <w:p w14:paraId="741B633F" w14:textId="77777777" w:rsidR="00902023" w:rsidRDefault="00902023" w:rsidP="006B468E"/>
    <w:p w14:paraId="59BB53A2" w14:textId="77777777" w:rsidR="00902023" w:rsidRDefault="00902023" w:rsidP="006B468E"/>
    <w:p w14:paraId="02844F7D" w14:textId="77777777" w:rsidR="00902023" w:rsidRDefault="00902023" w:rsidP="006B468E"/>
    <w:p w14:paraId="28EA1586" w14:textId="77777777" w:rsidR="00CD192E" w:rsidRDefault="00CD192E" w:rsidP="006B468E"/>
    <w:p w14:paraId="3748887B" w14:textId="77777777" w:rsidR="00461550" w:rsidRDefault="00461550" w:rsidP="006B468E"/>
    <w:p w14:paraId="74A89625" w14:textId="77777777" w:rsidR="00461550" w:rsidRDefault="00461550" w:rsidP="006B468E"/>
    <w:p w14:paraId="029503E1" w14:textId="77777777" w:rsidR="00902023" w:rsidRDefault="00902023" w:rsidP="006B468E"/>
    <w:p w14:paraId="29C27AB9" w14:textId="77777777" w:rsidR="00902023" w:rsidRDefault="00902023" w:rsidP="006B468E"/>
    <w:p w14:paraId="24EAD697" w14:textId="77777777" w:rsidR="00902023" w:rsidRDefault="00902023" w:rsidP="006B468E"/>
    <w:p w14:paraId="60371EFE" w14:textId="77777777" w:rsidR="006D2EF8" w:rsidRPr="008A3698" w:rsidRDefault="006D2EF8" w:rsidP="006D2EF8">
      <w:pPr>
        <w:pStyle w:val="AQx"/>
        <w:numPr>
          <w:ilvl w:val="2"/>
          <w:numId w:val="14"/>
        </w:numPr>
        <w:outlineLvl w:val="1"/>
      </w:pPr>
      <w:bookmarkStart w:id="1612" w:name="_Toc13230460"/>
      <w:r w:rsidRPr="00483122">
        <w:t xml:space="preserve">Struttura </w:t>
      </w:r>
      <w:r w:rsidRPr="008A3698">
        <w:t xml:space="preserve">dell’oggetto restituito in Output </w:t>
      </w:r>
      <w:proofErr w:type="spellStart"/>
      <w:r w:rsidRPr="008A3698">
        <w:t>ResponseNASR</w:t>
      </w:r>
      <w:bookmarkEnd w:id="1612"/>
      <w:proofErr w:type="spellEnd"/>
    </w:p>
    <w:p w14:paraId="3DACE2B2" w14:textId="77777777" w:rsidR="006D2EF8" w:rsidRDefault="006D2EF8" w:rsidP="006D2EF8">
      <w:pPr>
        <w:rPr>
          <w:rFonts w:ascii="Verdana" w:hAnsi="Verdana"/>
        </w:rPr>
      </w:pPr>
    </w:p>
    <w:p w14:paraId="2C819A23"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14:paraId="0302F188"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14:paraId="52F4D3A7" w14:textId="77777777">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2F8A674" w14:textId="77777777"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ResponseNASR</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14:paraId="381684E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6676B425"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56889AF"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3A768CB0"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2E9EAC5" w14:textId="77777777"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2E087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8A39B" w14:textId="77777777"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42995484" w14:textId="77777777"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0F4C1250" w14:textId="77777777"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7467500A" w14:textId="77777777" w:rsidR="006D2EF8" w:rsidRDefault="006D2EF8" w:rsidP="00C64E69">
            <w:pPr>
              <w:keepNext/>
              <w:keepLines/>
              <w:jc w:val="left"/>
              <w:rPr>
                <w:rFonts w:ascii="Verdana" w:hAnsi="Verdana"/>
                <w:b/>
              </w:rPr>
            </w:pPr>
            <w:r>
              <w:rPr>
                <w:rFonts w:ascii="Verdana" w:hAnsi="Verdana"/>
                <w:b/>
              </w:rPr>
              <w:t>Descrizione</w:t>
            </w:r>
          </w:p>
        </w:tc>
      </w:tr>
      <w:tr w:rsidR="006D2EF8" w14:paraId="17924538"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001BEB"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IdDomaOp</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C3BFA5D"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4007C28"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1A7D11C" w14:textId="77777777"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E0E236B"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0F71B0A4" w14:textId="77777777"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14:paraId="177EAE2C"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1762D50"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Pr>
                <w:rFonts w:ascii="Verdana" w:hAnsi="Verdana"/>
                <w:sz w:val="16"/>
                <w:szCs w:val="16"/>
              </w:rPr>
              <w:t>Codice</w:t>
            </w:r>
            <w:r w:rsidRPr="000F7A90">
              <w:rPr>
                <w:rFonts w:ascii="Verdana" w:hAnsi="Verdana"/>
                <w:sz w:val="16"/>
                <w:szCs w:val="16"/>
              </w:rPr>
              <w:t>Barre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DB54A34"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EC7531"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5058E3DE"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7D2A9A48"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666DA5CE" w14:textId="77777777"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14:paraId="077DDA5B"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71EC9BC2"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D205026"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BAF8037"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6D6C9F3" w14:textId="77777777"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490E2E71" w14:textId="77777777"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4018839C" w14:textId="77777777"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14:paraId="1527AD5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022E9101" w14:textId="77777777" w:rsidR="006D2EF8" w:rsidRPr="00CB2479" w:rsidRDefault="006D2EF8" w:rsidP="00C64E69">
            <w:pPr>
              <w:pStyle w:val="Intestazione"/>
              <w:keepNext/>
              <w:keepLines/>
              <w:tabs>
                <w:tab w:val="clear" w:pos="4153"/>
                <w:tab w:val="clear" w:pos="8306"/>
              </w:tabs>
              <w:spacing w:line="240" w:lineRule="auto"/>
              <w:jc w:val="left"/>
              <w:rPr>
                <w:rFonts w:ascii="Verdana" w:hAnsi="Verdana"/>
                <w:b/>
                <w:sz w:val="16"/>
                <w:szCs w:val="16"/>
              </w:rPr>
            </w:pPr>
            <w:proofErr w:type="spellStart"/>
            <w:r w:rsidRPr="00CB2479">
              <w:rPr>
                <w:rStyle w:val="Enfasigrassetto"/>
                <w:rFonts w:ascii="Verdana" w:hAnsi="Verdana"/>
                <w:b w:val="0"/>
                <w:color w:val="0000FF"/>
                <w:sz w:val="16"/>
                <w:szCs w:val="16"/>
                <w:u w:val="single"/>
              </w:rPr>
              <w:t>ISWSErroriASR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F7D92D4" w14:textId="77777777"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F76A317" w14:textId="77777777"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55B6C32" w14:textId="77777777"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14:paraId="3F526E8A" w14:textId="77777777"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14:paraId="58677CB2" w14:textId="77777777"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14:paraId="2E31423D" w14:textId="77777777" w:rsidR="006D2EF8" w:rsidRDefault="006D2EF8" w:rsidP="006D2EF8">
      <w:pPr>
        <w:pStyle w:val="Pallinolivello2"/>
        <w:numPr>
          <w:ilvl w:val="0"/>
          <w:numId w:val="0"/>
        </w:numPr>
        <w:spacing w:line="240" w:lineRule="auto"/>
        <w:rPr>
          <w:rFonts w:ascii="Verdana" w:hAnsi="Verdana"/>
        </w:rPr>
      </w:pPr>
    </w:p>
    <w:p w14:paraId="32C6E604" w14:textId="77777777" w:rsidR="006B468E" w:rsidRDefault="006B468E" w:rsidP="006D2EF8">
      <w:pPr>
        <w:pStyle w:val="Pallinolivello2"/>
        <w:numPr>
          <w:ilvl w:val="0"/>
          <w:numId w:val="0"/>
        </w:numPr>
        <w:spacing w:line="240" w:lineRule="auto"/>
        <w:rPr>
          <w:rFonts w:ascii="Verdana" w:hAnsi="Verdana"/>
        </w:rPr>
      </w:pPr>
    </w:p>
    <w:p w14:paraId="137308B7" w14:textId="77777777" w:rsidR="006D2EF8" w:rsidRPr="008A3698" w:rsidRDefault="006D2EF8" w:rsidP="006D2EF8">
      <w:pPr>
        <w:pStyle w:val="AQx"/>
        <w:numPr>
          <w:ilvl w:val="2"/>
          <w:numId w:val="14"/>
        </w:numPr>
        <w:outlineLvl w:val="1"/>
      </w:pPr>
      <w:bookmarkStart w:id="1613" w:name="_Toc13230461"/>
      <w:r w:rsidRPr="00483122">
        <w:t xml:space="preserve">Struttura </w:t>
      </w:r>
      <w:r w:rsidRPr="008A3698">
        <w:t xml:space="preserve">dell’oggetto </w:t>
      </w:r>
      <w:proofErr w:type="spellStart"/>
      <w:r w:rsidRPr="008A3698">
        <w:t>ISWSErroriASR</w:t>
      </w:r>
      <w:proofErr w:type="spellEnd"/>
      <w:r w:rsidRPr="008A3698">
        <w:t xml:space="preserve"> restituito in Output dentro l’oggetto </w:t>
      </w:r>
      <w:proofErr w:type="spellStart"/>
      <w:r w:rsidRPr="008A3698">
        <w:t>ResponseNASR</w:t>
      </w:r>
      <w:bookmarkEnd w:id="1613"/>
      <w:proofErr w:type="spellEnd"/>
    </w:p>
    <w:p w14:paraId="3F21FF1D" w14:textId="77777777" w:rsidR="006D2EF8" w:rsidRDefault="006D2EF8" w:rsidP="006D2EF8">
      <w:pPr>
        <w:rPr>
          <w:rFonts w:ascii="Verdana" w:hAnsi="Verdana"/>
        </w:rPr>
      </w:pPr>
    </w:p>
    <w:p w14:paraId="1644E2F0" w14:textId="77777777" w:rsidR="006D2EF8" w:rsidRPr="008A3698" w:rsidRDefault="006D2EF8" w:rsidP="006D2EF8">
      <w:pPr>
        <w:rPr>
          <w:rFonts w:ascii="Arial" w:eastAsia="Times New Roman" w:hAnsi="Arial" w:cs="Arial"/>
          <w:sz w:val="24"/>
        </w:rPr>
      </w:pPr>
      <w:r w:rsidRPr="008A3698">
        <w:rPr>
          <w:rFonts w:ascii="Arial" w:eastAsia="Times New Roman" w:hAnsi="Arial" w:cs="Arial"/>
          <w:sz w:val="24"/>
        </w:rPr>
        <w:lastRenderedPageBreak/>
        <w:t xml:space="preserve">Descrizione dell’oggetto che viene restituito in Output dentro l’oggetto </w:t>
      </w:r>
      <w:proofErr w:type="spellStart"/>
      <w:r w:rsidRPr="008A3698">
        <w:rPr>
          <w:rFonts w:ascii="Arial" w:eastAsia="Times New Roman" w:hAnsi="Arial" w:cs="Arial"/>
          <w:bCs/>
          <w:sz w:val="24"/>
        </w:rPr>
        <w:t>ResponseNASR</w:t>
      </w:r>
      <w:proofErr w:type="spellEnd"/>
      <w:r w:rsidRPr="008A3698">
        <w:rPr>
          <w:rFonts w:ascii="Arial" w:eastAsia="Times New Roman" w:hAnsi="Arial" w:cs="Arial"/>
          <w:sz w:val="24"/>
        </w:rPr>
        <w:t xml:space="preserve"> in caso di esito negativo dell’acquisizione della Domanda.</w:t>
      </w:r>
    </w:p>
    <w:p w14:paraId="6BC2DE23" w14:textId="77777777" w:rsidR="006D2EF8" w:rsidRDefault="006D2EF8" w:rsidP="006D2EF8">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14:paraId="0C1E279B" w14:textId="77777777">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DD0D376" w14:textId="77777777"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ISWSErroriASR</w:t>
            </w:r>
            <w:proofErr w:type="spellEnd"/>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3F4D1B53" w14:textId="77777777" w:rsidR="006D2EF8" w:rsidRDefault="006D2EF8" w:rsidP="00C64E69">
            <w:pPr>
              <w:keepNext/>
              <w:keepLines/>
              <w:jc w:val="center"/>
              <w:rPr>
                <w:rFonts w:ascii="Verdana" w:hAnsi="Verdana"/>
                <w:b/>
                <w:sz w:val="24"/>
              </w:rPr>
            </w:pPr>
            <w:r>
              <w:rPr>
                <w:rFonts w:ascii="Verdana" w:hAnsi="Verdana"/>
                <w:b/>
              </w:rPr>
              <w:t>Servizio</w:t>
            </w:r>
          </w:p>
        </w:tc>
      </w:tr>
      <w:tr w:rsidR="006D2EF8" w14:paraId="2D0E5AFC" w14:textId="77777777">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BE220B9" w14:textId="77777777" w:rsidR="006D2EF8" w:rsidRDefault="006D2EF8" w:rsidP="00C64E69">
            <w:pPr>
              <w:keepNext/>
              <w:keepLines/>
              <w:jc w:val="center"/>
              <w:rPr>
                <w:rFonts w:ascii="Verdana" w:hAnsi="Verdana"/>
                <w:i/>
              </w:rPr>
            </w:pPr>
            <w:r>
              <w:rPr>
                <w:rFonts w:ascii="Verdana" w:hAnsi="Verdana"/>
                <w:i/>
              </w:rPr>
              <w:t xml:space="preserve">Output </w:t>
            </w:r>
          </w:p>
        </w:tc>
      </w:tr>
      <w:tr w:rsidR="006D2EF8" w14:paraId="2780F95A"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AC5401A" w14:textId="77777777"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C38F506" w14:textId="77777777"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1C96E9" w14:textId="77777777"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3D6372B" w14:textId="77777777"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0F543E" w14:textId="77777777"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31FD6D1" w14:textId="77777777" w:rsidR="006D2EF8" w:rsidRDefault="006D2EF8" w:rsidP="00C64E69">
            <w:pPr>
              <w:keepNext/>
              <w:keepLines/>
              <w:jc w:val="left"/>
              <w:rPr>
                <w:rFonts w:ascii="Verdana" w:hAnsi="Verdana"/>
                <w:b/>
              </w:rPr>
            </w:pPr>
            <w:r>
              <w:rPr>
                <w:rFonts w:ascii="Verdana" w:hAnsi="Verdana"/>
                <w:b/>
              </w:rPr>
              <w:t>Descrizione</w:t>
            </w:r>
          </w:p>
        </w:tc>
      </w:tr>
      <w:tr w:rsidR="006D2EF8" w14:paraId="1D7816A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19EABB0E"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NomeOggetto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D16B4E4"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26807E"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1F1C50AB"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F835E"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16F7F6C" w14:textId="77777777"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14:paraId="136277F6"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23098B90"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CampoErrato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03BE210"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45C55FB"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755B53AD" w14:textId="77777777"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5F75A"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90F19ED" w14:textId="77777777"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14:paraId="1D872675"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43A0CA32"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TipoErrore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A79B1FD"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9ADF7DF"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220B125C" w14:textId="77777777"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C2013"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AF74BC6" w14:textId="77777777"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14:paraId="3C22C0B9" w14:textId="77777777"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14:paraId="1C485239" w14:textId="77777777"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14:paraId="04C73F33" w14:textId="77777777">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14:paraId="64DB107F" w14:textId="77777777"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DescErrore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314C89B" w14:textId="77777777"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F60AE70" w14:textId="77777777"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14:paraId="0B10C726" w14:textId="77777777"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B4A2B9" w14:textId="77777777"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35D3433D" w14:textId="77777777"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14:paraId="6AD0384E" w14:textId="77777777" w:rsidR="006D2EF8" w:rsidRDefault="006D2EF8" w:rsidP="006D2EF8">
      <w:pPr>
        <w:pStyle w:val="Pallinolivello2"/>
        <w:numPr>
          <w:ilvl w:val="0"/>
          <w:numId w:val="0"/>
        </w:numPr>
        <w:spacing w:line="240" w:lineRule="auto"/>
        <w:rPr>
          <w:rFonts w:ascii="Verdana" w:hAnsi="Verdana"/>
        </w:rPr>
      </w:pPr>
    </w:p>
    <w:p w14:paraId="510CEBB1" w14:textId="77777777" w:rsidR="00902023" w:rsidRDefault="00902023" w:rsidP="006D2EF8">
      <w:pPr>
        <w:pStyle w:val="Pallinolivello2"/>
        <w:numPr>
          <w:ilvl w:val="0"/>
          <w:numId w:val="0"/>
        </w:numPr>
        <w:spacing w:line="240" w:lineRule="auto"/>
        <w:rPr>
          <w:rFonts w:ascii="Verdana" w:hAnsi="Verdana"/>
        </w:rPr>
      </w:pPr>
    </w:p>
    <w:p w14:paraId="77BAB9BE" w14:textId="77777777" w:rsidR="00902023" w:rsidRDefault="00902023" w:rsidP="006D2EF8">
      <w:pPr>
        <w:pStyle w:val="Pallinolivello2"/>
        <w:numPr>
          <w:ilvl w:val="0"/>
          <w:numId w:val="0"/>
        </w:numPr>
        <w:spacing w:line="240" w:lineRule="auto"/>
        <w:rPr>
          <w:rFonts w:ascii="Verdana" w:hAnsi="Verdana"/>
        </w:rPr>
      </w:pPr>
    </w:p>
    <w:p w14:paraId="5174A310" w14:textId="77777777" w:rsidR="00902023" w:rsidRDefault="00902023" w:rsidP="006D2EF8">
      <w:pPr>
        <w:pStyle w:val="Pallinolivello2"/>
        <w:numPr>
          <w:ilvl w:val="0"/>
          <w:numId w:val="0"/>
        </w:numPr>
        <w:spacing w:line="240" w:lineRule="auto"/>
        <w:rPr>
          <w:rFonts w:ascii="Verdana" w:hAnsi="Verdana"/>
        </w:rPr>
      </w:pPr>
    </w:p>
    <w:p w14:paraId="02A06C2A" w14:textId="77777777" w:rsidR="00902023" w:rsidRDefault="00902023" w:rsidP="006D2EF8">
      <w:pPr>
        <w:pStyle w:val="Pallinolivello2"/>
        <w:numPr>
          <w:ilvl w:val="0"/>
          <w:numId w:val="0"/>
        </w:numPr>
        <w:spacing w:line="240" w:lineRule="auto"/>
        <w:rPr>
          <w:rFonts w:ascii="Verdana" w:hAnsi="Verdana"/>
        </w:rPr>
      </w:pPr>
    </w:p>
    <w:p w14:paraId="5F624872" w14:textId="77777777" w:rsidR="00902023" w:rsidRDefault="00902023" w:rsidP="006D2EF8">
      <w:pPr>
        <w:pStyle w:val="Pallinolivello2"/>
        <w:numPr>
          <w:ilvl w:val="0"/>
          <w:numId w:val="0"/>
        </w:numPr>
        <w:spacing w:line="240" w:lineRule="auto"/>
        <w:rPr>
          <w:rFonts w:ascii="Verdana" w:hAnsi="Verdana"/>
        </w:rPr>
      </w:pPr>
    </w:p>
    <w:p w14:paraId="5882184E" w14:textId="77777777" w:rsidR="00902023" w:rsidRDefault="00902023" w:rsidP="006D2EF8">
      <w:pPr>
        <w:pStyle w:val="Pallinolivello2"/>
        <w:numPr>
          <w:ilvl w:val="0"/>
          <w:numId w:val="0"/>
        </w:numPr>
        <w:spacing w:line="240" w:lineRule="auto"/>
        <w:rPr>
          <w:rFonts w:ascii="Verdana" w:hAnsi="Verdana"/>
        </w:rPr>
      </w:pPr>
    </w:p>
    <w:p w14:paraId="11EB3F7B" w14:textId="77777777" w:rsidR="00902023" w:rsidRDefault="00902023" w:rsidP="006D2EF8">
      <w:pPr>
        <w:pStyle w:val="Pallinolivello2"/>
        <w:numPr>
          <w:ilvl w:val="0"/>
          <w:numId w:val="0"/>
        </w:numPr>
        <w:spacing w:line="240" w:lineRule="auto"/>
        <w:rPr>
          <w:rFonts w:ascii="Verdana" w:hAnsi="Verdana"/>
        </w:rPr>
      </w:pPr>
    </w:p>
    <w:p w14:paraId="08EF0EAE" w14:textId="77777777" w:rsidR="00902023" w:rsidRDefault="00902023" w:rsidP="006D2EF8">
      <w:pPr>
        <w:pStyle w:val="Pallinolivello2"/>
        <w:numPr>
          <w:ilvl w:val="0"/>
          <w:numId w:val="0"/>
        </w:numPr>
        <w:spacing w:line="240" w:lineRule="auto"/>
        <w:rPr>
          <w:rFonts w:ascii="Verdana" w:hAnsi="Verdana"/>
        </w:rPr>
      </w:pPr>
    </w:p>
    <w:p w14:paraId="5612D724" w14:textId="77777777" w:rsidR="00902023" w:rsidRDefault="00902023" w:rsidP="006D2EF8">
      <w:pPr>
        <w:pStyle w:val="Pallinolivello2"/>
        <w:numPr>
          <w:ilvl w:val="0"/>
          <w:numId w:val="0"/>
        </w:numPr>
        <w:spacing w:line="240" w:lineRule="auto"/>
        <w:rPr>
          <w:rFonts w:ascii="Verdana" w:hAnsi="Verdana"/>
        </w:rPr>
      </w:pPr>
    </w:p>
    <w:p w14:paraId="2BD4672E" w14:textId="77777777" w:rsidR="00902023" w:rsidRDefault="00902023" w:rsidP="006D2EF8">
      <w:pPr>
        <w:pStyle w:val="Pallinolivello2"/>
        <w:numPr>
          <w:ilvl w:val="0"/>
          <w:numId w:val="0"/>
        </w:numPr>
        <w:spacing w:line="240" w:lineRule="auto"/>
        <w:rPr>
          <w:rFonts w:ascii="Verdana" w:hAnsi="Verdana"/>
        </w:rPr>
      </w:pPr>
    </w:p>
    <w:p w14:paraId="0E872728" w14:textId="77777777" w:rsidR="00902023" w:rsidRDefault="00902023" w:rsidP="006D2EF8">
      <w:pPr>
        <w:pStyle w:val="Pallinolivello2"/>
        <w:numPr>
          <w:ilvl w:val="0"/>
          <w:numId w:val="0"/>
        </w:numPr>
        <w:spacing w:line="240" w:lineRule="auto"/>
        <w:rPr>
          <w:rFonts w:ascii="Verdana" w:hAnsi="Verdana"/>
        </w:rPr>
      </w:pPr>
    </w:p>
    <w:p w14:paraId="71F5DC08" w14:textId="77777777" w:rsidR="00902023" w:rsidRDefault="00902023" w:rsidP="006D2EF8">
      <w:pPr>
        <w:pStyle w:val="Pallinolivello2"/>
        <w:numPr>
          <w:ilvl w:val="0"/>
          <w:numId w:val="0"/>
        </w:numPr>
        <w:spacing w:line="240" w:lineRule="auto"/>
        <w:rPr>
          <w:rFonts w:ascii="Verdana" w:hAnsi="Verdana"/>
        </w:rPr>
      </w:pPr>
    </w:p>
    <w:p w14:paraId="00070915" w14:textId="77777777" w:rsidR="00902023" w:rsidRDefault="00902023" w:rsidP="006D2EF8">
      <w:pPr>
        <w:pStyle w:val="Pallinolivello2"/>
        <w:numPr>
          <w:ilvl w:val="0"/>
          <w:numId w:val="0"/>
        </w:numPr>
        <w:spacing w:line="240" w:lineRule="auto"/>
        <w:rPr>
          <w:rFonts w:ascii="Verdana" w:hAnsi="Verdana"/>
        </w:rPr>
      </w:pPr>
    </w:p>
    <w:p w14:paraId="28F42CF1" w14:textId="77777777" w:rsidR="00902023" w:rsidRDefault="00902023" w:rsidP="006D2EF8">
      <w:pPr>
        <w:pStyle w:val="Pallinolivello2"/>
        <w:numPr>
          <w:ilvl w:val="0"/>
          <w:numId w:val="0"/>
        </w:numPr>
        <w:spacing w:line="240" w:lineRule="auto"/>
        <w:rPr>
          <w:rFonts w:ascii="Verdana" w:hAnsi="Verdana"/>
        </w:rPr>
      </w:pPr>
    </w:p>
    <w:p w14:paraId="3A6CE9E0" w14:textId="77777777" w:rsidR="00902023" w:rsidRDefault="00902023" w:rsidP="006D2EF8">
      <w:pPr>
        <w:pStyle w:val="Pallinolivello2"/>
        <w:numPr>
          <w:ilvl w:val="0"/>
          <w:numId w:val="0"/>
        </w:numPr>
        <w:spacing w:line="240" w:lineRule="auto"/>
        <w:rPr>
          <w:rFonts w:ascii="Verdana" w:hAnsi="Verdana"/>
        </w:rPr>
      </w:pPr>
    </w:p>
    <w:p w14:paraId="7F55130F" w14:textId="77777777" w:rsidR="00902023" w:rsidRDefault="00902023" w:rsidP="006D2EF8">
      <w:pPr>
        <w:pStyle w:val="Pallinolivello2"/>
        <w:numPr>
          <w:ilvl w:val="0"/>
          <w:numId w:val="0"/>
        </w:numPr>
        <w:spacing w:line="240" w:lineRule="auto"/>
        <w:rPr>
          <w:rFonts w:ascii="Verdana" w:hAnsi="Verdana"/>
        </w:rPr>
      </w:pPr>
    </w:p>
    <w:p w14:paraId="7DC91ABC" w14:textId="77777777" w:rsidR="00152267" w:rsidRDefault="00152267" w:rsidP="006D2EF8">
      <w:pPr>
        <w:pStyle w:val="Pallinolivello2"/>
        <w:numPr>
          <w:ilvl w:val="0"/>
          <w:numId w:val="0"/>
        </w:numPr>
        <w:spacing w:line="240" w:lineRule="auto"/>
        <w:rPr>
          <w:rFonts w:ascii="Verdana" w:hAnsi="Verdana"/>
        </w:rPr>
      </w:pPr>
    </w:p>
    <w:p w14:paraId="27139AE8" w14:textId="77777777" w:rsidR="00E02ACC" w:rsidRDefault="00E02ACC" w:rsidP="00E02ACC">
      <w:pPr>
        <w:pStyle w:val="AQxxArial"/>
        <w:numPr>
          <w:ilvl w:val="0"/>
          <w:numId w:val="14"/>
        </w:numPr>
        <w:outlineLvl w:val="0"/>
      </w:pPr>
      <w:bookmarkStart w:id="1614" w:name="_Toc258916012"/>
      <w:bookmarkStart w:id="1615" w:name="_Toc13230462"/>
      <w:r>
        <w:t>Metodi per l’interscambio dei dati della domanda di sviluppo rurale.</w:t>
      </w:r>
      <w:bookmarkEnd w:id="1614"/>
      <w:bookmarkEnd w:id="1615"/>
    </w:p>
    <w:p w14:paraId="362A6C75" w14:textId="77777777" w:rsidR="00E02ACC" w:rsidRPr="00600C8B" w:rsidRDefault="00C3065E" w:rsidP="00E02ACC">
      <w:pPr>
        <w:pStyle w:val="AQx"/>
        <w:numPr>
          <w:ilvl w:val="1"/>
          <w:numId w:val="14"/>
        </w:numPr>
        <w:outlineLvl w:val="1"/>
      </w:pPr>
      <w:bookmarkStart w:id="1616" w:name="_Toc258916013"/>
      <w:bookmarkStart w:id="1617" w:name="_Toc13230463"/>
      <w:bookmarkStart w:id="1618" w:name="_Toc192484490"/>
      <w:bookmarkStart w:id="1619" w:name="_Toc251582929"/>
      <w:r>
        <w:t>Servizio</w:t>
      </w:r>
      <w:r w:rsidR="00E02ACC">
        <w:t>:</w:t>
      </w:r>
      <w:r w:rsidR="00E02ACC" w:rsidRPr="00160D0D">
        <w:t xml:space="preserve"> </w:t>
      </w:r>
      <w:bookmarkEnd w:id="1616"/>
      <w:r w:rsidR="00E02ACC" w:rsidRPr="00E02ACC">
        <w:t>comunicaDomandaASR201</w:t>
      </w:r>
      <w:r w:rsidR="00B60F26">
        <w:t>9</w:t>
      </w:r>
      <w:bookmarkEnd w:id="1617"/>
    </w:p>
    <w:bookmarkEnd w:id="1618"/>
    <w:bookmarkEnd w:id="1619"/>
    <w:p w14:paraId="148F847F" w14:textId="77777777" w:rsidR="00E02ACC" w:rsidRDefault="00E02ACC">
      <w:pPr>
        <w:pStyle w:val="Pallinolivello2"/>
        <w:numPr>
          <w:ilvl w:val="0"/>
          <w:numId w:val="0"/>
        </w:numPr>
        <w:spacing w:line="240" w:lineRule="auto"/>
        <w:rPr>
          <w:rFonts w:ascii="Verdana" w:hAnsi="Verdana"/>
        </w:rPr>
      </w:pPr>
    </w:p>
    <w:p w14:paraId="60DAB442" w14:textId="77777777"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14:paraId="414223B0" w14:textId="77777777" w:rsidR="00F574B6" w:rsidRDefault="00F574B6">
      <w:pPr>
        <w:pStyle w:val="Pallinolivello2"/>
        <w:numPr>
          <w:ilvl w:val="0"/>
          <w:numId w:val="0"/>
        </w:numPr>
        <w:spacing w:line="240" w:lineRule="auto"/>
        <w:rPr>
          <w:rFonts w:ascii="Verdana" w:hAnsi="Verdana"/>
        </w:rPr>
      </w:pPr>
    </w:p>
    <w:p w14:paraId="215FFD5E" w14:textId="77777777"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14:paraId="449A01C0" w14:textId="77777777">
        <w:trPr>
          <w:cantSplit/>
          <w:trHeight w:val="401"/>
          <w:jc w:val="center"/>
        </w:trPr>
        <w:tc>
          <w:tcPr>
            <w:tcW w:w="10043" w:type="dxa"/>
            <w:gridSpan w:val="6"/>
            <w:vAlign w:val="center"/>
          </w:tcPr>
          <w:p w14:paraId="7A87BE3C" w14:textId="77777777" w:rsidR="002D74D0" w:rsidRPr="00CA38C6" w:rsidRDefault="002D74D0" w:rsidP="008D6C9C">
            <w:pPr>
              <w:keepNext/>
              <w:jc w:val="left"/>
              <w:rPr>
                <w:rFonts w:ascii="Verdana" w:hAnsi="Verdana"/>
                <w:b/>
                <w:i/>
              </w:rPr>
            </w:pPr>
            <w:r w:rsidRPr="00CA38C6">
              <w:rPr>
                <w:rFonts w:ascii="Verdana" w:hAnsi="Verdana"/>
                <w:b/>
                <w:i/>
              </w:rPr>
              <w:lastRenderedPageBreak/>
              <w:t>Input</w:t>
            </w:r>
          </w:p>
        </w:tc>
      </w:tr>
      <w:tr w:rsidR="002D74D0" w14:paraId="34594E12" w14:textId="77777777">
        <w:trPr>
          <w:cantSplit/>
          <w:trHeight w:val="401"/>
          <w:jc w:val="center"/>
        </w:trPr>
        <w:tc>
          <w:tcPr>
            <w:tcW w:w="2183" w:type="dxa"/>
            <w:vAlign w:val="center"/>
          </w:tcPr>
          <w:p w14:paraId="634209A0" w14:textId="77777777"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14:paraId="77782806" w14:textId="77777777" w:rsidR="002D74D0" w:rsidRDefault="002D74D0" w:rsidP="008D6C9C">
            <w:pPr>
              <w:keepNext/>
              <w:jc w:val="center"/>
              <w:rPr>
                <w:rFonts w:ascii="Verdana" w:hAnsi="Verdana"/>
                <w:b/>
              </w:rPr>
            </w:pPr>
            <w:r>
              <w:rPr>
                <w:rFonts w:ascii="Verdana" w:hAnsi="Verdana"/>
                <w:b/>
              </w:rPr>
              <w:t>Tipo</w:t>
            </w:r>
          </w:p>
        </w:tc>
        <w:tc>
          <w:tcPr>
            <w:tcW w:w="540" w:type="dxa"/>
            <w:vAlign w:val="center"/>
          </w:tcPr>
          <w:p w14:paraId="57A45368" w14:textId="77777777" w:rsidR="002D74D0" w:rsidRDefault="002D74D0" w:rsidP="008D6C9C">
            <w:pPr>
              <w:keepNext/>
              <w:jc w:val="center"/>
              <w:rPr>
                <w:rFonts w:ascii="Verdana" w:hAnsi="Verdana"/>
                <w:b/>
              </w:rPr>
            </w:pPr>
            <w:proofErr w:type="spellStart"/>
            <w:r>
              <w:rPr>
                <w:rFonts w:ascii="Verdana" w:hAnsi="Verdana"/>
                <w:b/>
              </w:rPr>
              <w:t>Obl</w:t>
            </w:r>
            <w:proofErr w:type="spellEnd"/>
          </w:p>
        </w:tc>
        <w:tc>
          <w:tcPr>
            <w:tcW w:w="720" w:type="dxa"/>
            <w:vAlign w:val="center"/>
          </w:tcPr>
          <w:p w14:paraId="5620A5E8" w14:textId="77777777" w:rsidR="002D74D0" w:rsidRDefault="002D74D0" w:rsidP="00A878A8">
            <w:pPr>
              <w:keepNext/>
              <w:rPr>
                <w:rFonts w:ascii="Verdana" w:hAnsi="Verdana"/>
                <w:b/>
              </w:rPr>
            </w:pPr>
            <w:proofErr w:type="spellStart"/>
            <w:r>
              <w:rPr>
                <w:rFonts w:ascii="Verdana" w:hAnsi="Verdana"/>
                <w:b/>
              </w:rPr>
              <w:t>Molt</w:t>
            </w:r>
            <w:proofErr w:type="spellEnd"/>
          </w:p>
        </w:tc>
        <w:tc>
          <w:tcPr>
            <w:tcW w:w="720" w:type="dxa"/>
            <w:vAlign w:val="center"/>
          </w:tcPr>
          <w:p w14:paraId="3D89890D" w14:textId="77777777" w:rsidR="002D74D0" w:rsidRDefault="002D74D0" w:rsidP="008D6C9C">
            <w:pPr>
              <w:keepNext/>
              <w:jc w:val="center"/>
              <w:rPr>
                <w:rFonts w:ascii="Verdana" w:hAnsi="Verdana"/>
                <w:b/>
              </w:rPr>
            </w:pPr>
            <w:proofErr w:type="spellStart"/>
            <w:r>
              <w:rPr>
                <w:rFonts w:ascii="Verdana" w:hAnsi="Verdana"/>
                <w:b/>
              </w:rPr>
              <w:t>Dim</w:t>
            </w:r>
            <w:proofErr w:type="spellEnd"/>
          </w:p>
        </w:tc>
        <w:tc>
          <w:tcPr>
            <w:tcW w:w="3540" w:type="dxa"/>
            <w:vAlign w:val="center"/>
          </w:tcPr>
          <w:p w14:paraId="605B9468" w14:textId="77777777" w:rsidR="002D74D0" w:rsidRDefault="002D74D0" w:rsidP="008D6C9C">
            <w:pPr>
              <w:keepNext/>
              <w:jc w:val="left"/>
              <w:rPr>
                <w:rFonts w:ascii="Verdana" w:hAnsi="Verdana"/>
                <w:b/>
              </w:rPr>
            </w:pPr>
            <w:r>
              <w:rPr>
                <w:rFonts w:ascii="Verdana" w:hAnsi="Verdana"/>
                <w:b/>
              </w:rPr>
              <w:t>Descrizione</w:t>
            </w:r>
          </w:p>
        </w:tc>
      </w:tr>
      <w:tr w:rsidR="002D74D0" w14:paraId="76993C81" w14:textId="77777777">
        <w:trPr>
          <w:cantSplit/>
          <w:trHeight w:val="401"/>
          <w:jc w:val="center"/>
        </w:trPr>
        <w:tc>
          <w:tcPr>
            <w:tcW w:w="2183" w:type="dxa"/>
            <w:vAlign w:val="center"/>
          </w:tcPr>
          <w:p w14:paraId="6114DEC8" w14:textId="77777777" w:rsidR="002D74D0" w:rsidRDefault="002D74D0" w:rsidP="008D6C9C">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roofErr w:type="spellEnd"/>
          </w:p>
        </w:tc>
        <w:tc>
          <w:tcPr>
            <w:tcW w:w="2340" w:type="dxa"/>
            <w:vAlign w:val="center"/>
          </w:tcPr>
          <w:p w14:paraId="78B37B1D" w14:textId="77777777" w:rsidR="002D74D0" w:rsidRDefault="002D74D0" w:rsidP="008D6C9C">
            <w:pPr>
              <w:keepNext/>
              <w:jc w:val="center"/>
              <w:rPr>
                <w:rFonts w:ascii="Verdana" w:hAnsi="Verdana"/>
                <w:b/>
              </w:rPr>
            </w:pPr>
            <w:proofErr w:type="spellStart"/>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roofErr w:type="spellEnd"/>
          </w:p>
        </w:tc>
        <w:tc>
          <w:tcPr>
            <w:tcW w:w="540" w:type="dxa"/>
            <w:vAlign w:val="center"/>
          </w:tcPr>
          <w:p w14:paraId="18870D49" w14:textId="77777777" w:rsidR="002D74D0" w:rsidRDefault="002D74D0" w:rsidP="008D6C9C">
            <w:pPr>
              <w:keepNext/>
              <w:jc w:val="center"/>
              <w:rPr>
                <w:rFonts w:ascii="Verdana" w:hAnsi="Verdana"/>
                <w:b/>
              </w:rPr>
            </w:pPr>
            <w:r>
              <w:rPr>
                <w:rFonts w:ascii="Verdana" w:hAnsi="Verdana"/>
                <w:b/>
              </w:rPr>
              <w:t>x</w:t>
            </w:r>
          </w:p>
        </w:tc>
        <w:tc>
          <w:tcPr>
            <w:tcW w:w="720" w:type="dxa"/>
            <w:vAlign w:val="center"/>
          </w:tcPr>
          <w:p w14:paraId="101565D7" w14:textId="77777777" w:rsidR="002D74D0" w:rsidRDefault="002D74D0" w:rsidP="008D6C9C">
            <w:pPr>
              <w:keepNext/>
              <w:jc w:val="center"/>
              <w:rPr>
                <w:rFonts w:ascii="Verdana" w:hAnsi="Verdana"/>
                <w:b/>
              </w:rPr>
            </w:pPr>
            <w:r>
              <w:rPr>
                <w:rFonts w:ascii="Verdana" w:hAnsi="Verdana"/>
                <w:b/>
              </w:rPr>
              <w:t>1</w:t>
            </w:r>
          </w:p>
        </w:tc>
        <w:tc>
          <w:tcPr>
            <w:tcW w:w="720" w:type="dxa"/>
            <w:vAlign w:val="center"/>
          </w:tcPr>
          <w:p w14:paraId="1FF0A50D" w14:textId="77777777" w:rsidR="002D74D0" w:rsidRDefault="002D74D0" w:rsidP="008D6C9C">
            <w:pPr>
              <w:keepNext/>
              <w:jc w:val="center"/>
              <w:rPr>
                <w:rFonts w:ascii="Verdana" w:hAnsi="Verdana"/>
                <w:b/>
              </w:rPr>
            </w:pPr>
          </w:p>
        </w:tc>
        <w:tc>
          <w:tcPr>
            <w:tcW w:w="3540" w:type="dxa"/>
            <w:vAlign w:val="center"/>
          </w:tcPr>
          <w:p w14:paraId="6DF8A32F" w14:textId="77777777" w:rsidR="002D74D0" w:rsidRDefault="002D74D0" w:rsidP="008D6C9C">
            <w:pPr>
              <w:keepNext/>
              <w:jc w:val="left"/>
              <w:rPr>
                <w:rFonts w:ascii="Verdana" w:hAnsi="Verdana"/>
                <w:b/>
              </w:rPr>
            </w:pPr>
            <w:proofErr w:type="spellStart"/>
            <w:r>
              <w:rPr>
                <w:rFonts w:ascii="Verdana" w:hAnsi="Verdana"/>
                <w:b/>
              </w:rPr>
              <w:t>ISWSDomanda</w:t>
            </w:r>
            <w:r w:rsidR="00D6011F">
              <w:rPr>
                <w:rFonts w:ascii="Verdana" w:hAnsi="Verdana"/>
                <w:b/>
              </w:rPr>
              <w:t>N</w:t>
            </w:r>
            <w:r>
              <w:rPr>
                <w:rFonts w:ascii="Verdana" w:hAnsi="Verdana"/>
                <w:b/>
              </w:rPr>
              <w:t>ASR</w:t>
            </w:r>
            <w:proofErr w:type="spellEnd"/>
            <w:r>
              <w:rPr>
                <w:rFonts w:ascii="Verdana" w:hAnsi="Verdana"/>
                <w:b/>
              </w:rPr>
              <w:t xml:space="preserve"> contiene tutti gli oggetti per l’inoltro della domanda </w:t>
            </w:r>
          </w:p>
        </w:tc>
      </w:tr>
      <w:tr w:rsidR="002D74D0" w14:paraId="44E8E7DB" w14:textId="77777777">
        <w:trPr>
          <w:cantSplit/>
          <w:trHeight w:val="401"/>
          <w:jc w:val="center"/>
        </w:trPr>
        <w:tc>
          <w:tcPr>
            <w:tcW w:w="10043" w:type="dxa"/>
            <w:gridSpan w:val="6"/>
            <w:vAlign w:val="center"/>
          </w:tcPr>
          <w:p w14:paraId="6FB31992" w14:textId="77777777" w:rsidR="002D74D0" w:rsidRPr="00CA38C6" w:rsidRDefault="002D74D0" w:rsidP="008D6C9C">
            <w:pPr>
              <w:keepNext/>
              <w:jc w:val="left"/>
              <w:rPr>
                <w:rFonts w:ascii="Verdana" w:hAnsi="Verdana"/>
                <w:b/>
                <w:i/>
              </w:rPr>
            </w:pPr>
            <w:r w:rsidRPr="00CA38C6">
              <w:rPr>
                <w:rFonts w:ascii="Verdana" w:hAnsi="Verdana"/>
                <w:b/>
                <w:i/>
              </w:rPr>
              <w:t>Output</w:t>
            </w:r>
          </w:p>
        </w:tc>
      </w:tr>
      <w:tr w:rsidR="002D74D0" w14:paraId="5F0312AB" w14:textId="77777777">
        <w:trPr>
          <w:cantSplit/>
          <w:trHeight w:val="401"/>
          <w:jc w:val="center"/>
        </w:trPr>
        <w:tc>
          <w:tcPr>
            <w:tcW w:w="2183" w:type="dxa"/>
            <w:vAlign w:val="center"/>
          </w:tcPr>
          <w:p w14:paraId="3613931A" w14:textId="77777777"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14:paraId="27FF1E6B" w14:textId="77777777" w:rsidR="002D74D0" w:rsidRDefault="002D74D0" w:rsidP="008D6C9C">
            <w:pPr>
              <w:keepNext/>
              <w:jc w:val="center"/>
              <w:rPr>
                <w:rFonts w:ascii="Verdana" w:hAnsi="Verdana"/>
                <w:b/>
              </w:rPr>
            </w:pPr>
            <w:proofErr w:type="spellStart"/>
            <w:r>
              <w:rPr>
                <w:rFonts w:ascii="Verdana" w:hAnsi="Verdana"/>
                <w:b/>
              </w:rPr>
              <w:t>Molt</w:t>
            </w:r>
            <w:proofErr w:type="spellEnd"/>
          </w:p>
        </w:tc>
        <w:tc>
          <w:tcPr>
            <w:tcW w:w="3540" w:type="dxa"/>
            <w:vAlign w:val="center"/>
          </w:tcPr>
          <w:p w14:paraId="013EBDC6" w14:textId="77777777" w:rsidR="002D74D0" w:rsidRDefault="002D74D0" w:rsidP="008D6C9C">
            <w:pPr>
              <w:keepNext/>
              <w:jc w:val="left"/>
              <w:rPr>
                <w:rFonts w:ascii="Verdana" w:hAnsi="Verdana"/>
                <w:b/>
              </w:rPr>
            </w:pPr>
            <w:r>
              <w:rPr>
                <w:rFonts w:ascii="Verdana" w:hAnsi="Verdana"/>
                <w:b/>
              </w:rPr>
              <w:t xml:space="preserve">Descrizione </w:t>
            </w:r>
          </w:p>
        </w:tc>
      </w:tr>
      <w:tr w:rsidR="002D74D0" w14:paraId="5F588E94" w14:textId="77777777">
        <w:trPr>
          <w:cantSplit/>
          <w:trHeight w:val="401"/>
          <w:jc w:val="center"/>
        </w:trPr>
        <w:tc>
          <w:tcPr>
            <w:tcW w:w="2183" w:type="dxa"/>
            <w:vAlign w:val="center"/>
          </w:tcPr>
          <w:p w14:paraId="13F01DBD" w14:textId="77777777" w:rsidR="002D74D0" w:rsidRPr="009F7E11" w:rsidRDefault="009F7E11" w:rsidP="008D6C9C">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roofErr w:type="spellEnd"/>
          </w:p>
        </w:tc>
        <w:tc>
          <w:tcPr>
            <w:tcW w:w="4320" w:type="dxa"/>
            <w:gridSpan w:val="4"/>
            <w:vAlign w:val="center"/>
          </w:tcPr>
          <w:p w14:paraId="7DB1A503" w14:textId="77777777" w:rsidR="002D74D0" w:rsidRDefault="002D74D0" w:rsidP="008D6C9C">
            <w:pPr>
              <w:keepNext/>
              <w:jc w:val="center"/>
              <w:rPr>
                <w:rFonts w:ascii="Verdana" w:hAnsi="Verdana"/>
                <w:b/>
              </w:rPr>
            </w:pPr>
            <w:r>
              <w:rPr>
                <w:rFonts w:ascii="Verdana" w:hAnsi="Verdana"/>
                <w:b/>
              </w:rPr>
              <w:t>1</w:t>
            </w:r>
          </w:p>
        </w:tc>
        <w:tc>
          <w:tcPr>
            <w:tcW w:w="3540" w:type="dxa"/>
            <w:vAlign w:val="center"/>
          </w:tcPr>
          <w:p w14:paraId="23145DA0" w14:textId="77777777"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14:paraId="63629A3B" w14:textId="77777777" w:rsidR="002D74D0" w:rsidRPr="00517E6B" w:rsidRDefault="002D74D0" w:rsidP="002D74D0">
      <w:pPr>
        <w:pStyle w:val="Intestazione"/>
        <w:keepNext/>
        <w:tabs>
          <w:tab w:val="clear" w:pos="4153"/>
          <w:tab w:val="clear" w:pos="8306"/>
        </w:tabs>
        <w:spacing w:line="240" w:lineRule="auto"/>
        <w:jc w:val="left"/>
        <w:rPr>
          <w:rFonts w:ascii="Verdana" w:hAnsi="Verdana"/>
          <w:b/>
          <w:szCs w:val="24"/>
        </w:rPr>
      </w:pPr>
    </w:p>
    <w:p w14:paraId="58C3BACD" w14:textId="77777777" w:rsidR="00DD08B4" w:rsidRPr="008A3698" w:rsidRDefault="008A3698" w:rsidP="008A3698">
      <w:pPr>
        <w:pStyle w:val="AQx"/>
        <w:numPr>
          <w:ilvl w:val="2"/>
          <w:numId w:val="14"/>
        </w:numPr>
        <w:outlineLvl w:val="1"/>
      </w:pPr>
      <w:bookmarkStart w:id="1620" w:name="_Toc258916014"/>
      <w:bookmarkStart w:id="1621" w:name="_Toc13230464"/>
      <w:r w:rsidRPr="00483122">
        <w:t xml:space="preserve">Struttura </w:t>
      </w:r>
      <w:bookmarkStart w:id="1622" w:name="_Toc251582931"/>
      <w:r w:rsidRPr="00483122">
        <w:t>Oggetto</w:t>
      </w:r>
      <w:bookmarkEnd w:id="1620"/>
      <w:bookmarkEnd w:id="1622"/>
      <w:r>
        <w:t xml:space="preserve"> </w:t>
      </w:r>
      <w:r w:rsidRPr="008A3698">
        <w:t>principale della domanda di Sviluppo Rurale</w:t>
      </w:r>
      <w:bookmarkEnd w:id="1621"/>
    </w:p>
    <w:p w14:paraId="67E21D7E" w14:textId="77777777" w:rsidR="00DD08B4" w:rsidRDefault="00DD08B4">
      <w:pPr>
        <w:pStyle w:val="Pallinolivello2"/>
        <w:numPr>
          <w:ilvl w:val="0"/>
          <w:numId w:val="0"/>
        </w:numPr>
        <w:spacing w:line="240" w:lineRule="auto"/>
        <w:rPr>
          <w:rFonts w:ascii="Verdana" w:hAnsi="Verdana"/>
        </w:rPr>
      </w:pPr>
    </w:p>
    <w:p w14:paraId="68924E80" w14:textId="00607F3D"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proofErr w:type="spellEnd"/>
      <w:r w:rsidRPr="008A3698">
        <w:rPr>
          <w:rFonts w:ascii="Arial" w:eastAsia="Times New Roman" w:hAnsi="Arial" w:cs="Arial"/>
          <w:sz w:val="24"/>
          <w:szCs w:val="24"/>
        </w:rPr>
        <w:t xml:space="preserve"> con il quale vengono inviati tutti i dati delle domande di </w:t>
      </w:r>
      <w:proofErr w:type="spellStart"/>
      <w:r w:rsidRPr="008A3698">
        <w:rPr>
          <w:rFonts w:ascii="Arial" w:eastAsia="Times New Roman" w:hAnsi="Arial" w:cs="Arial"/>
          <w:sz w:val="24"/>
          <w:szCs w:val="24"/>
        </w:rPr>
        <w:t>SviluppoRurale</w:t>
      </w:r>
      <w:proofErr w:type="spellEnd"/>
      <w:r w:rsidRPr="008A3698">
        <w:rPr>
          <w:rFonts w:ascii="Arial" w:eastAsia="Times New Roman" w:hAnsi="Arial" w:cs="Arial"/>
          <w:sz w:val="24"/>
          <w:szCs w:val="24"/>
        </w:rPr>
        <w:t xml:space="preserv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w:t>
      </w:r>
      <w:r w:rsidR="00EA1AFC">
        <w:rPr>
          <w:rFonts w:ascii="Arial" w:eastAsia="Times New Roman" w:hAnsi="Arial" w:cs="Arial"/>
          <w:sz w:val="24"/>
          <w:szCs w:val="24"/>
        </w:rPr>
        <w:t>2</w:t>
      </w:r>
      <w:r w:rsidR="00AA6776">
        <w:rPr>
          <w:rFonts w:ascii="Arial" w:eastAsia="Times New Roman" w:hAnsi="Arial" w:cs="Arial"/>
          <w:sz w:val="24"/>
          <w:szCs w:val="24"/>
        </w:rPr>
        <w:t>1</w:t>
      </w:r>
      <w:r w:rsidR="00A07DB6">
        <w:rPr>
          <w:rFonts w:ascii="Arial" w:eastAsia="Times New Roman" w:hAnsi="Arial" w:cs="Arial"/>
          <w:sz w:val="24"/>
          <w:szCs w:val="24"/>
        </w:rPr>
        <w:t>:</w:t>
      </w:r>
    </w:p>
    <w:p w14:paraId="4FDA7BA3" w14:textId="77777777" w:rsidR="00CA38C6" w:rsidRDefault="00CA38C6" w:rsidP="00CA38C6">
      <w:pPr>
        <w:pStyle w:val="Pallinolivello2"/>
        <w:numPr>
          <w:ilvl w:val="0"/>
          <w:numId w:val="0"/>
        </w:numPr>
        <w:spacing w:line="240" w:lineRule="auto"/>
        <w:rPr>
          <w:rFonts w:ascii="Arial" w:eastAsia="Times New Roman" w:hAnsi="Arial" w:cs="Arial"/>
          <w:sz w:val="24"/>
          <w:szCs w:val="24"/>
        </w:rPr>
      </w:pPr>
    </w:p>
    <w:p w14:paraId="0BC5EEB7" w14:textId="77777777"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14:paraId="4363956F" w14:textId="77777777"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14:paraId="5E688A94" w14:textId="77777777"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14:paraId="38B16B36" w14:textId="77777777">
        <w:trPr>
          <w:cantSplit/>
          <w:trHeight w:val="225"/>
          <w:tblHeader/>
          <w:jc w:val="center"/>
        </w:trPr>
        <w:tc>
          <w:tcPr>
            <w:tcW w:w="5820" w:type="dxa"/>
            <w:gridSpan w:val="5"/>
            <w:shd w:val="clear" w:color="auto" w:fill="C0C0C0"/>
            <w:vAlign w:val="center"/>
          </w:tcPr>
          <w:p w14:paraId="6B994600" w14:textId="77777777" w:rsidR="00F574B6" w:rsidRDefault="00F574B6" w:rsidP="00436062">
            <w:pPr>
              <w:keepNext/>
              <w:keepLines/>
              <w:rPr>
                <w:rFonts w:ascii="Verdana" w:hAnsi="Verdana"/>
                <w:b/>
                <w:sz w:val="24"/>
              </w:rPr>
            </w:pPr>
            <w:proofErr w:type="spellStart"/>
            <w:r>
              <w:rPr>
                <w:rStyle w:val="Enfasigrassetto"/>
                <w:rFonts w:ascii="Verdana" w:hAnsi="Verdana"/>
                <w:color w:val="0000FF"/>
                <w:sz w:val="24"/>
              </w:rPr>
              <w:t>ISWSDomanda</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3937" w:type="dxa"/>
            <w:shd w:val="clear" w:color="auto" w:fill="C0C0C0"/>
            <w:vAlign w:val="center"/>
          </w:tcPr>
          <w:p w14:paraId="721F5FF7"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5F64C5DA" w14:textId="77777777">
        <w:trPr>
          <w:cantSplit/>
          <w:trHeight w:val="225"/>
          <w:jc w:val="center"/>
        </w:trPr>
        <w:tc>
          <w:tcPr>
            <w:tcW w:w="9757" w:type="dxa"/>
            <w:gridSpan w:val="6"/>
            <w:tcBorders>
              <w:bottom w:val="single" w:sz="4" w:space="0" w:color="auto"/>
            </w:tcBorders>
            <w:vAlign w:val="center"/>
          </w:tcPr>
          <w:p w14:paraId="096AC06D" w14:textId="77777777"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75F3BCE5" w14:textId="77777777">
        <w:trPr>
          <w:cantSplit/>
          <w:trHeight w:val="373"/>
          <w:jc w:val="center"/>
        </w:trPr>
        <w:tc>
          <w:tcPr>
            <w:tcW w:w="2520" w:type="dxa"/>
            <w:vAlign w:val="center"/>
          </w:tcPr>
          <w:p w14:paraId="38071523" w14:textId="77777777"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02C2AA7F"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1138842" w14:textId="77777777" w:rsidR="00F574B6" w:rsidRDefault="00F574B6">
            <w:pPr>
              <w:keepNext/>
              <w:keepLines/>
              <w:jc w:val="center"/>
              <w:rPr>
                <w:rFonts w:ascii="Verdana" w:hAnsi="Verdana"/>
                <w:b/>
              </w:rPr>
            </w:pPr>
            <w:proofErr w:type="spellStart"/>
            <w:r>
              <w:rPr>
                <w:rFonts w:ascii="Verdana" w:hAnsi="Verdana"/>
                <w:b/>
              </w:rPr>
              <w:t>Molt</w:t>
            </w:r>
            <w:proofErr w:type="spellEnd"/>
          </w:p>
        </w:tc>
        <w:tc>
          <w:tcPr>
            <w:tcW w:w="925" w:type="dxa"/>
            <w:vAlign w:val="center"/>
          </w:tcPr>
          <w:p w14:paraId="655EEF58" w14:textId="77777777" w:rsidR="00F574B6" w:rsidRDefault="00F574B6">
            <w:pPr>
              <w:keepNext/>
              <w:keepLines/>
              <w:jc w:val="center"/>
              <w:rPr>
                <w:rFonts w:ascii="Verdana" w:hAnsi="Verdana"/>
                <w:b/>
              </w:rPr>
            </w:pPr>
            <w:proofErr w:type="spellStart"/>
            <w:r>
              <w:rPr>
                <w:rFonts w:ascii="Verdana" w:hAnsi="Verdana"/>
                <w:b/>
              </w:rPr>
              <w:t>Dim</w:t>
            </w:r>
            <w:proofErr w:type="spellEnd"/>
          </w:p>
        </w:tc>
        <w:tc>
          <w:tcPr>
            <w:tcW w:w="720" w:type="dxa"/>
            <w:vAlign w:val="center"/>
          </w:tcPr>
          <w:p w14:paraId="0610E99E" w14:textId="77777777" w:rsidR="00F574B6" w:rsidRDefault="00F574B6">
            <w:pPr>
              <w:keepNext/>
              <w:keepLines/>
              <w:jc w:val="center"/>
              <w:rPr>
                <w:rFonts w:ascii="Verdana" w:hAnsi="Verdana"/>
                <w:b/>
              </w:rPr>
            </w:pPr>
            <w:proofErr w:type="spellStart"/>
            <w:r>
              <w:rPr>
                <w:rFonts w:ascii="Verdana" w:hAnsi="Verdana"/>
                <w:b/>
              </w:rPr>
              <w:t>Obbl</w:t>
            </w:r>
            <w:proofErr w:type="spellEnd"/>
          </w:p>
        </w:tc>
        <w:tc>
          <w:tcPr>
            <w:tcW w:w="3937" w:type="dxa"/>
            <w:vAlign w:val="center"/>
          </w:tcPr>
          <w:p w14:paraId="51DF1349" w14:textId="77777777" w:rsidR="00F574B6" w:rsidRDefault="00F574B6">
            <w:pPr>
              <w:keepNext/>
              <w:keepLines/>
              <w:jc w:val="left"/>
              <w:rPr>
                <w:rFonts w:ascii="Verdana" w:hAnsi="Verdana"/>
                <w:b/>
              </w:rPr>
            </w:pPr>
            <w:r>
              <w:rPr>
                <w:rFonts w:ascii="Verdana" w:hAnsi="Verdana"/>
                <w:b/>
              </w:rPr>
              <w:t>Descrizione</w:t>
            </w:r>
          </w:p>
        </w:tc>
      </w:tr>
      <w:tr w:rsidR="00F574B6" w14:paraId="4DD1D045" w14:textId="77777777">
        <w:trPr>
          <w:cantSplit/>
          <w:trHeight w:val="373"/>
          <w:jc w:val="center"/>
        </w:trPr>
        <w:tc>
          <w:tcPr>
            <w:tcW w:w="2520" w:type="dxa"/>
            <w:vAlign w:val="center"/>
          </w:tcPr>
          <w:p w14:paraId="22A2942E" w14:textId="77777777"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ISWSAnagraficaASR</w:t>
            </w:r>
            <w:proofErr w:type="spellEnd"/>
          </w:p>
        </w:tc>
        <w:tc>
          <w:tcPr>
            <w:tcW w:w="886" w:type="dxa"/>
            <w:vAlign w:val="center"/>
          </w:tcPr>
          <w:p w14:paraId="521B6D45" w14:textId="77777777" w:rsidR="00F574B6" w:rsidRPr="008F75FD" w:rsidRDefault="00F574B6">
            <w:pPr>
              <w:keepNext/>
              <w:keepLines/>
              <w:jc w:val="center"/>
              <w:rPr>
                <w:rFonts w:ascii="Verdana" w:hAnsi="Verdana"/>
                <w:sz w:val="16"/>
                <w:szCs w:val="16"/>
              </w:rPr>
            </w:pPr>
          </w:p>
        </w:tc>
        <w:tc>
          <w:tcPr>
            <w:tcW w:w="769" w:type="dxa"/>
            <w:vAlign w:val="center"/>
          </w:tcPr>
          <w:p w14:paraId="013BD1A1"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14:paraId="6EE5ADA1" w14:textId="77777777" w:rsidR="00F574B6" w:rsidRPr="008F75FD" w:rsidRDefault="00F574B6">
            <w:pPr>
              <w:keepNext/>
              <w:keepLines/>
              <w:jc w:val="center"/>
              <w:rPr>
                <w:rFonts w:ascii="Verdana" w:hAnsi="Verdana"/>
                <w:sz w:val="16"/>
                <w:szCs w:val="16"/>
              </w:rPr>
            </w:pPr>
          </w:p>
        </w:tc>
        <w:tc>
          <w:tcPr>
            <w:tcW w:w="720" w:type="dxa"/>
            <w:vAlign w:val="center"/>
          </w:tcPr>
          <w:p w14:paraId="7C42F6C4"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3001BD8E" w14:textId="77777777"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14:paraId="03E41B5A" w14:textId="77777777">
        <w:trPr>
          <w:cantSplit/>
          <w:trHeight w:val="373"/>
          <w:jc w:val="center"/>
        </w:trPr>
        <w:tc>
          <w:tcPr>
            <w:tcW w:w="2520" w:type="dxa"/>
            <w:vAlign w:val="center"/>
          </w:tcPr>
          <w:p w14:paraId="052FBF30" w14:textId="77777777"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ISWSSuperfici</w:t>
            </w:r>
            <w:r w:rsidR="00D6011F">
              <w:rPr>
                <w:rStyle w:val="Enfasigrassetto"/>
                <w:rFonts w:ascii="Verdana" w:hAnsi="Verdana"/>
                <w:b w:val="0"/>
                <w:color w:val="0000FF"/>
                <w:sz w:val="16"/>
                <w:szCs w:val="16"/>
              </w:rPr>
              <w:t>N</w:t>
            </w:r>
            <w:r w:rsidRPr="008F75FD">
              <w:rPr>
                <w:rStyle w:val="Enfasigrassetto"/>
                <w:rFonts w:ascii="Verdana" w:hAnsi="Verdana"/>
                <w:b w:val="0"/>
                <w:color w:val="0000FF"/>
                <w:sz w:val="16"/>
                <w:szCs w:val="16"/>
              </w:rPr>
              <w:t>ASR</w:t>
            </w:r>
            <w:proofErr w:type="spellEnd"/>
          </w:p>
        </w:tc>
        <w:tc>
          <w:tcPr>
            <w:tcW w:w="886" w:type="dxa"/>
            <w:vAlign w:val="center"/>
          </w:tcPr>
          <w:p w14:paraId="13C638EE" w14:textId="77777777" w:rsidR="00F574B6" w:rsidRPr="008F75FD" w:rsidRDefault="00F574B6">
            <w:pPr>
              <w:keepLines/>
              <w:jc w:val="center"/>
              <w:rPr>
                <w:rFonts w:ascii="Verdana" w:hAnsi="Verdana"/>
                <w:sz w:val="16"/>
                <w:szCs w:val="16"/>
              </w:rPr>
            </w:pPr>
          </w:p>
        </w:tc>
        <w:tc>
          <w:tcPr>
            <w:tcW w:w="769" w:type="dxa"/>
            <w:vAlign w:val="center"/>
          </w:tcPr>
          <w:p w14:paraId="3682C78C" w14:textId="77777777"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14:paraId="522E0B78" w14:textId="77777777" w:rsidR="00F574B6" w:rsidRPr="008F75FD" w:rsidRDefault="00F574B6">
            <w:pPr>
              <w:keepLines/>
              <w:jc w:val="center"/>
              <w:rPr>
                <w:rFonts w:ascii="Verdana" w:hAnsi="Verdana"/>
                <w:sz w:val="16"/>
                <w:szCs w:val="16"/>
              </w:rPr>
            </w:pPr>
          </w:p>
        </w:tc>
        <w:tc>
          <w:tcPr>
            <w:tcW w:w="720" w:type="dxa"/>
            <w:vAlign w:val="center"/>
          </w:tcPr>
          <w:p w14:paraId="4B7ACA9E" w14:textId="77777777"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14:paraId="40BBE8F0" w14:textId="77777777"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14:paraId="3A580EB1" w14:textId="77777777">
        <w:trPr>
          <w:cantSplit/>
          <w:trHeight w:val="373"/>
          <w:jc w:val="center"/>
        </w:trPr>
        <w:tc>
          <w:tcPr>
            <w:tcW w:w="2520" w:type="dxa"/>
            <w:vAlign w:val="center"/>
          </w:tcPr>
          <w:p w14:paraId="60FA0F34" w14:textId="77777777" w:rsidR="006A2D47" w:rsidRPr="008F75FD" w:rsidRDefault="006A2D47" w:rsidP="005949CE">
            <w:pPr>
              <w:jc w:val="left"/>
              <w:rPr>
                <w:rFonts w:ascii="Verdana" w:hAnsi="Verdana"/>
                <w:b/>
                <w:sz w:val="16"/>
                <w:szCs w:val="16"/>
              </w:rPr>
            </w:pPr>
            <w:proofErr w:type="spellStart"/>
            <w:r w:rsidRPr="008F75FD">
              <w:rPr>
                <w:rStyle w:val="Enfasigrassetto"/>
                <w:rFonts w:ascii="Verdana" w:hAnsi="Verdana"/>
                <w:b w:val="0"/>
                <w:color w:val="0000FF"/>
                <w:sz w:val="16"/>
                <w:szCs w:val="16"/>
                <w:u w:val="single"/>
              </w:rPr>
              <w:t>ISWSFormaGiuridica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14:paraId="742630FA" w14:textId="77777777" w:rsidR="006A2D47" w:rsidRPr="008F75FD" w:rsidRDefault="006A2D47">
            <w:pPr>
              <w:jc w:val="center"/>
              <w:rPr>
                <w:rFonts w:ascii="Verdana" w:hAnsi="Verdana"/>
                <w:sz w:val="16"/>
                <w:szCs w:val="16"/>
              </w:rPr>
            </w:pPr>
          </w:p>
        </w:tc>
        <w:tc>
          <w:tcPr>
            <w:tcW w:w="769" w:type="dxa"/>
            <w:vAlign w:val="center"/>
          </w:tcPr>
          <w:p w14:paraId="7831E705"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D78A2EE" w14:textId="77777777" w:rsidR="006A2D47" w:rsidRPr="008F75FD" w:rsidRDefault="006A2D47" w:rsidP="005949CE">
            <w:pPr>
              <w:jc w:val="center"/>
              <w:rPr>
                <w:rFonts w:ascii="Verdana" w:hAnsi="Verdana"/>
                <w:sz w:val="16"/>
                <w:szCs w:val="16"/>
              </w:rPr>
            </w:pPr>
          </w:p>
        </w:tc>
        <w:tc>
          <w:tcPr>
            <w:tcW w:w="720" w:type="dxa"/>
            <w:vAlign w:val="center"/>
          </w:tcPr>
          <w:p w14:paraId="080F3E89" w14:textId="77777777"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14:paraId="4BDEB87A" w14:textId="77777777"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14:paraId="45A16EC6" w14:textId="77777777">
        <w:trPr>
          <w:cantSplit/>
          <w:trHeight w:val="373"/>
          <w:jc w:val="center"/>
        </w:trPr>
        <w:tc>
          <w:tcPr>
            <w:tcW w:w="2520" w:type="dxa"/>
            <w:vAlign w:val="center"/>
          </w:tcPr>
          <w:p w14:paraId="5F386521" w14:textId="77777777"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ISWSConsistenzaZooTecnica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14:paraId="118C921C" w14:textId="77777777" w:rsidR="006A2D47" w:rsidRPr="008F75FD" w:rsidRDefault="006A2D47">
            <w:pPr>
              <w:keepLines/>
              <w:jc w:val="center"/>
              <w:rPr>
                <w:rFonts w:ascii="Verdana" w:hAnsi="Verdana"/>
                <w:sz w:val="16"/>
                <w:szCs w:val="16"/>
              </w:rPr>
            </w:pPr>
          </w:p>
        </w:tc>
        <w:tc>
          <w:tcPr>
            <w:tcW w:w="769" w:type="dxa"/>
            <w:vAlign w:val="center"/>
          </w:tcPr>
          <w:p w14:paraId="58CDFDF5" w14:textId="77777777"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14:paraId="71948C46" w14:textId="77777777" w:rsidR="006A2D47" w:rsidRPr="008F75FD" w:rsidRDefault="006A2D47" w:rsidP="005949CE">
            <w:pPr>
              <w:jc w:val="center"/>
              <w:rPr>
                <w:rFonts w:ascii="Verdana" w:hAnsi="Verdana"/>
                <w:sz w:val="16"/>
                <w:szCs w:val="16"/>
              </w:rPr>
            </w:pPr>
          </w:p>
        </w:tc>
        <w:tc>
          <w:tcPr>
            <w:tcW w:w="720" w:type="dxa"/>
            <w:vAlign w:val="center"/>
          </w:tcPr>
          <w:p w14:paraId="6AD64553" w14:textId="77777777" w:rsidR="006A2D47" w:rsidRPr="008F75FD" w:rsidRDefault="006A2D47" w:rsidP="005949CE">
            <w:pPr>
              <w:keepNext/>
              <w:keepLines/>
              <w:jc w:val="center"/>
              <w:rPr>
                <w:rFonts w:ascii="Verdana" w:hAnsi="Verdana"/>
                <w:sz w:val="16"/>
                <w:szCs w:val="16"/>
              </w:rPr>
            </w:pPr>
          </w:p>
        </w:tc>
        <w:tc>
          <w:tcPr>
            <w:tcW w:w="3937" w:type="dxa"/>
            <w:vAlign w:val="center"/>
          </w:tcPr>
          <w:p w14:paraId="392E7092" w14:textId="77777777"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14:paraId="18D880DE" w14:textId="77777777">
        <w:trPr>
          <w:cantSplit/>
          <w:trHeight w:val="373"/>
          <w:jc w:val="center"/>
        </w:trPr>
        <w:tc>
          <w:tcPr>
            <w:tcW w:w="2520" w:type="dxa"/>
            <w:vAlign w:val="center"/>
          </w:tcPr>
          <w:p w14:paraId="5D2384AF" w14:textId="77777777"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ISWSFormaConduzioneAziendale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14:paraId="36A616D9" w14:textId="77777777" w:rsidR="006A2D47" w:rsidRPr="008F75FD" w:rsidRDefault="006A2D47">
            <w:pPr>
              <w:keepLines/>
              <w:jc w:val="center"/>
              <w:rPr>
                <w:rFonts w:ascii="Verdana" w:hAnsi="Verdana"/>
                <w:sz w:val="16"/>
                <w:szCs w:val="16"/>
              </w:rPr>
            </w:pPr>
          </w:p>
        </w:tc>
        <w:tc>
          <w:tcPr>
            <w:tcW w:w="769" w:type="dxa"/>
            <w:vAlign w:val="center"/>
          </w:tcPr>
          <w:p w14:paraId="1CC7648A" w14:textId="77777777"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14:paraId="2868D694" w14:textId="77777777" w:rsidR="006A2D47" w:rsidRPr="008F75FD" w:rsidRDefault="006A2D47" w:rsidP="005949CE">
            <w:pPr>
              <w:jc w:val="center"/>
              <w:rPr>
                <w:rFonts w:ascii="Verdana" w:hAnsi="Verdana"/>
                <w:sz w:val="16"/>
                <w:szCs w:val="16"/>
              </w:rPr>
            </w:pPr>
          </w:p>
        </w:tc>
        <w:tc>
          <w:tcPr>
            <w:tcW w:w="720" w:type="dxa"/>
            <w:vAlign w:val="center"/>
          </w:tcPr>
          <w:p w14:paraId="58FCBA70" w14:textId="77777777" w:rsidR="006A2D47" w:rsidRPr="008F75FD" w:rsidRDefault="006A2D47" w:rsidP="005949CE">
            <w:pPr>
              <w:keepNext/>
              <w:keepLines/>
              <w:jc w:val="center"/>
              <w:rPr>
                <w:rFonts w:ascii="Verdana" w:hAnsi="Verdana"/>
                <w:sz w:val="16"/>
                <w:szCs w:val="16"/>
              </w:rPr>
            </w:pPr>
          </w:p>
        </w:tc>
        <w:tc>
          <w:tcPr>
            <w:tcW w:w="3937" w:type="dxa"/>
            <w:vAlign w:val="center"/>
          </w:tcPr>
          <w:p w14:paraId="7289503F" w14:textId="77777777"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14:paraId="0CD9D687" w14:textId="77777777">
        <w:trPr>
          <w:cantSplit/>
          <w:trHeight w:val="373"/>
          <w:jc w:val="center"/>
        </w:trPr>
        <w:tc>
          <w:tcPr>
            <w:tcW w:w="2520" w:type="dxa"/>
            <w:vAlign w:val="center"/>
          </w:tcPr>
          <w:p w14:paraId="44D4816A" w14:textId="77777777"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ISWSAttivitaSvolte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14:paraId="2775A543" w14:textId="77777777" w:rsidR="006A2D47" w:rsidRPr="008F75FD" w:rsidRDefault="006A2D47">
            <w:pPr>
              <w:keepLines/>
              <w:jc w:val="center"/>
              <w:rPr>
                <w:rFonts w:ascii="Verdana" w:hAnsi="Verdana"/>
                <w:sz w:val="16"/>
                <w:szCs w:val="16"/>
              </w:rPr>
            </w:pPr>
          </w:p>
        </w:tc>
        <w:tc>
          <w:tcPr>
            <w:tcW w:w="769" w:type="dxa"/>
            <w:vAlign w:val="center"/>
          </w:tcPr>
          <w:p w14:paraId="6751C870" w14:textId="77777777"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14:paraId="47836D5E" w14:textId="77777777" w:rsidR="006A2D47" w:rsidRPr="008F75FD" w:rsidRDefault="006A2D47" w:rsidP="005949CE">
            <w:pPr>
              <w:jc w:val="center"/>
              <w:rPr>
                <w:rFonts w:ascii="Verdana" w:hAnsi="Verdana"/>
                <w:sz w:val="16"/>
                <w:szCs w:val="16"/>
              </w:rPr>
            </w:pPr>
          </w:p>
        </w:tc>
        <w:tc>
          <w:tcPr>
            <w:tcW w:w="720" w:type="dxa"/>
            <w:vAlign w:val="center"/>
          </w:tcPr>
          <w:p w14:paraId="18079295" w14:textId="77777777"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14:paraId="758F1306" w14:textId="77777777"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14:paraId="57E47A77" w14:textId="77777777">
        <w:trPr>
          <w:cantSplit/>
          <w:trHeight w:val="373"/>
          <w:jc w:val="center"/>
        </w:trPr>
        <w:tc>
          <w:tcPr>
            <w:tcW w:w="2520" w:type="dxa"/>
            <w:vAlign w:val="center"/>
          </w:tcPr>
          <w:p w14:paraId="1C07AA93" w14:textId="77777777"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ISWSEstremiDocumentoASR</w:t>
            </w:r>
            <w:proofErr w:type="spellEnd"/>
          </w:p>
          <w:p w14:paraId="6D277F59" w14:textId="77777777"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
        </w:tc>
        <w:tc>
          <w:tcPr>
            <w:tcW w:w="886" w:type="dxa"/>
            <w:vAlign w:val="center"/>
          </w:tcPr>
          <w:p w14:paraId="1F4D7125" w14:textId="77777777" w:rsidR="006A2D47" w:rsidRPr="008F75FD" w:rsidRDefault="006A2D47">
            <w:pPr>
              <w:keepLines/>
              <w:jc w:val="center"/>
              <w:rPr>
                <w:rFonts w:ascii="Verdana" w:hAnsi="Verdana"/>
                <w:sz w:val="16"/>
                <w:szCs w:val="16"/>
              </w:rPr>
            </w:pPr>
          </w:p>
        </w:tc>
        <w:tc>
          <w:tcPr>
            <w:tcW w:w="769" w:type="dxa"/>
            <w:vAlign w:val="center"/>
          </w:tcPr>
          <w:p w14:paraId="78FA5CFF"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37CEAA8F" w14:textId="77777777" w:rsidR="006A2D47" w:rsidRPr="008F75FD" w:rsidRDefault="006A2D47">
            <w:pPr>
              <w:keepLines/>
              <w:jc w:val="center"/>
              <w:rPr>
                <w:rFonts w:ascii="Verdana" w:hAnsi="Verdana"/>
                <w:sz w:val="16"/>
                <w:szCs w:val="16"/>
              </w:rPr>
            </w:pPr>
          </w:p>
        </w:tc>
        <w:tc>
          <w:tcPr>
            <w:tcW w:w="720" w:type="dxa"/>
            <w:vAlign w:val="center"/>
          </w:tcPr>
          <w:p w14:paraId="0E71F69C" w14:textId="77777777" w:rsidR="006A2D47" w:rsidRPr="008F75FD" w:rsidRDefault="006A2D47">
            <w:pPr>
              <w:keepNext/>
              <w:keepLines/>
              <w:jc w:val="center"/>
              <w:rPr>
                <w:rFonts w:ascii="Verdana" w:hAnsi="Verdana"/>
                <w:sz w:val="16"/>
                <w:szCs w:val="16"/>
              </w:rPr>
            </w:pPr>
          </w:p>
        </w:tc>
        <w:tc>
          <w:tcPr>
            <w:tcW w:w="3937" w:type="dxa"/>
            <w:vAlign w:val="center"/>
          </w:tcPr>
          <w:p w14:paraId="450E7D2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14:paraId="53B14E05" w14:textId="77777777">
        <w:trPr>
          <w:cantSplit/>
          <w:trHeight w:val="373"/>
          <w:jc w:val="center"/>
        </w:trPr>
        <w:tc>
          <w:tcPr>
            <w:tcW w:w="2520" w:type="dxa"/>
            <w:vAlign w:val="center"/>
          </w:tcPr>
          <w:p w14:paraId="733B08A2" w14:textId="77777777"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ISWSDichiarazioneImpegniASR</w:t>
            </w:r>
            <w:proofErr w:type="spellEnd"/>
          </w:p>
          <w:p w14:paraId="3AC73426" w14:textId="77777777"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
        </w:tc>
        <w:tc>
          <w:tcPr>
            <w:tcW w:w="886" w:type="dxa"/>
            <w:vAlign w:val="center"/>
          </w:tcPr>
          <w:p w14:paraId="0728750B" w14:textId="77777777" w:rsidR="006A2D47" w:rsidRPr="008F75FD" w:rsidRDefault="006A2D47">
            <w:pPr>
              <w:keepLines/>
              <w:jc w:val="center"/>
              <w:rPr>
                <w:rFonts w:ascii="Verdana" w:hAnsi="Verdana"/>
                <w:sz w:val="16"/>
                <w:szCs w:val="16"/>
              </w:rPr>
            </w:pPr>
          </w:p>
        </w:tc>
        <w:tc>
          <w:tcPr>
            <w:tcW w:w="769" w:type="dxa"/>
            <w:vAlign w:val="center"/>
          </w:tcPr>
          <w:p w14:paraId="361ED54D" w14:textId="77777777"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7E9CE8D" w14:textId="77777777" w:rsidR="006A2D47" w:rsidRPr="008F75FD" w:rsidRDefault="006A2D47">
            <w:pPr>
              <w:keepLines/>
              <w:jc w:val="center"/>
              <w:rPr>
                <w:rFonts w:ascii="Verdana" w:hAnsi="Verdana"/>
                <w:sz w:val="16"/>
                <w:szCs w:val="16"/>
              </w:rPr>
            </w:pPr>
          </w:p>
        </w:tc>
        <w:tc>
          <w:tcPr>
            <w:tcW w:w="720" w:type="dxa"/>
            <w:vAlign w:val="center"/>
          </w:tcPr>
          <w:p w14:paraId="3FA5E06C" w14:textId="77777777" w:rsidR="006A2D47" w:rsidRPr="008F75FD" w:rsidRDefault="006A2D47">
            <w:pPr>
              <w:keepNext/>
              <w:keepLines/>
              <w:jc w:val="center"/>
              <w:rPr>
                <w:rFonts w:ascii="Verdana" w:hAnsi="Verdana"/>
                <w:sz w:val="16"/>
                <w:szCs w:val="16"/>
              </w:rPr>
            </w:pPr>
          </w:p>
        </w:tc>
        <w:tc>
          <w:tcPr>
            <w:tcW w:w="3937" w:type="dxa"/>
            <w:vAlign w:val="center"/>
          </w:tcPr>
          <w:p w14:paraId="599F69F9" w14:textId="77777777"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14:paraId="52B680BB" w14:textId="77777777">
        <w:trPr>
          <w:cantSplit/>
          <w:trHeight w:val="373"/>
          <w:jc w:val="center"/>
        </w:trPr>
        <w:tc>
          <w:tcPr>
            <w:tcW w:w="2520" w:type="dxa"/>
            <w:vAlign w:val="center"/>
          </w:tcPr>
          <w:p w14:paraId="540B0A7B" w14:textId="77777777"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ISWSAdesioneMisuraAgro</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14:paraId="469DE368" w14:textId="77777777" w:rsidR="006A2D47" w:rsidRPr="008F75FD" w:rsidRDefault="006A2D47">
            <w:pPr>
              <w:keepLines/>
              <w:jc w:val="center"/>
              <w:rPr>
                <w:rFonts w:ascii="Verdana" w:hAnsi="Verdana"/>
                <w:sz w:val="16"/>
                <w:szCs w:val="16"/>
              </w:rPr>
            </w:pPr>
          </w:p>
        </w:tc>
        <w:tc>
          <w:tcPr>
            <w:tcW w:w="769" w:type="dxa"/>
            <w:vAlign w:val="center"/>
          </w:tcPr>
          <w:p w14:paraId="3229D4A3" w14:textId="77777777"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14:paraId="09CF527A" w14:textId="77777777" w:rsidR="006A2D47" w:rsidRPr="008F75FD" w:rsidRDefault="006A2D47">
            <w:pPr>
              <w:keepLines/>
              <w:jc w:val="center"/>
              <w:rPr>
                <w:rFonts w:ascii="Verdana" w:hAnsi="Verdana"/>
                <w:sz w:val="16"/>
                <w:szCs w:val="16"/>
              </w:rPr>
            </w:pPr>
          </w:p>
        </w:tc>
        <w:tc>
          <w:tcPr>
            <w:tcW w:w="720" w:type="dxa"/>
            <w:vAlign w:val="center"/>
          </w:tcPr>
          <w:p w14:paraId="719BBCF4" w14:textId="77777777" w:rsidR="006A2D47" w:rsidRPr="008F75FD" w:rsidRDefault="006A2D47">
            <w:pPr>
              <w:keepNext/>
              <w:keepLines/>
              <w:jc w:val="center"/>
              <w:rPr>
                <w:rFonts w:ascii="Verdana" w:hAnsi="Verdana"/>
                <w:sz w:val="16"/>
                <w:szCs w:val="16"/>
              </w:rPr>
            </w:pPr>
          </w:p>
        </w:tc>
        <w:tc>
          <w:tcPr>
            <w:tcW w:w="3937" w:type="dxa"/>
            <w:vAlign w:val="center"/>
          </w:tcPr>
          <w:p w14:paraId="7EACC40A" w14:textId="77777777"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14:paraId="44E9A6F3" w14:textId="77777777"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14:paraId="5BB00866" w14:textId="77777777">
        <w:trPr>
          <w:cantSplit/>
          <w:trHeight w:val="373"/>
          <w:jc w:val="center"/>
        </w:trPr>
        <w:tc>
          <w:tcPr>
            <w:tcW w:w="2520" w:type="dxa"/>
            <w:vAlign w:val="center"/>
          </w:tcPr>
          <w:p w14:paraId="3E757893" w14:textId="77777777"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w:t>
            </w:r>
            <w:r w:rsidR="00602F50">
              <w:rPr>
                <w:rStyle w:val="Enfasigrassetto"/>
                <w:rFonts w:ascii="Verdana" w:hAnsi="Verdana"/>
                <w:b w:val="0"/>
                <w:color w:val="0000FF"/>
                <w:sz w:val="16"/>
                <w:szCs w:val="16"/>
                <w:u w:val="single"/>
              </w:rPr>
              <w:t>d</w:t>
            </w:r>
            <w:r w:rsidRPr="008F75FD">
              <w:rPr>
                <w:rStyle w:val="Enfasigrassetto"/>
                <w:rFonts w:ascii="Verdana" w:hAnsi="Verdana"/>
                <w:b w:val="0"/>
                <w:color w:val="0000FF"/>
                <w:sz w:val="16"/>
                <w:szCs w:val="16"/>
                <w:u w:val="single"/>
              </w:rPr>
              <w:t>ASR</w:t>
            </w:r>
            <w:proofErr w:type="spellEnd"/>
          </w:p>
          <w:p w14:paraId="3B9F75CC" w14:textId="77777777"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
        </w:tc>
        <w:tc>
          <w:tcPr>
            <w:tcW w:w="886" w:type="dxa"/>
            <w:vAlign w:val="center"/>
          </w:tcPr>
          <w:p w14:paraId="6F76D724" w14:textId="77777777" w:rsidR="009B3FBC" w:rsidRPr="008F75FD" w:rsidRDefault="009B3FBC" w:rsidP="00004326">
            <w:pPr>
              <w:keepLines/>
              <w:jc w:val="center"/>
              <w:rPr>
                <w:rFonts w:ascii="Verdana" w:hAnsi="Verdana"/>
                <w:sz w:val="16"/>
                <w:szCs w:val="16"/>
              </w:rPr>
            </w:pPr>
          </w:p>
        </w:tc>
        <w:tc>
          <w:tcPr>
            <w:tcW w:w="769" w:type="dxa"/>
            <w:vAlign w:val="center"/>
          </w:tcPr>
          <w:p w14:paraId="3D287D95" w14:textId="77777777"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14:paraId="5566A08F" w14:textId="77777777" w:rsidR="009B3FBC" w:rsidRPr="008F75FD" w:rsidRDefault="009B3FBC" w:rsidP="00004326">
            <w:pPr>
              <w:keepLines/>
              <w:jc w:val="center"/>
              <w:rPr>
                <w:rFonts w:ascii="Verdana" w:hAnsi="Verdana"/>
                <w:sz w:val="16"/>
                <w:szCs w:val="16"/>
              </w:rPr>
            </w:pPr>
          </w:p>
        </w:tc>
        <w:tc>
          <w:tcPr>
            <w:tcW w:w="720" w:type="dxa"/>
            <w:vAlign w:val="center"/>
          </w:tcPr>
          <w:p w14:paraId="5D2A6936" w14:textId="77777777" w:rsidR="009B3FBC" w:rsidRPr="008F75FD" w:rsidRDefault="009B3FBC" w:rsidP="00004326">
            <w:pPr>
              <w:keepNext/>
              <w:keepLines/>
              <w:jc w:val="center"/>
              <w:rPr>
                <w:rFonts w:ascii="Verdana" w:hAnsi="Verdana"/>
                <w:sz w:val="16"/>
                <w:szCs w:val="16"/>
              </w:rPr>
            </w:pPr>
          </w:p>
        </w:tc>
        <w:tc>
          <w:tcPr>
            <w:tcW w:w="3937" w:type="dxa"/>
            <w:vAlign w:val="center"/>
          </w:tcPr>
          <w:p w14:paraId="3F131F99" w14:textId="77777777"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14:paraId="0B3F0667" w14:textId="77777777" w:rsidR="00F574B6" w:rsidRDefault="00F574B6"/>
    <w:p w14:paraId="0BE54CA0" w14:textId="77777777" w:rsidR="005D7854" w:rsidRPr="008A3698" w:rsidRDefault="005D7854" w:rsidP="005D7854">
      <w:pPr>
        <w:pStyle w:val="AQx"/>
        <w:numPr>
          <w:ilvl w:val="2"/>
          <w:numId w:val="14"/>
        </w:numPr>
        <w:outlineLvl w:val="1"/>
      </w:pPr>
      <w:bookmarkStart w:id="1623" w:name="_Toc13230465"/>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23"/>
    </w:p>
    <w:p w14:paraId="76B95A3B" w14:textId="77777777" w:rsidR="005D7854" w:rsidRDefault="005D7854">
      <w:pPr>
        <w:pStyle w:val="Pallinolivello2"/>
        <w:numPr>
          <w:ilvl w:val="0"/>
          <w:numId w:val="0"/>
        </w:numPr>
        <w:spacing w:line="240" w:lineRule="auto"/>
        <w:rPr>
          <w:rFonts w:ascii="Verdana" w:hAnsi="Verdana"/>
          <w:szCs w:val="24"/>
        </w:rPr>
      </w:pPr>
    </w:p>
    <w:p w14:paraId="3FC78DE8" w14:textId="77777777"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14:paraId="659BDC83" w14:textId="77777777" w:rsidR="005D7854" w:rsidRPr="005D7854" w:rsidRDefault="005D7854" w:rsidP="005D7854">
      <w:pPr>
        <w:pStyle w:val="AQx"/>
        <w:numPr>
          <w:ilvl w:val="2"/>
          <w:numId w:val="14"/>
        </w:numPr>
        <w:outlineLvl w:val="1"/>
        <w:rPr>
          <w:rFonts w:ascii="Arial" w:hAnsi="Arial" w:cs="Arial"/>
          <w:szCs w:val="24"/>
        </w:rPr>
      </w:pPr>
      <w:bookmarkStart w:id="1624" w:name="_Toc13230466"/>
      <w:r w:rsidRPr="00483122">
        <w:lastRenderedPageBreak/>
        <w:t>Struttur</w:t>
      </w:r>
      <w:r>
        <w:t xml:space="preserve">a oggetto </w:t>
      </w:r>
      <w:proofErr w:type="spellStart"/>
      <w:r>
        <w:t>ISWSAnagraficaASR</w:t>
      </w:r>
      <w:bookmarkEnd w:id="1624"/>
      <w:proofErr w:type="spellEnd"/>
    </w:p>
    <w:p w14:paraId="276788A0" w14:textId="77777777" w:rsidR="00F574B6" w:rsidRDefault="00F574B6">
      <w:pPr>
        <w:pStyle w:val="Pallinolivello2"/>
        <w:numPr>
          <w:ilvl w:val="0"/>
          <w:numId w:val="0"/>
        </w:numPr>
        <w:spacing w:line="240" w:lineRule="auto"/>
        <w:rPr>
          <w:rFonts w:ascii="Verdana" w:hAnsi="Verdana"/>
          <w:szCs w:val="24"/>
        </w:rPr>
      </w:pPr>
    </w:p>
    <w:p w14:paraId="49F11F57"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14:paraId="424C35CE" w14:textId="77777777" w:rsidR="00F574B6" w:rsidRPr="005D7854" w:rsidRDefault="00F574B6">
      <w:pPr>
        <w:pStyle w:val="Pallinolivello2"/>
        <w:numPr>
          <w:ilvl w:val="0"/>
          <w:numId w:val="0"/>
        </w:numPr>
        <w:spacing w:line="240" w:lineRule="auto"/>
        <w:rPr>
          <w:rFonts w:ascii="Arial" w:eastAsia="Times New Roman" w:hAnsi="Arial" w:cs="Arial"/>
          <w:sz w:val="24"/>
          <w:szCs w:val="24"/>
        </w:rPr>
      </w:pPr>
    </w:p>
    <w:p w14:paraId="00B8FA94" w14:textId="77777777"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proofErr w:type="spellStart"/>
      <w:r w:rsidR="009F7E11" w:rsidRPr="005D7854">
        <w:rPr>
          <w:rFonts w:ascii="Arial" w:eastAsia="Times New Roman" w:hAnsi="Arial" w:cs="Arial"/>
          <w:bCs/>
          <w:sz w:val="24"/>
          <w:szCs w:val="24"/>
        </w:rPr>
        <w:t>ISWSAnagraficaASR</w:t>
      </w:r>
      <w:proofErr w:type="spellEnd"/>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14:paraId="5371B1F7" w14:textId="77777777" w:rsidR="00EF5DA5" w:rsidRDefault="00EF5DA5">
      <w:pPr>
        <w:pStyle w:val="Pallinolivello2"/>
        <w:numPr>
          <w:ilvl w:val="0"/>
          <w:numId w:val="0"/>
        </w:numPr>
        <w:spacing w:line="240" w:lineRule="auto"/>
        <w:rPr>
          <w:rFonts w:ascii="Arial" w:eastAsia="Times New Roman" w:hAnsi="Arial" w:cs="Arial"/>
          <w:sz w:val="24"/>
          <w:szCs w:val="24"/>
        </w:rPr>
      </w:pPr>
    </w:p>
    <w:p w14:paraId="4BC54565" w14:textId="77777777"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14:paraId="6A0411E0" w14:textId="77777777"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14:paraId="5935EB04" w14:textId="77777777">
        <w:trPr>
          <w:cantSplit/>
          <w:trHeight w:val="225"/>
          <w:tblHeader/>
          <w:jc w:val="center"/>
        </w:trPr>
        <w:tc>
          <w:tcPr>
            <w:tcW w:w="5415" w:type="dxa"/>
            <w:gridSpan w:val="5"/>
            <w:shd w:val="clear" w:color="auto" w:fill="C0C0C0"/>
            <w:vAlign w:val="center"/>
          </w:tcPr>
          <w:p w14:paraId="392EA494" w14:textId="77777777" w:rsidR="009F7E11" w:rsidRDefault="009F7E11" w:rsidP="008D6C9C">
            <w:pPr>
              <w:keepNext/>
              <w:keepLines/>
              <w:jc w:val="left"/>
              <w:rPr>
                <w:rFonts w:ascii="Verdana" w:hAnsi="Verdana"/>
                <w:b/>
                <w:sz w:val="22"/>
                <w:szCs w:val="22"/>
              </w:rPr>
            </w:pPr>
            <w:proofErr w:type="spellStart"/>
            <w:r>
              <w:rPr>
                <w:rStyle w:val="Enfasigrassetto"/>
                <w:rFonts w:ascii="Verdana" w:hAnsi="Verdana"/>
                <w:color w:val="0000FF"/>
                <w:sz w:val="22"/>
                <w:szCs w:val="22"/>
              </w:rPr>
              <w:t>ISWSAnagraficaASR</w:t>
            </w:r>
            <w:proofErr w:type="spellEnd"/>
          </w:p>
        </w:tc>
        <w:tc>
          <w:tcPr>
            <w:tcW w:w="4354" w:type="dxa"/>
            <w:gridSpan w:val="2"/>
            <w:shd w:val="clear" w:color="auto" w:fill="C0C0C0"/>
            <w:vAlign w:val="center"/>
          </w:tcPr>
          <w:p w14:paraId="4D6C9250" w14:textId="77777777" w:rsidR="009F7E11" w:rsidRDefault="009F7E11" w:rsidP="008D6C9C">
            <w:pPr>
              <w:keepNext/>
              <w:keepLines/>
              <w:jc w:val="center"/>
              <w:rPr>
                <w:rFonts w:ascii="Verdana" w:hAnsi="Verdana"/>
                <w:b/>
                <w:sz w:val="24"/>
              </w:rPr>
            </w:pPr>
            <w:r>
              <w:rPr>
                <w:rFonts w:ascii="Verdana" w:hAnsi="Verdana"/>
                <w:b/>
                <w:sz w:val="24"/>
              </w:rPr>
              <w:t>Servizio</w:t>
            </w:r>
          </w:p>
        </w:tc>
      </w:tr>
      <w:tr w:rsidR="0079487C" w14:paraId="1EA7847D" w14:textId="77777777">
        <w:trPr>
          <w:gridAfter w:val="1"/>
          <w:wAfter w:w="34" w:type="dxa"/>
          <w:cantSplit/>
          <w:trHeight w:val="225"/>
          <w:jc w:val="center"/>
        </w:trPr>
        <w:tc>
          <w:tcPr>
            <w:tcW w:w="9735" w:type="dxa"/>
            <w:gridSpan w:val="6"/>
            <w:tcBorders>
              <w:bottom w:val="single" w:sz="4" w:space="0" w:color="auto"/>
            </w:tcBorders>
            <w:vAlign w:val="center"/>
          </w:tcPr>
          <w:p w14:paraId="0485DE23" w14:textId="77777777" w:rsidR="0079487C" w:rsidRDefault="0079487C" w:rsidP="00EF1024">
            <w:pPr>
              <w:keepNext/>
              <w:keepLines/>
              <w:jc w:val="center"/>
              <w:rPr>
                <w:rFonts w:ascii="Verdana" w:hAnsi="Verdana"/>
                <w:i/>
              </w:rPr>
            </w:pPr>
            <w:r>
              <w:rPr>
                <w:rFonts w:ascii="Verdana" w:hAnsi="Verdana"/>
                <w:i/>
              </w:rPr>
              <w:t xml:space="preserve">Input </w:t>
            </w:r>
          </w:p>
        </w:tc>
      </w:tr>
      <w:tr w:rsidR="009F7E11" w14:paraId="6A0F0185" w14:textId="77777777">
        <w:trPr>
          <w:cantSplit/>
          <w:trHeight w:val="373"/>
          <w:jc w:val="center"/>
        </w:trPr>
        <w:tc>
          <w:tcPr>
            <w:tcW w:w="2041" w:type="dxa"/>
            <w:vAlign w:val="center"/>
          </w:tcPr>
          <w:p w14:paraId="1B92637D" w14:textId="77777777"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14:paraId="59FF6F1A"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3756173B" w14:textId="77777777"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7CC603A7" w14:textId="77777777"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732" w:type="dxa"/>
            <w:vAlign w:val="center"/>
          </w:tcPr>
          <w:p w14:paraId="538719F9" w14:textId="77777777"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354" w:type="dxa"/>
            <w:gridSpan w:val="2"/>
            <w:vAlign w:val="center"/>
          </w:tcPr>
          <w:p w14:paraId="00FC4C7D" w14:textId="77777777" w:rsidR="009F7E11" w:rsidRDefault="009F7E11" w:rsidP="008D6C9C">
            <w:pPr>
              <w:keepNext/>
              <w:keepLines/>
              <w:jc w:val="left"/>
              <w:rPr>
                <w:rFonts w:ascii="Verdana" w:hAnsi="Verdana"/>
                <w:b/>
              </w:rPr>
            </w:pPr>
            <w:r>
              <w:rPr>
                <w:rFonts w:ascii="Verdana" w:hAnsi="Verdana"/>
                <w:b/>
              </w:rPr>
              <w:t>Descrizione</w:t>
            </w:r>
          </w:p>
        </w:tc>
      </w:tr>
      <w:tr w:rsidR="009F7E11" w14:paraId="1C7EAC54" w14:textId="77777777">
        <w:trPr>
          <w:cantSplit/>
          <w:trHeight w:val="373"/>
          <w:jc w:val="center"/>
        </w:trPr>
        <w:tc>
          <w:tcPr>
            <w:tcW w:w="2041" w:type="dxa"/>
            <w:vAlign w:val="center"/>
          </w:tcPr>
          <w:p w14:paraId="5CBA284D" w14:textId="77777777" w:rsidR="009F7E11" w:rsidRPr="008F75FD"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14:paraId="6CA9073C" w14:textId="77777777" w:rsidR="009F7E11" w:rsidRPr="008F75FD" w:rsidRDefault="00596139" w:rsidP="008D6C9C">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69" w:type="dxa"/>
            <w:vAlign w:val="center"/>
          </w:tcPr>
          <w:p w14:paraId="2B876CE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14:paraId="0569A72C" w14:textId="77777777" w:rsidR="009F7E11" w:rsidRPr="008F75FD" w:rsidRDefault="009F7E11" w:rsidP="008D6C9C">
            <w:pPr>
              <w:keepNext/>
              <w:keepLines/>
              <w:jc w:val="center"/>
              <w:rPr>
                <w:rFonts w:ascii="Verdana" w:hAnsi="Verdana"/>
                <w:sz w:val="16"/>
                <w:szCs w:val="16"/>
              </w:rPr>
            </w:pPr>
          </w:p>
        </w:tc>
        <w:tc>
          <w:tcPr>
            <w:tcW w:w="732" w:type="dxa"/>
            <w:vAlign w:val="center"/>
          </w:tcPr>
          <w:p w14:paraId="413F00E0"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14:paraId="29116C91" w14:textId="77777777"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14:paraId="1D691295" w14:textId="77777777">
        <w:trPr>
          <w:cantSplit/>
          <w:trHeight w:val="373"/>
          <w:jc w:val="center"/>
        </w:trPr>
        <w:tc>
          <w:tcPr>
            <w:tcW w:w="2041" w:type="dxa"/>
            <w:vAlign w:val="center"/>
          </w:tcPr>
          <w:p w14:paraId="42A5C817" w14:textId="77777777"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idDomaOP</w:t>
            </w:r>
            <w:proofErr w:type="spellEnd"/>
          </w:p>
        </w:tc>
        <w:tc>
          <w:tcPr>
            <w:tcW w:w="1066" w:type="dxa"/>
            <w:vAlign w:val="center"/>
          </w:tcPr>
          <w:p w14:paraId="6CF9EF52" w14:textId="77777777"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vAlign w:val="center"/>
          </w:tcPr>
          <w:p w14:paraId="4B5F1C3E"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14:paraId="1ACB4F51" w14:textId="77777777"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14:paraId="04AE9346"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14:paraId="3854846D"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della domanda attribuito dall’ OP</w:t>
            </w:r>
          </w:p>
        </w:tc>
      </w:tr>
      <w:tr w:rsidR="009F7E11" w14:paraId="64B8A9E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62FA8E75" w14:textId="77777777" w:rsidR="009F7E11" w:rsidRPr="006D7A45"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6D7A45">
              <w:rPr>
                <w:rFonts w:ascii="Verdana" w:hAnsi="Verdana"/>
                <w:sz w:val="16"/>
                <w:szCs w:val="16"/>
              </w:rPr>
              <w:t>AnnoCampagna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4137FE6A" w14:textId="77777777" w:rsidR="009F7E11" w:rsidRPr="006D7A45" w:rsidRDefault="009F7E11" w:rsidP="008D6C9C">
            <w:pPr>
              <w:keepNext/>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1C27EF2B" w14:textId="77777777"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430F031D" w14:textId="77777777"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14:paraId="31F735BF" w14:textId="77777777"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3D59B6D" w14:textId="7AD58D44" w:rsidR="009F7E11" w:rsidRPr="006A7A9E" w:rsidRDefault="009F7E11" w:rsidP="00B60F26">
            <w:pPr>
              <w:jc w:val="left"/>
              <w:rPr>
                <w:rFonts w:ascii="Verdana" w:hAnsi="Verdana"/>
                <w:sz w:val="16"/>
                <w:szCs w:val="16"/>
              </w:rPr>
            </w:pPr>
            <w:r w:rsidRPr="006A7A9E">
              <w:rPr>
                <w:rFonts w:ascii="Verdana" w:hAnsi="Verdana"/>
                <w:sz w:val="16"/>
                <w:szCs w:val="16"/>
              </w:rPr>
              <w:t>Anno Campagna cui si riferisce la domanda</w:t>
            </w:r>
            <w:r w:rsidR="006D7A45" w:rsidRPr="006A7A9E">
              <w:rPr>
                <w:rFonts w:ascii="Verdana" w:hAnsi="Verdana"/>
                <w:sz w:val="16"/>
                <w:szCs w:val="16"/>
              </w:rPr>
              <w:t xml:space="preserve"> </w:t>
            </w:r>
            <w:r w:rsidR="00582C62" w:rsidRPr="00B27008">
              <w:rPr>
                <w:rFonts w:ascii="Verdana" w:hAnsi="Verdana"/>
                <w:sz w:val="16"/>
                <w:szCs w:val="16"/>
                <w:highlight w:val="yellow"/>
              </w:rPr>
              <w:t xml:space="preserve">(con valore minimo </w:t>
            </w:r>
            <w:r w:rsidR="003A040F" w:rsidRPr="00B27008">
              <w:rPr>
                <w:rFonts w:ascii="Verdana" w:hAnsi="Verdana"/>
                <w:sz w:val="16"/>
                <w:szCs w:val="16"/>
                <w:highlight w:val="yellow"/>
              </w:rPr>
              <w:t>20</w:t>
            </w:r>
            <w:r w:rsidR="00EA1AFC">
              <w:rPr>
                <w:rFonts w:ascii="Verdana" w:hAnsi="Verdana"/>
                <w:sz w:val="16"/>
                <w:szCs w:val="16"/>
                <w:highlight w:val="yellow"/>
              </w:rPr>
              <w:t>2</w:t>
            </w:r>
            <w:r w:rsidR="00AA6776">
              <w:rPr>
                <w:rFonts w:ascii="Verdana" w:hAnsi="Verdana"/>
                <w:sz w:val="16"/>
                <w:szCs w:val="16"/>
                <w:highlight w:val="yellow"/>
              </w:rPr>
              <w:t>1</w:t>
            </w:r>
            <w:r w:rsidR="003F5AF1" w:rsidRPr="00B27008">
              <w:rPr>
                <w:rFonts w:ascii="Verdana" w:hAnsi="Verdana"/>
                <w:sz w:val="16"/>
                <w:szCs w:val="16"/>
                <w:highlight w:val="yellow"/>
              </w:rPr>
              <w:t>)</w:t>
            </w:r>
          </w:p>
        </w:tc>
      </w:tr>
      <w:tr w:rsidR="009F7E11" w14:paraId="41FBF45A"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1B5A956E" w14:textId="77777777"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7D234B43" w14:textId="77777777"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4E0B5348"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2386DA6F"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14:paraId="07768FAC" w14:textId="77777777"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A726790" w14:textId="77777777"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14:paraId="3D5639B1"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79D9EFE4" w14:textId="77777777" w:rsidR="009F7E11" w:rsidRPr="008F75FD"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codifiscRLeg</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38D4FDCE" w14:textId="77777777" w:rsidR="009F7E11" w:rsidRPr="008F75FD" w:rsidRDefault="009F7E11" w:rsidP="008D6C9C">
            <w:pPr>
              <w:keepNext/>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5E19AAF7" w14:textId="77777777"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14:paraId="19C0AB7C" w14:textId="77777777"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14:paraId="0F7F8127"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298A6520" w14:textId="77777777"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14:paraId="39B09BC6"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FF01691" w14:textId="77777777"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codiRegi</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289E754B" w14:textId="77777777"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6206960F"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1B7B928"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14:paraId="70470919" w14:textId="77777777"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034EE8D"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14:paraId="3C492A0B"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4754BAD8" w14:textId="77777777"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codiAsl</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1890C7FD" w14:textId="77777777"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0554EE62" w14:textId="77777777"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649E54B" w14:textId="77777777"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14:paraId="7BEE30DB" w14:textId="77777777"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7BD52DC0" w14:textId="77777777"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14:paraId="4AA1BC32"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5DDEB53F" w14:textId="77777777" w:rsidR="005C6845" w:rsidRPr="006A7A9E" w:rsidRDefault="005C6845" w:rsidP="000F636C">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6A7A9E">
              <w:rPr>
                <w:rFonts w:ascii="Verdana" w:hAnsi="Verdana"/>
                <w:color w:val="000000"/>
                <w:sz w:val="16"/>
                <w:szCs w:val="16"/>
              </w:rPr>
              <w:t>DataPresDoma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43DC1624" w14:textId="77777777" w:rsidR="005C6845" w:rsidRPr="006A7A9E" w:rsidRDefault="005C6845" w:rsidP="000F636C">
            <w:pPr>
              <w:jc w:val="center"/>
              <w:rPr>
                <w:rFonts w:ascii="Verdana" w:hAnsi="Verdana"/>
                <w:sz w:val="16"/>
                <w:szCs w:val="16"/>
              </w:rPr>
            </w:pPr>
            <w:proofErr w:type="spellStart"/>
            <w:r w:rsidRPr="006A7A9E">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6D4A3E43" w14:textId="77777777"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44392B7" w14:textId="77777777"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14:paraId="3F60526B" w14:textId="77777777"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D46A7D6" w14:textId="77777777"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w:t>
            </w:r>
            <w:proofErr w:type="spellStart"/>
            <w:r w:rsidRPr="006A7A9E">
              <w:rPr>
                <w:rFonts w:ascii="Verdana" w:hAnsi="Verdana"/>
                <w:sz w:val="16"/>
                <w:szCs w:val="16"/>
              </w:rPr>
              <w:t>dd</w:t>
            </w:r>
            <w:proofErr w:type="spellEnd"/>
            <w:r w:rsidRPr="006A7A9E">
              <w:rPr>
                <w:rFonts w:ascii="Verdana" w:hAnsi="Verdana"/>
                <w:sz w:val="16"/>
                <w:szCs w:val="16"/>
              </w:rPr>
              <w:t>/mm/</w:t>
            </w:r>
            <w:proofErr w:type="spellStart"/>
            <w:r w:rsidRPr="006A7A9E">
              <w:rPr>
                <w:rFonts w:ascii="Verdana" w:hAnsi="Verdana"/>
                <w:sz w:val="16"/>
                <w:szCs w:val="16"/>
              </w:rPr>
              <w:t>yyyy</w:t>
            </w:r>
            <w:proofErr w:type="spellEnd"/>
            <w:r w:rsidRPr="006A7A9E">
              <w:rPr>
                <w:rFonts w:ascii="Verdana" w:hAnsi="Verdana"/>
                <w:sz w:val="16"/>
                <w:szCs w:val="16"/>
              </w:rPr>
              <w:t>)</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14:paraId="29FB5A2F"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39BDA2F4" w14:textId="77777777" w:rsidR="00DF377C" w:rsidRPr="006A7A9E" w:rsidRDefault="009A5CF4" w:rsidP="000F636C">
            <w:pPr>
              <w:pStyle w:val="Intestazione"/>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14:paraId="3B214DD9" w14:textId="77777777" w:rsidR="00DF377C" w:rsidRPr="006A7A9E" w:rsidRDefault="00DF377C" w:rsidP="000F636C">
            <w:pPr>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07B44432" w14:textId="77777777"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9A8D4C8" w14:textId="77777777"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14:paraId="4CF7D359" w14:textId="77777777"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5A73DD3D" w14:textId="77777777"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14:paraId="6622F855" w14:textId="77777777">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14:paraId="2ABF7B91" w14:textId="77777777" w:rsidR="005C6845" w:rsidRPr="008F75FD" w:rsidRDefault="005C6845" w:rsidP="00EF1024">
            <w:pPr>
              <w:jc w:val="left"/>
              <w:rPr>
                <w:rFonts w:ascii="Verdana" w:hAnsi="Verdana"/>
                <w:b/>
                <w:sz w:val="16"/>
                <w:szCs w:val="16"/>
              </w:rPr>
            </w:pPr>
            <w:proofErr w:type="spellStart"/>
            <w:r w:rsidRPr="008F75FD">
              <w:rPr>
                <w:rStyle w:val="Enfasigrassetto"/>
                <w:rFonts w:ascii="Verdana" w:hAnsi="Verdana"/>
                <w:b w:val="0"/>
                <w:color w:val="0000FF"/>
                <w:sz w:val="16"/>
                <w:szCs w:val="16"/>
              </w:rPr>
              <w:t>ISWSIndirizzoASR</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14:paraId="0EF42FE3" w14:textId="77777777"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14:paraId="48DDD282" w14:textId="77777777"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0E1A42A" w14:textId="77777777"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14:paraId="6B63980D" w14:textId="77777777"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14:paraId="66CD1EC9" w14:textId="77777777"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14:paraId="669DC39F" w14:textId="77777777" w:rsidR="00984B3F" w:rsidRDefault="00984B3F" w:rsidP="00984B3F"/>
    <w:p w14:paraId="4D66966F" w14:textId="77777777" w:rsidR="006E3DB7" w:rsidRDefault="006E3DB7" w:rsidP="00984B3F"/>
    <w:p w14:paraId="73A5FAD6" w14:textId="77777777" w:rsidR="006E3DB7" w:rsidRDefault="006E3DB7" w:rsidP="00984B3F"/>
    <w:p w14:paraId="4194CDC4" w14:textId="77777777" w:rsidR="006E3DB7" w:rsidRDefault="006E3DB7" w:rsidP="00984B3F"/>
    <w:p w14:paraId="04A6B2F2" w14:textId="77777777" w:rsidR="00984B3F" w:rsidRPr="00984B3F" w:rsidRDefault="00984B3F" w:rsidP="00984B3F">
      <w:pPr>
        <w:pStyle w:val="AQx"/>
        <w:numPr>
          <w:ilvl w:val="2"/>
          <w:numId w:val="14"/>
        </w:numPr>
        <w:outlineLvl w:val="1"/>
      </w:pPr>
      <w:bookmarkStart w:id="1625" w:name="_Toc13230467"/>
      <w:r w:rsidRPr="00483122">
        <w:t>Struttur</w:t>
      </w:r>
      <w:r>
        <w:t xml:space="preserve">a oggetto </w:t>
      </w:r>
      <w:proofErr w:type="spellStart"/>
      <w:r w:rsidRPr="00984B3F">
        <w:t>ISWSSuperficiNASR</w:t>
      </w:r>
      <w:bookmarkEnd w:id="1625"/>
      <w:proofErr w:type="spellEnd"/>
    </w:p>
    <w:p w14:paraId="0A2BA01F" w14:textId="77777777" w:rsidR="00F574B6" w:rsidRDefault="00F574B6">
      <w:pPr>
        <w:pStyle w:val="Pallinolivello2"/>
        <w:numPr>
          <w:ilvl w:val="0"/>
          <w:numId w:val="0"/>
        </w:numPr>
        <w:spacing w:line="240" w:lineRule="auto"/>
        <w:rPr>
          <w:rFonts w:ascii="Verdana" w:hAnsi="Verdana"/>
          <w:szCs w:val="24"/>
        </w:rPr>
      </w:pPr>
    </w:p>
    <w:p w14:paraId="46AA6D33" w14:textId="77777777"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 xml:space="preserve">Consente di comunicare gli interventi richiesti a premio relativi alle superfici. </w:t>
      </w:r>
    </w:p>
    <w:p w14:paraId="132C1040" w14:textId="77777777" w:rsidR="009F7E11" w:rsidRDefault="009F7E11" w:rsidP="009F7E11">
      <w:pPr>
        <w:pStyle w:val="Pallinolivello2"/>
        <w:numPr>
          <w:ilvl w:val="0"/>
          <w:numId w:val="0"/>
        </w:numPr>
        <w:spacing w:line="240" w:lineRule="auto"/>
        <w:rPr>
          <w:rFonts w:ascii="Arial" w:eastAsia="Times New Roman" w:hAnsi="Arial" w:cs="Arial"/>
          <w:sz w:val="24"/>
          <w:szCs w:val="24"/>
        </w:rPr>
      </w:pPr>
      <w:proofErr w:type="spellStart"/>
      <w:r w:rsidRPr="00984B3F">
        <w:rPr>
          <w:rFonts w:ascii="Arial" w:eastAsia="Times New Roman" w:hAnsi="Arial" w:cs="Arial"/>
          <w:sz w:val="24"/>
          <w:szCs w:val="24"/>
        </w:rPr>
        <w:t>Dovra’</w:t>
      </w:r>
      <w:proofErr w:type="spellEnd"/>
      <w:r w:rsidRPr="00984B3F">
        <w:rPr>
          <w:rFonts w:ascii="Arial" w:eastAsia="Times New Roman" w:hAnsi="Arial" w:cs="Arial"/>
          <w:sz w:val="24"/>
          <w:szCs w:val="24"/>
        </w:rPr>
        <w:t xml:space="preserve"> essere fornito l’oggetto  di tipo </w:t>
      </w:r>
      <w:proofErr w:type="spellStart"/>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proofErr w:type="spellEnd"/>
      <w:r w:rsidRPr="00984B3F">
        <w:rPr>
          <w:rFonts w:ascii="Arial" w:eastAsia="Times New Roman" w:hAnsi="Arial" w:cs="Arial"/>
          <w:sz w:val="24"/>
          <w:szCs w:val="24"/>
        </w:rPr>
        <w:t xml:space="preserve"> riportante i dati  identificativi della superficie , il codice prodotto e l’/gli interventi richiesti per il prodotto.</w:t>
      </w:r>
    </w:p>
    <w:p w14:paraId="1C782F1C" w14:textId="77777777" w:rsidR="00150D3F" w:rsidRDefault="00150D3F" w:rsidP="00150D3F">
      <w:pPr>
        <w:pStyle w:val="Pallinolivello2"/>
        <w:numPr>
          <w:ilvl w:val="0"/>
          <w:numId w:val="0"/>
        </w:numPr>
        <w:spacing w:line="240" w:lineRule="auto"/>
        <w:rPr>
          <w:rFonts w:ascii="Arial" w:eastAsia="Times New Roman" w:hAnsi="Arial" w:cs="Arial"/>
          <w:sz w:val="24"/>
          <w:szCs w:val="24"/>
        </w:rPr>
      </w:pPr>
    </w:p>
    <w:p w14:paraId="49B40011" w14:textId="77777777"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14:paraId="19735D2D" w14:textId="77777777"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w:t>
      </w:r>
      <w:proofErr w:type="spellStart"/>
      <w:r>
        <w:rPr>
          <w:rFonts w:ascii="Arial" w:eastAsia="Times New Roman" w:hAnsi="Arial" w:cs="Arial"/>
          <w:sz w:val="24"/>
          <w:szCs w:val="24"/>
        </w:rPr>
        <w:t>supUtilizzata</w:t>
      </w:r>
      <w:proofErr w:type="spellEnd"/>
      <w:r>
        <w:rPr>
          <w:rFonts w:ascii="Arial" w:eastAsia="Times New Roman" w:hAnsi="Arial" w:cs="Arial"/>
          <w:sz w:val="24"/>
          <w:szCs w:val="24"/>
        </w:rPr>
        <w:t xml:space="preserve">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14:paraId="79CA4862"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14:paraId="6047CAEA"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14:paraId="3D4061D4" w14:textId="77777777"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 xml:space="preserve">, Uso, </w:t>
      </w:r>
      <w:proofErr w:type="spellStart"/>
      <w:r w:rsidRPr="00A6275B">
        <w:rPr>
          <w:rFonts w:ascii="Arial" w:eastAsia="Times New Roman" w:hAnsi="Arial" w:cs="Arial"/>
          <w:sz w:val="24"/>
          <w:szCs w:val="24"/>
        </w:rPr>
        <w:t>Qualita</w:t>
      </w:r>
      <w:proofErr w:type="spellEnd"/>
      <w:r w:rsidRPr="00A6275B">
        <w:rPr>
          <w:rFonts w:ascii="Arial" w:eastAsia="Times New Roman" w:hAnsi="Arial" w:cs="Arial"/>
          <w:sz w:val="24"/>
          <w:szCs w:val="24"/>
        </w:rPr>
        <w:t xml:space="preserve"> ed eventualmente anche il </w:t>
      </w:r>
      <w:proofErr w:type="spellStart"/>
      <w:r w:rsidRPr="00A6275B">
        <w:rPr>
          <w:rFonts w:ascii="Arial" w:eastAsia="Times New Roman" w:hAnsi="Arial" w:cs="Arial"/>
          <w:sz w:val="24"/>
          <w:szCs w:val="24"/>
        </w:rPr>
        <w:t>CodiVari</w:t>
      </w:r>
      <w:proofErr w:type="spellEnd"/>
      <w:r w:rsidRPr="00A6275B">
        <w:rPr>
          <w:rFonts w:ascii="Arial" w:eastAsia="Times New Roman" w:hAnsi="Arial" w:cs="Arial"/>
          <w:sz w:val="24"/>
          <w:szCs w:val="24"/>
        </w:rPr>
        <w:t xml:space="preserve"> se presente).</w:t>
      </w:r>
    </w:p>
    <w:p w14:paraId="69F5CE4A" w14:textId="77777777"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lastRenderedPageBreak/>
        <w:t>Per chi non ha introdotto la nuova gestione sarà obbligatorio inviare solamente i primi tre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w:t>
      </w:r>
    </w:p>
    <w:p w14:paraId="15F7E9A4" w14:textId="77777777"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14:paraId="62CAFC9C" w14:textId="77777777" w:rsidR="00AB2688" w:rsidRDefault="00AB2688" w:rsidP="00AB2688">
      <w:pPr>
        <w:pStyle w:val="Pallinolivello2"/>
        <w:numPr>
          <w:ilvl w:val="0"/>
          <w:numId w:val="0"/>
        </w:numPr>
        <w:spacing w:line="240" w:lineRule="auto"/>
        <w:rPr>
          <w:rFonts w:ascii="Arial" w:eastAsia="Times New Roman" w:hAnsi="Arial" w:cs="Arial"/>
          <w:sz w:val="24"/>
          <w:szCs w:val="24"/>
        </w:rPr>
      </w:pPr>
      <w:r w:rsidRPr="00692414">
        <w:rPr>
          <w:rFonts w:ascii="Arial" w:eastAsia="Times New Roman" w:hAnsi="Arial" w:cs="Arial"/>
          <w:sz w:val="24"/>
          <w:szCs w:val="24"/>
          <w:highlight w:val="yellow"/>
        </w:rPr>
        <w:t xml:space="preserve">Dal 2017 è stato stabilito che per gli Interventi di </w:t>
      </w:r>
      <w:proofErr w:type="spellStart"/>
      <w:r w:rsidRPr="00692414">
        <w:rPr>
          <w:rFonts w:ascii="Arial" w:eastAsia="Times New Roman" w:hAnsi="Arial" w:cs="Arial"/>
          <w:sz w:val="24"/>
          <w:szCs w:val="24"/>
          <w:highlight w:val="yellow"/>
        </w:rPr>
        <w:t>Agroambiente</w:t>
      </w:r>
      <w:proofErr w:type="spellEnd"/>
      <w:r w:rsidRPr="00692414">
        <w:rPr>
          <w:rFonts w:ascii="Arial" w:eastAsia="Times New Roman" w:hAnsi="Arial" w:cs="Arial"/>
          <w:sz w:val="24"/>
          <w:szCs w:val="24"/>
          <w:highlight w:val="yellow"/>
        </w:rPr>
        <w:t xml:space="preserve"> le superfici devono essere inviate tutte al Lordo delle Tare.</w:t>
      </w:r>
    </w:p>
    <w:p w14:paraId="2049EA2E" w14:textId="77777777"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14:paraId="7E9294AC" w14:textId="77777777">
        <w:trPr>
          <w:cantSplit/>
          <w:trHeight w:val="225"/>
          <w:tblHeader/>
          <w:jc w:val="center"/>
        </w:trPr>
        <w:tc>
          <w:tcPr>
            <w:tcW w:w="5648" w:type="dxa"/>
            <w:gridSpan w:val="5"/>
            <w:shd w:val="clear" w:color="auto" w:fill="C0C0C0"/>
            <w:vAlign w:val="center"/>
          </w:tcPr>
          <w:p w14:paraId="4EA9A3B4" w14:textId="77777777" w:rsidR="009F7E11" w:rsidRDefault="009F7E11" w:rsidP="008D6C9C">
            <w:pPr>
              <w:keepNext/>
              <w:keepLines/>
              <w:jc w:val="left"/>
              <w:rPr>
                <w:rFonts w:ascii="Verdana" w:hAnsi="Verdana"/>
                <w:b/>
                <w:sz w:val="24"/>
              </w:rPr>
            </w:pPr>
            <w:proofErr w:type="spellStart"/>
            <w:r>
              <w:rPr>
                <w:rStyle w:val="Enfasigrassetto"/>
                <w:rFonts w:ascii="Verdana" w:hAnsi="Verdana"/>
                <w:color w:val="0000FF"/>
                <w:sz w:val="24"/>
              </w:rPr>
              <w:t>ISWSSuperfici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07" w:type="dxa"/>
            <w:gridSpan w:val="2"/>
            <w:shd w:val="clear" w:color="auto" w:fill="C0C0C0"/>
            <w:vAlign w:val="center"/>
          </w:tcPr>
          <w:p w14:paraId="5CFA04AF" w14:textId="77777777" w:rsidR="009F7E11" w:rsidRDefault="009F7E11" w:rsidP="008D6C9C">
            <w:pPr>
              <w:keepNext/>
              <w:keepLines/>
              <w:jc w:val="center"/>
              <w:rPr>
                <w:rFonts w:ascii="Verdana" w:hAnsi="Verdana"/>
                <w:b/>
                <w:sz w:val="24"/>
              </w:rPr>
            </w:pPr>
            <w:r>
              <w:rPr>
                <w:rFonts w:ascii="Verdana" w:hAnsi="Verdana"/>
                <w:b/>
                <w:sz w:val="24"/>
              </w:rPr>
              <w:t>Servizio</w:t>
            </w:r>
          </w:p>
        </w:tc>
      </w:tr>
      <w:tr w:rsidR="009F7E11" w14:paraId="3D9F57D3" w14:textId="77777777">
        <w:trPr>
          <w:cantSplit/>
          <w:trHeight w:val="225"/>
          <w:jc w:val="center"/>
        </w:trPr>
        <w:tc>
          <w:tcPr>
            <w:tcW w:w="9755" w:type="dxa"/>
            <w:gridSpan w:val="7"/>
            <w:tcBorders>
              <w:bottom w:val="single" w:sz="4" w:space="0" w:color="auto"/>
            </w:tcBorders>
            <w:vAlign w:val="center"/>
          </w:tcPr>
          <w:p w14:paraId="585E884A" w14:textId="77777777"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14:paraId="41F6DB83" w14:textId="77777777">
        <w:trPr>
          <w:cantSplit/>
          <w:trHeight w:val="373"/>
          <w:jc w:val="center"/>
        </w:trPr>
        <w:tc>
          <w:tcPr>
            <w:tcW w:w="2098" w:type="dxa"/>
            <w:vAlign w:val="center"/>
          </w:tcPr>
          <w:p w14:paraId="24F9046F" w14:textId="77777777"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002BD472" w14:textId="77777777" w:rsidR="009F7E11" w:rsidRDefault="009F7E11" w:rsidP="008D6C9C">
            <w:pPr>
              <w:keepNext/>
              <w:keepLines/>
              <w:jc w:val="center"/>
              <w:rPr>
                <w:rFonts w:ascii="Verdana" w:hAnsi="Verdana"/>
                <w:b/>
              </w:rPr>
            </w:pPr>
            <w:r>
              <w:rPr>
                <w:rFonts w:ascii="Verdana" w:hAnsi="Verdana"/>
                <w:b/>
              </w:rPr>
              <w:t>Tipo</w:t>
            </w:r>
          </w:p>
        </w:tc>
        <w:tc>
          <w:tcPr>
            <w:tcW w:w="769" w:type="dxa"/>
            <w:vAlign w:val="center"/>
          </w:tcPr>
          <w:p w14:paraId="2C81BCC8" w14:textId="77777777"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0834144F" w14:textId="77777777"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14:paraId="50FBDFC8" w14:textId="77777777"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074" w:type="dxa"/>
            <w:vAlign w:val="center"/>
          </w:tcPr>
          <w:p w14:paraId="69C4E7A0" w14:textId="77777777" w:rsidR="009F7E11" w:rsidRDefault="009F7E11" w:rsidP="008D6C9C">
            <w:pPr>
              <w:keepNext/>
              <w:keepLines/>
              <w:jc w:val="left"/>
              <w:rPr>
                <w:rFonts w:ascii="Verdana" w:hAnsi="Verdana"/>
                <w:b/>
              </w:rPr>
            </w:pPr>
            <w:r>
              <w:rPr>
                <w:rFonts w:ascii="Verdana" w:hAnsi="Verdana"/>
                <w:b/>
              </w:rPr>
              <w:t>Descrizione</w:t>
            </w:r>
          </w:p>
        </w:tc>
      </w:tr>
      <w:tr w:rsidR="009F7E11" w14:paraId="28F06C5F" w14:textId="77777777">
        <w:trPr>
          <w:cantSplit/>
          <w:trHeight w:val="373"/>
          <w:jc w:val="center"/>
        </w:trPr>
        <w:tc>
          <w:tcPr>
            <w:tcW w:w="2098" w:type="dxa"/>
            <w:vAlign w:val="center"/>
          </w:tcPr>
          <w:p w14:paraId="36500A21"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14:paraId="37A17027"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47584BA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215C1EF1"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61BB706"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5049593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14:paraId="1E2644FD" w14:textId="77777777">
        <w:trPr>
          <w:cantSplit/>
          <w:trHeight w:val="373"/>
          <w:jc w:val="center"/>
        </w:trPr>
        <w:tc>
          <w:tcPr>
            <w:tcW w:w="2098" w:type="dxa"/>
            <w:vAlign w:val="center"/>
          </w:tcPr>
          <w:p w14:paraId="2A7A46BD"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14:paraId="2FF88C6A"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6D2F8A7C"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53E097EE"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6A315A0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0258A7B4"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14:paraId="70F3BC0D" w14:textId="77777777">
        <w:trPr>
          <w:cantSplit/>
          <w:trHeight w:val="373"/>
          <w:jc w:val="center"/>
        </w:trPr>
        <w:tc>
          <w:tcPr>
            <w:tcW w:w="2098" w:type="dxa"/>
            <w:vAlign w:val="center"/>
          </w:tcPr>
          <w:p w14:paraId="3D3151EA"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14:paraId="28204ABC"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79DFE822" w14:textId="77777777"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14:paraId="1DD9586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14:paraId="3620A781"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1DC6DC07"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14:paraId="5E9D625C" w14:textId="77777777">
        <w:trPr>
          <w:cantSplit/>
          <w:trHeight w:val="373"/>
          <w:jc w:val="center"/>
        </w:trPr>
        <w:tc>
          <w:tcPr>
            <w:tcW w:w="2098" w:type="dxa"/>
            <w:vAlign w:val="center"/>
          </w:tcPr>
          <w:p w14:paraId="518231D0"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14:paraId="0ABDD268"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14:paraId="2F3D8B17"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70DCABE" w14:textId="77777777"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14:paraId="1727CF9D"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6D5485C9"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14:paraId="66483ECA" w14:textId="77777777">
        <w:trPr>
          <w:cantSplit/>
          <w:trHeight w:val="373"/>
          <w:jc w:val="center"/>
        </w:trPr>
        <w:tc>
          <w:tcPr>
            <w:tcW w:w="2098" w:type="dxa"/>
            <w:vAlign w:val="center"/>
          </w:tcPr>
          <w:p w14:paraId="56D34474"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14:paraId="01F5F89A"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544ED2FB"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14:paraId="6F00D960"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14:paraId="0EA021D4"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14:paraId="303E6F80"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14:paraId="763B28D6" w14:textId="77777777">
        <w:trPr>
          <w:cantSplit/>
          <w:trHeight w:val="373"/>
          <w:jc w:val="center"/>
        </w:trPr>
        <w:tc>
          <w:tcPr>
            <w:tcW w:w="2098" w:type="dxa"/>
            <w:vAlign w:val="center"/>
          </w:tcPr>
          <w:p w14:paraId="7C9DBB8C"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14:paraId="4A30E6D7" w14:textId="77777777"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14:paraId="51149F0B" w14:textId="77777777"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14:paraId="1F265A24"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14:paraId="1D5CD532" w14:textId="77777777"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14:paraId="0D6BA8E6"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14:paraId="4E037D55" w14:textId="77777777">
        <w:trPr>
          <w:cantSplit/>
          <w:trHeight w:val="373"/>
          <w:jc w:val="center"/>
        </w:trPr>
        <w:tc>
          <w:tcPr>
            <w:tcW w:w="2098" w:type="dxa"/>
            <w:vAlign w:val="center"/>
          </w:tcPr>
          <w:p w14:paraId="569A9D2A" w14:textId="77777777"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CodiGis</w:t>
            </w:r>
            <w:proofErr w:type="spellEnd"/>
          </w:p>
        </w:tc>
        <w:tc>
          <w:tcPr>
            <w:tcW w:w="1206" w:type="dxa"/>
            <w:vAlign w:val="center"/>
          </w:tcPr>
          <w:p w14:paraId="048C452E"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14469EED"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744B99D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1359288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5E751DC2" w14:textId="77777777"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 xml:space="preserve">Codice </w:t>
            </w:r>
            <w:proofErr w:type="spellStart"/>
            <w:r w:rsidRPr="00625449">
              <w:rPr>
                <w:rFonts w:ascii="Calibri" w:hAnsi="Calibri" w:cs="Calibri"/>
                <w:color w:val="000000"/>
                <w:szCs w:val="20"/>
              </w:rPr>
              <w:t>Gis</w:t>
            </w:r>
            <w:proofErr w:type="spellEnd"/>
            <w:r w:rsidRPr="00625449">
              <w:rPr>
                <w:rFonts w:ascii="Calibri" w:hAnsi="Calibri" w:cs="Calibri"/>
                <w:color w:val="000000"/>
                <w:szCs w:val="20"/>
              </w:rPr>
              <w:t xml:space="preserve"> (ex </w:t>
            </w:r>
            <w:proofErr w:type="spellStart"/>
            <w:r w:rsidRPr="00625449">
              <w:rPr>
                <w:rFonts w:ascii="Calibri" w:hAnsi="Calibri" w:cs="Calibri"/>
                <w:color w:val="000000"/>
                <w:szCs w:val="20"/>
              </w:rPr>
              <w:t>macrouso</w:t>
            </w:r>
            <w:proofErr w:type="spellEnd"/>
            <w:r w:rsidRPr="00625449">
              <w:rPr>
                <w:rFonts w:ascii="Calibri" w:hAnsi="Calibri" w:cs="Calibri"/>
                <w:color w:val="000000"/>
                <w:szCs w:val="20"/>
              </w:rPr>
              <w:t>)</w:t>
            </w:r>
          </w:p>
        </w:tc>
      </w:tr>
      <w:tr w:rsidR="00BB6F02" w:rsidRPr="00025D42" w14:paraId="2F06E69B" w14:textId="77777777">
        <w:trPr>
          <w:cantSplit/>
          <w:trHeight w:val="373"/>
          <w:jc w:val="center"/>
        </w:trPr>
        <w:tc>
          <w:tcPr>
            <w:tcW w:w="2098" w:type="dxa"/>
            <w:vAlign w:val="center"/>
          </w:tcPr>
          <w:p w14:paraId="76EC0842" w14:textId="77777777"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OccuSuol</w:t>
            </w:r>
            <w:proofErr w:type="spellEnd"/>
          </w:p>
        </w:tc>
        <w:tc>
          <w:tcPr>
            <w:tcW w:w="1206" w:type="dxa"/>
            <w:vAlign w:val="center"/>
          </w:tcPr>
          <w:p w14:paraId="5805B8C5"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6E8E53E0"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534B14F"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1830422"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0A425D6D"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14:paraId="4238BB0B" w14:textId="77777777">
        <w:trPr>
          <w:cantSplit/>
          <w:trHeight w:val="373"/>
          <w:jc w:val="center"/>
        </w:trPr>
        <w:tc>
          <w:tcPr>
            <w:tcW w:w="2098" w:type="dxa"/>
            <w:vAlign w:val="center"/>
          </w:tcPr>
          <w:p w14:paraId="36C99124" w14:textId="77777777"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DestUso</w:t>
            </w:r>
            <w:proofErr w:type="spellEnd"/>
          </w:p>
        </w:tc>
        <w:tc>
          <w:tcPr>
            <w:tcW w:w="1206" w:type="dxa"/>
            <w:vAlign w:val="center"/>
          </w:tcPr>
          <w:p w14:paraId="6DD1DAD5"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26C50588"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6F71F876"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0255C0B4"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14:paraId="2ECE7A5B"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Destinazione Uso (ex </w:t>
            </w:r>
            <w:proofErr w:type="spellStart"/>
            <w:r w:rsidRPr="00625449">
              <w:rPr>
                <w:rFonts w:ascii="Calibri" w:hAnsi="Calibri" w:cs="Calibri"/>
                <w:color w:val="000000"/>
                <w:szCs w:val="20"/>
              </w:rPr>
              <w:t>UsoSuolo</w:t>
            </w:r>
            <w:proofErr w:type="spellEnd"/>
            <w:r w:rsidRPr="00625449">
              <w:rPr>
                <w:rFonts w:ascii="Calibri" w:hAnsi="Calibri" w:cs="Calibri"/>
                <w:color w:val="000000"/>
                <w:szCs w:val="20"/>
              </w:rPr>
              <w:t>). Vedi Catalogo Agea</w:t>
            </w:r>
          </w:p>
        </w:tc>
      </w:tr>
      <w:tr w:rsidR="00BB6F02" w:rsidRPr="00025D42" w14:paraId="06B32F8E" w14:textId="77777777">
        <w:trPr>
          <w:cantSplit/>
          <w:trHeight w:val="373"/>
          <w:jc w:val="center"/>
        </w:trPr>
        <w:tc>
          <w:tcPr>
            <w:tcW w:w="2098" w:type="dxa"/>
            <w:vAlign w:val="center"/>
          </w:tcPr>
          <w:p w14:paraId="156C7881"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14:paraId="7D57A8BA"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26F0ECCB"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03B9001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6B452BC0" w14:textId="77777777" w:rsidR="00BB6F02" w:rsidRPr="00625449" w:rsidRDefault="00BB6F02" w:rsidP="00D54328">
            <w:pPr>
              <w:jc w:val="center"/>
              <w:rPr>
                <w:rFonts w:ascii="Calibri" w:hAnsi="Calibri" w:cs="Calibri"/>
                <w:color w:val="000000"/>
                <w:szCs w:val="20"/>
              </w:rPr>
            </w:pPr>
          </w:p>
        </w:tc>
        <w:tc>
          <w:tcPr>
            <w:tcW w:w="4074" w:type="dxa"/>
            <w:vAlign w:val="center"/>
          </w:tcPr>
          <w:p w14:paraId="57AC43D5"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14:paraId="66230C3C" w14:textId="77777777">
        <w:trPr>
          <w:cantSplit/>
          <w:trHeight w:val="373"/>
          <w:jc w:val="center"/>
        </w:trPr>
        <w:tc>
          <w:tcPr>
            <w:tcW w:w="2098" w:type="dxa"/>
            <w:vAlign w:val="center"/>
          </w:tcPr>
          <w:p w14:paraId="233400A7" w14:textId="77777777"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p>
        </w:tc>
        <w:tc>
          <w:tcPr>
            <w:tcW w:w="1206" w:type="dxa"/>
            <w:vAlign w:val="center"/>
          </w:tcPr>
          <w:p w14:paraId="1D09C4A3"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1AC95D03"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3A01ED9E"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7705A2B5" w14:textId="77777777" w:rsidR="00BB6F02" w:rsidRPr="00625449" w:rsidRDefault="00BB6F02" w:rsidP="00D54328">
            <w:pPr>
              <w:jc w:val="center"/>
              <w:rPr>
                <w:rFonts w:ascii="Calibri" w:hAnsi="Calibri" w:cs="Calibri"/>
                <w:color w:val="000000"/>
                <w:szCs w:val="20"/>
              </w:rPr>
            </w:pPr>
          </w:p>
        </w:tc>
        <w:tc>
          <w:tcPr>
            <w:tcW w:w="4074" w:type="dxa"/>
            <w:vAlign w:val="center"/>
          </w:tcPr>
          <w:p w14:paraId="2E3FF191" w14:textId="77777777"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r w:rsidRPr="00625449">
              <w:rPr>
                <w:rFonts w:ascii="Calibri" w:hAnsi="Calibri" w:cs="Calibri"/>
                <w:color w:val="000000"/>
                <w:szCs w:val="20"/>
              </w:rPr>
              <w:t xml:space="preserve">. Vedi Catalogo Agea </w:t>
            </w:r>
          </w:p>
        </w:tc>
      </w:tr>
      <w:tr w:rsidR="00BB6F02" w:rsidRPr="00025D42" w14:paraId="210C3CF7" w14:textId="77777777">
        <w:trPr>
          <w:cantSplit/>
          <w:trHeight w:val="373"/>
          <w:jc w:val="center"/>
        </w:trPr>
        <w:tc>
          <w:tcPr>
            <w:tcW w:w="2098" w:type="dxa"/>
            <w:vAlign w:val="center"/>
          </w:tcPr>
          <w:p w14:paraId="69993B5A" w14:textId="77777777"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CodiVari</w:t>
            </w:r>
            <w:proofErr w:type="spellEnd"/>
          </w:p>
        </w:tc>
        <w:tc>
          <w:tcPr>
            <w:tcW w:w="1206" w:type="dxa"/>
            <w:vAlign w:val="center"/>
          </w:tcPr>
          <w:p w14:paraId="3686D891" w14:textId="77777777"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14:paraId="6E2F0997"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14:paraId="1D8FDAAC" w14:textId="77777777"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14:paraId="32C4B2DB" w14:textId="77777777" w:rsidR="00BB6F02" w:rsidRPr="00625449" w:rsidRDefault="00BB6F02" w:rsidP="00D54328">
            <w:pPr>
              <w:jc w:val="center"/>
              <w:rPr>
                <w:rFonts w:ascii="Calibri" w:hAnsi="Calibri" w:cs="Calibri"/>
                <w:color w:val="000000"/>
                <w:szCs w:val="20"/>
              </w:rPr>
            </w:pPr>
          </w:p>
        </w:tc>
        <w:tc>
          <w:tcPr>
            <w:tcW w:w="4074" w:type="dxa"/>
            <w:vAlign w:val="center"/>
          </w:tcPr>
          <w:p w14:paraId="3F0E4224" w14:textId="77777777"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14:paraId="4315F58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6D8B9A0F" w14:textId="77777777"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codiFascALtiDich</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14:paraId="1FA2127C"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27ABDB37"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705A15B"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E0BC166"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24075FBE"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14:paraId="49F0AEE6" w14:textId="77777777" w:rsidR="001D23CF" w:rsidRPr="00071071" w:rsidRDefault="001D23CF" w:rsidP="008D6C9C">
            <w:pPr>
              <w:keepLines/>
              <w:jc w:val="left"/>
              <w:rPr>
                <w:rFonts w:ascii="Verdana" w:hAnsi="Verdana"/>
                <w:sz w:val="16"/>
                <w:szCs w:val="16"/>
              </w:rPr>
            </w:pPr>
          </w:p>
          <w:p w14:paraId="31729435" w14:textId="77777777"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14:paraId="13AC8940"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14:paraId="5D1A277A" w14:textId="77777777"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14:paraId="4F695B3F" w14:textId="77777777"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14:paraId="17DE5742" w14:textId="77777777"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14:paraId="47C62A82" w14:textId="77777777"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14:paraId="1859AB86" w14:textId="77777777"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14:paraId="5C5F6C1C"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3C79A260" w14:textId="77777777" w:rsidR="009F7E11" w:rsidRPr="00071071" w:rsidRDefault="009F7E11" w:rsidP="008D6C9C">
            <w:pPr>
              <w:jc w:val="left"/>
              <w:rPr>
                <w:rFonts w:ascii="Verdana" w:hAnsi="Verdana"/>
                <w:sz w:val="16"/>
                <w:szCs w:val="16"/>
              </w:rPr>
            </w:pPr>
            <w:proofErr w:type="spellStart"/>
            <w:r w:rsidRPr="00071071">
              <w:rPr>
                <w:rFonts w:ascii="Verdana" w:hAnsi="Verdana"/>
                <w:sz w:val="16"/>
                <w:szCs w:val="16"/>
              </w:rPr>
              <w:t>decoTipoAreC</w:t>
            </w:r>
            <w:proofErr w:type="spellEnd"/>
          </w:p>
          <w:p w14:paraId="2156FE4A" w14:textId="77777777"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14:paraId="21662651"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66D8A53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468313"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C1F38CF"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64D32CEC"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0AA14E7D" w14:textId="77777777">
              <w:trPr>
                <w:trHeight w:val="225"/>
              </w:trPr>
              <w:tc>
                <w:tcPr>
                  <w:tcW w:w="3460" w:type="dxa"/>
                  <w:noWrap/>
                  <w:tcMar>
                    <w:top w:w="15" w:type="dxa"/>
                    <w:left w:w="15" w:type="dxa"/>
                    <w:bottom w:w="0" w:type="dxa"/>
                    <w:right w:w="15" w:type="dxa"/>
                  </w:tcMar>
                  <w:vAlign w:val="bottom"/>
                </w:tcPr>
                <w:p w14:paraId="146F3DC4" w14:textId="77777777"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14:paraId="4357B10C" w14:textId="77777777">
              <w:trPr>
                <w:trHeight w:val="225"/>
              </w:trPr>
              <w:tc>
                <w:tcPr>
                  <w:tcW w:w="3460" w:type="dxa"/>
                  <w:noWrap/>
                  <w:tcMar>
                    <w:top w:w="15" w:type="dxa"/>
                    <w:left w:w="15" w:type="dxa"/>
                    <w:bottom w:w="0" w:type="dxa"/>
                    <w:right w:w="15" w:type="dxa"/>
                  </w:tcMar>
                  <w:vAlign w:val="bottom"/>
                </w:tcPr>
                <w:p w14:paraId="694CD36B" w14:textId="77777777" w:rsidR="009F7E11" w:rsidRPr="00071071" w:rsidRDefault="009F7E11" w:rsidP="008D6C9C">
                  <w:pPr>
                    <w:pStyle w:val="Intestazione"/>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14:paraId="496C335F" w14:textId="77777777">
              <w:trPr>
                <w:trHeight w:val="225"/>
              </w:trPr>
              <w:tc>
                <w:tcPr>
                  <w:tcW w:w="3460" w:type="dxa"/>
                  <w:noWrap/>
                  <w:tcMar>
                    <w:top w:w="15" w:type="dxa"/>
                    <w:left w:w="15" w:type="dxa"/>
                    <w:bottom w:w="0" w:type="dxa"/>
                    <w:right w:w="15" w:type="dxa"/>
                  </w:tcMar>
                  <w:vAlign w:val="bottom"/>
                </w:tcPr>
                <w:p w14:paraId="162FF8E5"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14:paraId="0CCDA303" w14:textId="77777777">
              <w:trPr>
                <w:trHeight w:val="225"/>
              </w:trPr>
              <w:tc>
                <w:tcPr>
                  <w:tcW w:w="3460" w:type="dxa"/>
                  <w:noWrap/>
                  <w:tcMar>
                    <w:top w:w="15" w:type="dxa"/>
                    <w:left w:w="15" w:type="dxa"/>
                    <w:bottom w:w="0" w:type="dxa"/>
                    <w:right w:w="15" w:type="dxa"/>
                  </w:tcMar>
                  <w:vAlign w:val="bottom"/>
                </w:tcPr>
                <w:p w14:paraId="56FB969B" w14:textId="77777777"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14:paraId="47F35061" w14:textId="77777777" w:rsidR="009F7E11" w:rsidRPr="00071071" w:rsidRDefault="009F7E11" w:rsidP="008D6C9C">
            <w:pPr>
              <w:keepLines/>
              <w:jc w:val="left"/>
              <w:rPr>
                <w:rFonts w:ascii="Verdana" w:hAnsi="Verdana"/>
                <w:sz w:val="16"/>
                <w:szCs w:val="16"/>
              </w:rPr>
            </w:pPr>
          </w:p>
        </w:tc>
      </w:tr>
      <w:tr w:rsidR="009F7E11" w14:paraId="3E44172B"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3C343F7" w14:textId="77777777"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decoTipoAreD</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14:paraId="051333C0"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 xml:space="preserve">Int        </w:t>
            </w:r>
          </w:p>
        </w:tc>
        <w:tc>
          <w:tcPr>
            <w:tcW w:w="769" w:type="dxa"/>
            <w:tcBorders>
              <w:top w:val="single" w:sz="4" w:space="0" w:color="auto"/>
              <w:left w:val="single" w:sz="4" w:space="0" w:color="auto"/>
              <w:bottom w:val="single" w:sz="4" w:space="0" w:color="auto"/>
              <w:right w:val="single" w:sz="4" w:space="0" w:color="auto"/>
            </w:tcBorders>
            <w:vAlign w:val="center"/>
          </w:tcPr>
          <w:p w14:paraId="4CB4F822"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55A010B5" w14:textId="77777777"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78ADE038" w14:textId="77777777"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7FB6D6" w14:textId="77777777"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14:paraId="235F88CE" w14:textId="77777777">
              <w:trPr>
                <w:trHeight w:val="225"/>
              </w:trPr>
              <w:tc>
                <w:tcPr>
                  <w:tcW w:w="3460" w:type="dxa"/>
                  <w:noWrap/>
                  <w:tcMar>
                    <w:top w:w="15" w:type="dxa"/>
                    <w:left w:w="15" w:type="dxa"/>
                    <w:bottom w:w="0" w:type="dxa"/>
                    <w:right w:w="15" w:type="dxa"/>
                  </w:tcMar>
                  <w:vAlign w:val="bottom"/>
                </w:tcPr>
                <w:p w14:paraId="5B95F832"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14:paraId="3C3E2478" w14:textId="77777777">
              <w:trPr>
                <w:trHeight w:val="225"/>
              </w:trPr>
              <w:tc>
                <w:tcPr>
                  <w:tcW w:w="3460" w:type="dxa"/>
                  <w:noWrap/>
                  <w:tcMar>
                    <w:top w:w="15" w:type="dxa"/>
                    <w:left w:w="15" w:type="dxa"/>
                    <w:bottom w:w="0" w:type="dxa"/>
                    <w:right w:w="15" w:type="dxa"/>
                  </w:tcMar>
                  <w:vAlign w:val="bottom"/>
                </w:tcPr>
                <w:p w14:paraId="23101D3B"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14:paraId="11E59DA8" w14:textId="77777777">
              <w:trPr>
                <w:trHeight w:val="225"/>
              </w:trPr>
              <w:tc>
                <w:tcPr>
                  <w:tcW w:w="3460" w:type="dxa"/>
                  <w:noWrap/>
                  <w:tcMar>
                    <w:top w:w="15" w:type="dxa"/>
                    <w:left w:w="15" w:type="dxa"/>
                    <w:bottom w:w="0" w:type="dxa"/>
                    <w:right w:w="15" w:type="dxa"/>
                  </w:tcMar>
                  <w:vAlign w:val="bottom"/>
                </w:tcPr>
                <w:p w14:paraId="3709E6BC"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14:paraId="4B7F3B78" w14:textId="77777777">
              <w:trPr>
                <w:trHeight w:val="225"/>
              </w:trPr>
              <w:tc>
                <w:tcPr>
                  <w:tcW w:w="3460" w:type="dxa"/>
                  <w:noWrap/>
                  <w:tcMar>
                    <w:top w:w="15" w:type="dxa"/>
                    <w:left w:w="15" w:type="dxa"/>
                    <w:bottom w:w="0" w:type="dxa"/>
                    <w:right w:w="15" w:type="dxa"/>
                  </w:tcMar>
                  <w:vAlign w:val="bottom"/>
                </w:tcPr>
                <w:p w14:paraId="30DDE3F7"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14:paraId="43072C22" w14:textId="77777777">
              <w:trPr>
                <w:trHeight w:val="225"/>
              </w:trPr>
              <w:tc>
                <w:tcPr>
                  <w:tcW w:w="3460" w:type="dxa"/>
                  <w:noWrap/>
                  <w:tcMar>
                    <w:top w:w="15" w:type="dxa"/>
                    <w:left w:w="15" w:type="dxa"/>
                    <w:bottom w:w="0" w:type="dxa"/>
                    <w:right w:w="15" w:type="dxa"/>
                  </w:tcMar>
                  <w:vAlign w:val="bottom"/>
                </w:tcPr>
                <w:p w14:paraId="6B194208"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14:paraId="5D1B0305" w14:textId="77777777">
              <w:trPr>
                <w:trHeight w:val="225"/>
              </w:trPr>
              <w:tc>
                <w:tcPr>
                  <w:tcW w:w="3460" w:type="dxa"/>
                  <w:noWrap/>
                  <w:tcMar>
                    <w:top w:w="15" w:type="dxa"/>
                    <w:left w:w="15" w:type="dxa"/>
                    <w:bottom w:w="0" w:type="dxa"/>
                    <w:right w:w="15" w:type="dxa"/>
                  </w:tcMar>
                  <w:vAlign w:val="bottom"/>
                </w:tcPr>
                <w:p w14:paraId="0534FEAE" w14:textId="77777777"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14:paraId="704FBE4A" w14:textId="77777777" w:rsidR="009F7E11" w:rsidRPr="00071071" w:rsidRDefault="009F7E11" w:rsidP="008D6C9C">
            <w:pPr>
              <w:keepLines/>
              <w:jc w:val="left"/>
              <w:rPr>
                <w:rFonts w:ascii="Verdana" w:hAnsi="Verdana"/>
                <w:sz w:val="16"/>
                <w:szCs w:val="16"/>
              </w:rPr>
            </w:pPr>
          </w:p>
        </w:tc>
      </w:tr>
      <w:tr w:rsidR="009F7E11" w14:paraId="61A9FD4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53990E1" w14:textId="77777777"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flagColtBiol</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14:paraId="1C77F3CA" w14:textId="77777777" w:rsidR="009F7E11" w:rsidRPr="008F75FD" w:rsidRDefault="009F7E11" w:rsidP="008D6C9C">
            <w:pPr>
              <w:keepLines/>
              <w:jc w:val="center"/>
              <w:rPr>
                <w:rFonts w:ascii="Verdana" w:hAnsi="Verdana"/>
                <w:sz w:val="16"/>
                <w:szCs w:val="16"/>
              </w:rPr>
            </w:pPr>
            <w:r w:rsidRPr="006D7A45">
              <w:rPr>
                <w:rFonts w:ascii="Verdana" w:hAnsi="Verdana"/>
                <w:sz w:val="16"/>
                <w:szCs w:val="16"/>
              </w:rPr>
              <w:t>Int</w:t>
            </w:r>
          </w:p>
        </w:tc>
        <w:tc>
          <w:tcPr>
            <w:tcW w:w="769" w:type="dxa"/>
            <w:tcBorders>
              <w:top w:val="single" w:sz="4" w:space="0" w:color="auto"/>
              <w:left w:val="single" w:sz="4" w:space="0" w:color="auto"/>
              <w:bottom w:val="single" w:sz="4" w:space="0" w:color="auto"/>
              <w:right w:val="single" w:sz="4" w:space="0" w:color="auto"/>
            </w:tcBorders>
            <w:vAlign w:val="center"/>
          </w:tcPr>
          <w:p w14:paraId="40D03D03" w14:textId="77777777"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0FC17183" w14:textId="77777777"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0B2C64C4" w14:textId="77777777"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41227331" w14:textId="77777777"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14:paraId="3E72FF69" w14:textId="77777777">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14:paraId="5166B53B" w14:textId="77777777" w:rsidR="009F7E11" w:rsidRPr="006D56F2"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flagPasc</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14:paraId="6C437EDC" w14:textId="77777777" w:rsidR="009F7E11" w:rsidRPr="006D56F2" w:rsidRDefault="009F7E11" w:rsidP="008D6C9C">
            <w:pPr>
              <w:keepLines/>
              <w:jc w:val="center"/>
              <w:rPr>
                <w:rFonts w:ascii="Verdana" w:hAnsi="Verdana"/>
                <w:sz w:val="16"/>
                <w:szCs w:val="16"/>
              </w:rPr>
            </w:pPr>
            <w:r w:rsidRPr="006D7A45">
              <w:rPr>
                <w:rFonts w:ascii="Verdana" w:hAnsi="Verdana"/>
                <w:sz w:val="16"/>
                <w:szCs w:val="16"/>
              </w:rPr>
              <w:t>Int</w:t>
            </w:r>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14:paraId="7466A35F" w14:textId="77777777"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2096719E" w14:textId="77777777"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14:paraId="469188D9" w14:textId="77777777"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14:paraId="583BCD7D" w14:textId="77777777"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14:paraId="09471A64" w14:textId="77777777"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14:paraId="07CC29FA" w14:textId="77777777"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14:paraId="58A097FF" w14:textId="77777777">
        <w:trPr>
          <w:cantSplit/>
          <w:trHeight w:val="373"/>
          <w:jc w:val="center"/>
        </w:trPr>
        <w:tc>
          <w:tcPr>
            <w:tcW w:w="2098" w:type="dxa"/>
            <w:vAlign w:val="center"/>
          </w:tcPr>
          <w:p w14:paraId="5CBD43B2" w14:textId="77777777" w:rsidR="0007322C" w:rsidRPr="00E6008D" w:rsidRDefault="0007322C" w:rsidP="00EF1024">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lastRenderedPageBreak/>
              <w:t>supUtilizzata</w:t>
            </w:r>
            <w:proofErr w:type="spellEnd"/>
          </w:p>
        </w:tc>
        <w:tc>
          <w:tcPr>
            <w:tcW w:w="1206" w:type="dxa"/>
            <w:vAlign w:val="center"/>
          </w:tcPr>
          <w:p w14:paraId="63DAFAB9" w14:textId="77777777" w:rsidR="0007322C" w:rsidRPr="00E6008D" w:rsidRDefault="00082371" w:rsidP="00EF1024">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14:paraId="62D17D19"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9B90585" w14:textId="77777777"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14:paraId="6A158632" w14:textId="77777777"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14:paraId="56CA25EC" w14:textId="77777777"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14:paraId="241DAEF2" w14:textId="77777777" w:rsidR="0007322C" w:rsidRDefault="0007322C" w:rsidP="00EF1024">
            <w:pPr>
              <w:keepLines/>
              <w:jc w:val="left"/>
              <w:rPr>
                <w:rFonts w:ascii="Verdana" w:hAnsi="Verdana"/>
                <w:sz w:val="16"/>
                <w:szCs w:val="16"/>
              </w:rPr>
            </w:pPr>
          </w:p>
          <w:p w14:paraId="21CD3615" w14:textId="77777777"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14:paraId="3C3CD0DD" w14:textId="77777777">
        <w:trPr>
          <w:cantSplit/>
          <w:trHeight w:val="373"/>
          <w:jc w:val="center"/>
        </w:trPr>
        <w:tc>
          <w:tcPr>
            <w:tcW w:w="2098" w:type="dxa"/>
            <w:vAlign w:val="center"/>
          </w:tcPr>
          <w:p w14:paraId="23F3FFB5" w14:textId="77777777" w:rsidR="0007322C" w:rsidRPr="008F75FD" w:rsidRDefault="0007322C" w:rsidP="008D6C9C">
            <w:pPr>
              <w:keepLines/>
              <w:jc w:val="left"/>
              <w:rPr>
                <w:rFonts w:ascii="Verdana" w:hAnsi="Verdana"/>
                <w:color w:val="0000FF"/>
                <w:sz w:val="16"/>
                <w:szCs w:val="16"/>
              </w:rPr>
            </w:pPr>
            <w:proofErr w:type="spellStart"/>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roofErr w:type="spellEnd"/>
          </w:p>
        </w:tc>
        <w:tc>
          <w:tcPr>
            <w:tcW w:w="1206" w:type="dxa"/>
            <w:vAlign w:val="center"/>
          </w:tcPr>
          <w:p w14:paraId="62A59613" w14:textId="77777777" w:rsidR="0007322C" w:rsidRPr="008F75FD" w:rsidRDefault="0007322C" w:rsidP="008D6C9C">
            <w:pPr>
              <w:keepLines/>
              <w:jc w:val="center"/>
              <w:rPr>
                <w:rFonts w:ascii="Verdana" w:hAnsi="Verdana"/>
                <w:sz w:val="16"/>
                <w:szCs w:val="16"/>
              </w:rPr>
            </w:pPr>
          </w:p>
        </w:tc>
        <w:tc>
          <w:tcPr>
            <w:tcW w:w="769" w:type="dxa"/>
            <w:vAlign w:val="center"/>
          </w:tcPr>
          <w:p w14:paraId="057B3025"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14:paraId="61F2BBBA" w14:textId="77777777"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14:paraId="3818C8EE" w14:textId="77777777"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14:paraId="29E11DB1" w14:textId="77777777"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14:paraId="042585A8" w14:textId="77777777" w:rsidR="00A6198D" w:rsidRDefault="00A6198D" w:rsidP="00A6198D"/>
    <w:p w14:paraId="2E852991" w14:textId="77777777" w:rsidR="00984B3F" w:rsidRPr="00984B3F" w:rsidRDefault="00984B3F" w:rsidP="00984B3F">
      <w:pPr>
        <w:pStyle w:val="AQx"/>
        <w:numPr>
          <w:ilvl w:val="2"/>
          <w:numId w:val="14"/>
        </w:numPr>
        <w:outlineLvl w:val="1"/>
      </w:pPr>
      <w:bookmarkStart w:id="1626" w:name="_Toc13230468"/>
      <w:r w:rsidRPr="00483122">
        <w:t>Struttur</w:t>
      </w:r>
      <w:r>
        <w:t xml:space="preserve">a oggetto </w:t>
      </w:r>
      <w:proofErr w:type="spellStart"/>
      <w:r w:rsidRPr="00984B3F">
        <w:t>ISWInterventiNASR</w:t>
      </w:r>
      <w:bookmarkEnd w:id="1626"/>
      <w:proofErr w:type="spellEnd"/>
    </w:p>
    <w:p w14:paraId="4598679B" w14:textId="77777777" w:rsidR="0007322C" w:rsidRDefault="0007322C" w:rsidP="0007322C">
      <w:pPr>
        <w:pStyle w:val="Pallinolivello2"/>
        <w:numPr>
          <w:ilvl w:val="0"/>
          <w:numId w:val="0"/>
        </w:numPr>
        <w:spacing w:line="240" w:lineRule="auto"/>
        <w:rPr>
          <w:rFonts w:ascii="Verdana" w:hAnsi="Verdana"/>
          <w:szCs w:val="24"/>
        </w:rPr>
      </w:pPr>
    </w:p>
    <w:p w14:paraId="02CB8D8A" w14:textId="77777777"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14:paraId="56018DA5" w14:textId="77777777"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14:paraId="14A3DAB9" w14:textId="77777777"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14:paraId="6D0AA546" w14:textId="77777777"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14:paraId="4C7365DD" w14:textId="77777777" w:rsidR="00F60FA8" w:rsidRPr="00813FDE" w:rsidRDefault="00F60FA8" w:rsidP="0007322C">
      <w:pPr>
        <w:rPr>
          <w:rFonts w:ascii="Verdana" w:hAnsi="Verdana"/>
        </w:rPr>
      </w:pPr>
    </w:p>
    <w:p w14:paraId="0217BDCF" w14:textId="77777777"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14:paraId="63D95E9A" w14:textId="77777777" w:rsidR="00625449" w:rsidRPr="00625449" w:rsidRDefault="00625449" w:rsidP="001A7C58">
      <w:pPr>
        <w:rPr>
          <w:rFonts w:ascii="Arial" w:eastAsia="Times New Roman" w:hAnsi="Arial" w:cs="Arial"/>
          <w:sz w:val="24"/>
        </w:rPr>
      </w:pPr>
    </w:p>
    <w:p w14:paraId="250F20D3" w14:textId="77777777"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 xml:space="preserve">tilizzando la codifica di </w:t>
      </w:r>
      <w:proofErr w:type="spellStart"/>
      <w:r w:rsidR="00185E52" w:rsidRPr="00625449">
        <w:rPr>
          <w:rFonts w:ascii="Arial" w:eastAsia="Times New Roman" w:hAnsi="Arial" w:cs="Arial"/>
          <w:sz w:val="24"/>
        </w:rPr>
        <w:t>codi</w:t>
      </w:r>
      <w:r w:rsidR="00223A2D" w:rsidRPr="00625449">
        <w:rPr>
          <w:rFonts w:ascii="Arial" w:eastAsia="Times New Roman" w:hAnsi="Arial" w:cs="Arial"/>
          <w:sz w:val="24"/>
        </w:rPr>
        <w:t>Azio</w:t>
      </w:r>
      <w:proofErr w:type="spellEnd"/>
      <w:r w:rsidR="00223A2D" w:rsidRPr="00625449">
        <w:rPr>
          <w:rFonts w:ascii="Arial" w:eastAsia="Times New Roman" w:hAnsi="Arial" w:cs="Arial"/>
          <w:sz w:val="24"/>
        </w:rPr>
        <w:t xml:space="preserve">, </w:t>
      </w:r>
      <w:proofErr w:type="spellStart"/>
      <w:r w:rsidR="00185E52" w:rsidRPr="00625449">
        <w:rPr>
          <w:rFonts w:ascii="Arial" w:eastAsia="Times New Roman" w:hAnsi="Arial" w:cs="Arial"/>
          <w:sz w:val="24"/>
        </w:rPr>
        <w:t>codiSubbAzio</w:t>
      </w:r>
      <w:proofErr w:type="spellEnd"/>
      <w:r w:rsidRPr="00625449">
        <w:rPr>
          <w:rFonts w:ascii="Arial" w:eastAsia="Times New Roman" w:hAnsi="Arial" w:cs="Arial"/>
          <w:sz w:val="24"/>
        </w:rPr>
        <w:t xml:space="preserve"> e </w:t>
      </w:r>
      <w:proofErr w:type="spellStart"/>
      <w:r w:rsidRPr="00625449">
        <w:rPr>
          <w:rFonts w:ascii="Arial" w:eastAsia="Times New Roman" w:hAnsi="Arial" w:cs="Arial"/>
          <w:sz w:val="24"/>
        </w:rPr>
        <w:t>codiInte</w:t>
      </w:r>
      <w:proofErr w:type="spellEnd"/>
      <w:r w:rsidRPr="00625449">
        <w:rPr>
          <w:rFonts w:ascii="Arial" w:eastAsia="Times New Roman" w:hAnsi="Arial" w:cs="Arial"/>
          <w:sz w:val="24"/>
        </w:rPr>
        <w:t xml:space="preserv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 xml:space="preserve">interventi relativi a Collaudo /Manutenzione. Mentre Per le Perdite di Reddito sarà sufficiente l’univocità del campo </w:t>
      </w:r>
      <w:proofErr w:type="spellStart"/>
      <w:r w:rsidR="00223A2D" w:rsidRPr="00625449">
        <w:rPr>
          <w:rFonts w:ascii="Arial" w:eastAsia="Times New Roman" w:hAnsi="Arial" w:cs="Arial"/>
          <w:sz w:val="24"/>
        </w:rPr>
        <w:t>CodiInte</w:t>
      </w:r>
      <w:proofErr w:type="spellEnd"/>
      <w:r w:rsidR="00223A2D" w:rsidRPr="00625449">
        <w:rPr>
          <w:rFonts w:ascii="Arial" w:eastAsia="Times New Roman" w:hAnsi="Arial" w:cs="Arial"/>
          <w:sz w:val="24"/>
        </w:rPr>
        <w:t>.</w:t>
      </w:r>
    </w:p>
    <w:p w14:paraId="506B1831" w14:textId="77777777"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14:paraId="378BEBF7" w14:textId="77777777"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14:paraId="0DE8263F" w14:textId="77777777"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14:paraId="78891E06" w14:textId="77777777">
        <w:trPr>
          <w:cantSplit/>
          <w:trHeight w:val="225"/>
          <w:tblHeader/>
          <w:jc w:val="center"/>
        </w:trPr>
        <w:tc>
          <w:tcPr>
            <w:tcW w:w="5634" w:type="dxa"/>
            <w:gridSpan w:val="5"/>
            <w:shd w:val="clear" w:color="auto" w:fill="C0C0C0"/>
            <w:vAlign w:val="center"/>
          </w:tcPr>
          <w:p w14:paraId="1E0FE541" w14:textId="77777777" w:rsidR="00F574B6" w:rsidRDefault="00F574B6">
            <w:pPr>
              <w:keepNext/>
              <w:keepLines/>
              <w:jc w:val="left"/>
              <w:rPr>
                <w:rFonts w:ascii="Verdana" w:hAnsi="Verdana"/>
                <w:b/>
                <w:sz w:val="24"/>
              </w:rPr>
            </w:pPr>
            <w:proofErr w:type="spellStart"/>
            <w:r>
              <w:rPr>
                <w:rStyle w:val="Enfasigrassetto"/>
                <w:rFonts w:ascii="Verdana" w:hAnsi="Verdana"/>
                <w:color w:val="0000FF"/>
                <w:sz w:val="24"/>
              </w:rPr>
              <w:lastRenderedPageBreak/>
              <w:t>ISWSInterventi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12" w:type="dxa"/>
            <w:shd w:val="clear" w:color="auto" w:fill="C0C0C0"/>
            <w:vAlign w:val="center"/>
          </w:tcPr>
          <w:p w14:paraId="62DAA216" w14:textId="77777777" w:rsidR="00F574B6" w:rsidRDefault="00F574B6">
            <w:pPr>
              <w:keepNext/>
              <w:keepLines/>
              <w:jc w:val="center"/>
              <w:rPr>
                <w:rFonts w:ascii="Verdana" w:hAnsi="Verdana"/>
                <w:b/>
                <w:sz w:val="24"/>
              </w:rPr>
            </w:pPr>
            <w:r>
              <w:rPr>
                <w:rFonts w:ascii="Verdana" w:hAnsi="Verdana"/>
                <w:b/>
                <w:sz w:val="24"/>
              </w:rPr>
              <w:t>Servizio</w:t>
            </w:r>
          </w:p>
        </w:tc>
      </w:tr>
      <w:tr w:rsidR="00F574B6" w14:paraId="40095E20" w14:textId="77777777">
        <w:trPr>
          <w:cantSplit/>
          <w:trHeight w:val="225"/>
          <w:jc w:val="center"/>
        </w:trPr>
        <w:tc>
          <w:tcPr>
            <w:tcW w:w="9746" w:type="dxa"/>
            <w:gridSpan w:val="6"/>
            <w:tcBorders>
              <w:bottom w:val="single" w:sz="4" w:space="0" w:color="auto"/>
            </w:tcBorders>
            <w:vAlign w:val="center"/>
          </w:tcPr>
          <w:p w14:paraId="3F51CBEF" w14:textId="77777777"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14:paraId="69E34844" w14:textId="77777777">
        <w:trPr>
          <w:cantSplit/>
          <w:trHeight w:val="373"/>
          <w:jc w:val="center"/>
        </w:trPr>
        <w:tc>
          <w:tcPr>
            <w:tcW w:w="2214" w:type="dxa"/>
            <w:vAlign w:val="center"/>
          </w:tcPr>
          <w:p w14:paraId="426CC459" w14:textId="77777777"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14:paraId="61B55230" w14:textId="77777777" w:rsidR="00F574B6" w:rsidRDefault="00F574B6">
            <w:pPr>
              <w:keepNext/>
              <w:keepLines/>
              <w:jc w:val="center"/>
              <w:rPr>
                <w:rFonts w:ascii="Verdana" w:hAnsi="Verdana"/>
                <w:b/>
              </w:rPr>
            </w:pPr>
            <w:r>
              <w:rPr>
                <w:rFonts w:ascii="Verdana" w:hAnsi="Verdana"/>
                <w:b/>
              </w:rPr>
              <w:t>Tipo</w:t>
            </w:r>
          </w:p>
        </w:tc>
        <w:tc>
          <w:tcPr>
            <w:tcW w:w="769" w:type="dxa"/>
            <w:vAlign w:val="center"/>
          </w:tcPr>
          <w:p w14:paraId="041EDCB3" w14:textId="77777777" w:rsidR="00F574B6" w:rsidRDefault="00F574B6">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2F0569AA" w14:textId="77777777" w:rsidR="00F574B6" w:rsidRDefault="00F574B6">
            <w:pPr>
              <w:keepNext/>
              <w:keepLines/>
              <w:jc w:val="center"/>
              <w:rPr>
                <w:rFonts w:ascii="Verdana" w:hAnsi="Verdana"/>
                <w:b/>
              </w:rPr>
            </w:pPr>
            <w:proofErr w:type="spellStart"/>
            <w:r>
              <w:rPr>
                <w:rFonts w:ascii="Verdana" w:hAnsi="Verdana"/>
                <w:b/>
              </w:rPr>
              <w:t>Dim</w:t>
            </w:r>
            <w:proofErr w:type="spellEnd"/>
          </w:p>
        </w:tc>
        <w:tc>
          <w:tcPr>
            <w:tcW w:w="844" w:type="dxa"/>
            <w:vAlign w:val="center"/>
          </w:tcPr>
          <w:p w14:paraId="7DB35FCB" w14:textId="77777777" w:rsidR="00F574B6" w:rsidRDefault="00F574B6">
            <w:pPr>
              <w:keepNext/>
              <w:keepLines/>
              <w:jc w:val="center"/>
              <w:rPr>
                <w:rFonts w:ascii="Verdana" w:hAnsi="Verdana"/>
                <w:b/>
              </w:rPr>
            </w:pPr>
            <w:proofErr w:type="spellStart"/>
            <w:r>
              <w:rPr>
                <w:rFonts w:ascii="Verdana" w:hAnsi="Verdana"/>
                <w:b/>
              </w:rPr>
              <w:t>Obbl</w:t>
            </w:r>
            <w:proofErr w:type="spellEnd"/>
          </w:p>
        </w:tc>
        <w:tc>
          <w:tcPr>
            <w:tcW w:w="4112" w:type="dxa"/>
            <w:vAlign w:val="center"/>
          </w:tcPr>
          <w:p w14:paraId="656EE20F" w14:textId="77777777" w:rsidR="00F574B6" w:rsidRDefault="00F574B6">
            <w:pPr>
              <w:keepNext/>
              <w:keepLines/>
              <w:jc w:val="left"/>
              <w:rPr>
                <w:rFonts w:ascii="Verdana" w:hAnsi="Verdana"/>
                <w:b/>
              </w:rPr>
            </w:pPr>
            <w:r>
              <w:rPr>
                <w:rFonts w:ascii="Verdana" w:hAnsi="Verdana"/>
                <w:b/>
              </w:rPr>
              <w:t>Descrizione</w:t>
            </w:r>
          </w:p>
        </w:tc>
      </w:tr>
      <w:tr w:rsidR="008D6C9C" w14:paraId="47C3405A" w14:textId="77777777">
        <w:trPr>
          <w:cantSplit/>
          <w:trHeight w:val="373"/>
          <w:jc w:val="center"/>
        </w:trPr>
        <w:tc>
          <w:tcPr>
            <w:tcW w:w="2214" w:type="dxa"/>
            <w:vAlign w:val="center"/>
          </w:tcPr>
          <w:p w14:paraId="4F584B58" w14:textId="77777777" w:rsidR="008D6C9C" w:rsidRPr="006D56F2" w:rsidRDefault="008D6C9C" w:rsidP="008D6C9C">
            <w:pPr>
              <w:pStyle w:val="Intestazione"/>
              <w:keepLines/>
              <w:tabs>
                <w:tab w:val="clear" w:pos="4153"/>
                <w:tab w:val="clear" w:pos="8306"/>
              </w:tabs>
              <w:spacing w:line="240" w:lineRule="auto"/>
              <w:rPr>
                <w:rFonts w:ascii="Verdana" w:hAnsi="Verdana"/>
                <w:sz w:val="16"/>
                <w:szCs w:val="16"/>
              </w:rPr>
            </w:pPr>
            <w:proofErr w:type="spellStart"/>
            <w:r w:rsidRPr="006D56F2">
              <w:rPr>
                <w:rFonts w:ascii="Verdana" w:hAnsi="Verdana"/>
                <w:sz w:val="16"/>
                <w:szCs w:val="16"/>
              </w:rPr>
              <w:t>codiTipoMisu</w:t>
            </w:r>
            <w:proofErr w:type="spellEnd"/>
          </w:p>
        </w:tc>
        <w:tc>
          <w:tcPr>
            <w:tcW w:w="1000" w:type="dxa"/>
            <w:vAlign w:val="center"/>
          </w:tcPr>
          <w:p w14:paraId="094F455D" w14:textId="77777777" w:rsidR="008D6C9C" w:rsidRPr="006D56F2" w:rsidRDefault="008D6C9C" w:rsidP="008D6C9C">
            <w:pPr>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769" w:type="dxa"/>
            <w:vAlign w:val="center"/>
          </w:tcPr>
          <w:p w14:paraId="4124C4D2"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14:paraId="3A9F836E" w14:textId="77777777"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14:paraId="1481F652" w14:textId="77777777"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14:paraId="58D355B8" w14:textId="77777777"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14:paraId="3E8C5AF2" w14:textId="77777777" w:rsidR="004D7723" w:rsidRPr="00A959BF" w:rsidRDefault="004D7723" w:rsidP="004D7723">
            <w:pPr>
              <w:pStyle w:val="PreformattatoHTML"/>
              <w:rPr>
                <w:strike/>
                <w:sz w:val="16"/>
                <w:szCs w:val="16"/>
              </w:rPr>
            </w:pPr>
          </w:p>
          <w:p w14:paraId="2989CD5B" w14:textId="77777777" w:rsidR="004D7723" w:rsidRPr="00B1473A" w:rsidRDefault="004D7723" w:rsidP="004D7723">
            <w:pPr>
              <w:pStyle w:val="PreformattatoHTML"/>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14:paraId="2697F4ED" w14:textId="77777777" w:rsidR="004D7723" w:rsidRPr="006D56F2" w:rsidRDefault="004D7723" w:rsidP="004D7723">
            <w:pPr>
              <w:pStyle w:val="PreformattatoHTML"/>
              <w:rPr>
                <w:sz w:val="16"/>
                <w:szCs w:val="16"/>
              </w:rPr>
            </w:pPr>
          </w:p>
          <w:p w14:paraId="2E9BEBE9" w14:textId="77777777" w:rsidR="004D7723" w:rsidRPr="006D56F2" w:rsidRDefault="004D7723" w:rsidP="004D7723">
            <w:pPr>
              <w:pStyle w:val="PreformattatoHTML"/>
              <w:rPr>
                <w:sz w:val="16"/>
                <w:szCs w:val="16"/>
              </w:rPr>
            </w:pPr>
            <w:r w:rsidRPr="00177F19">
              <w:rPr>
                <w:b/>
                <w:sz w:val="16"/>
                <w:szCs w:val="16"/>
              </w:rPr>
              <w:t>F</w:t>
            </w:r>
            <w:r w:rsidRPr="006D56F2">
              <w:rPr>
                <w:sz w:val="16"/>
                <w:szCs w:val="16"/>
              </w:rPr>
              <w:t xml:space="preserve"> = Prosecuzioni Impegni Assunti nell’ambito del REG. CE 1257/1999 – Misure Agroambientali</w:t>
            </w:r>
          </w:p>
          <w:p w14:paraId="2EB60BE2" w14:textId="77777777" w:rsidR="004D7723" w:rsidRPr="006D56F2" w:rsidRDefault="004D7723" w:rsidP="004D7723">
            <w:pPr>
              <w:pStyle w:val="PreformattatoHTML"/>
              <w:rPr>
                <w:sz w:val="16"/>
                <w:szCs w:val="16"/>
              </w:rPr>
            </w:pPr>
            <w:r w:rsidRPr="00177F19">
              <w:rPr>
                <w:b/>
                <w:sz w:val="16"/>
                <w:szCs w:val="16"/>
              </w:rPr>
              <w:t xml:space="preserve">2078 </w:t>
            </w:r>
            <w:r w:rsidRPr="006D56F2">
              <w:rPr>
                <w:sz w:val="16"/>
                <w:szCs w:val="16"/>
              </w:rPr>
              <w:t xml:space="preserve">= Prosecuzione impegni assunti nell’ambito del REG. CE 2078/92 </w:t>
            </w:r>
          </w:p>
          <w:p w14:paraId="18F2A676" w14:textId="77777777" w:rsidR="004D7723" w:rsidRPr="006D56F2" w:rsidRDefault="004D7723" w:rsidP="004D7723">
            <w:pPr>
              <w:pStyle w:val="PreformattatoHTML"/>
              <w:rPr>
                <w:sz w:val="16"/>
                <w:szCs w:val="16"/>
              </w:rPr>
            </w:pPr>
            <w:r w:rsidRPr="00177F19">
              <w:rPr>
                <w:b/>
                <w:sz w:val="16"/>
                <w:szCs w:val="16"/>
              </w:rPr>
              <w:t>2.1.</w:t>
            </w:r>
            <w:r w:rsidRPr="006D56F2">
              <w:rPr>
                <w:sz w:val="16"/>
                <w:szCs w:val="16"/>
              </w:rPr>
              <w:t>4 = Pagamenti Agroambientali</w:t>
            </w:r>
          </w:p>
          <w:p w14:paraId="2FE8A9AD" w14:textId="77777777" w:rsidR="004D7723" w:rsidRDefault="004D7723" w:rsidP="004D7723">
            <w:pPr>
              <w:pStyle w:val="PreformattatoHTML"/>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14:paraId="0BC21D27" w14:textId="77777777" w:rsidR="004D7723" w:rsidRPr="008F75FD" w:rsidRDefault="004D7723" w:rsidP="004D7723">
            <w:pPr>
              <w:pStyle w:val="PreformattatoHTML"/>
              <w:rPr>
                <w:sz w:val="16"/>
                <w:szCs w:val="16"/>
              </w:rPr>
            </w:pPr>
          </w:p>
          <w:p w14:paraId="30E529B3"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14:paraId="627D8B45" w14:textId="77777777"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0554CEB4"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14:paraId="218A93CD" w14:textId="77777777"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5C54F317"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41FEAE78"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627807C2"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31CE9956" w14:textId="77777777"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DDD3562" w14:textId="77777777"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14:paraId="0A55D2D6" w14:textId="77777777"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14:paraId="1986143E" w14:textId="77777777"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 xml:space="preserve">Pagamenti per interventi </w:t>
            </w:r>
            <w:proofErr w:type="spellStart"/>
            <w:r w:rsidRPr="009D2C6B">
              <w:rPr>
                <w:rFonts w:ascii="Verdana" w:eastAsia="Times New Roman" w:hAnsi="Verdana" w:cs="Courier New"/>
                <w:sz w:val="16"/>
                <w:szCs w:val="16"/>
              </w:rPr>
              <w:t>silvoambientali</w:t>
            </w:r>
            <w:proofErr w:type="spellEnd"/>
            <w:r>
              <w:rPr>
                <w:rFonts w:ascii="Verdana" w:eastAsia="Times New Roman" w:hAnsi="Verdana" w:cs="Courier New"/>
                <w:sz w:val="16"/>
                <w:szCs w:val="16"/>
              </w:rPr>
              <w:t xml:space="preserve"> (</w:t>
            </w:r>
            <w:r>
              <w:t>Reg. Cee 1698/2005)</w:t>
            </w:r>
          </w:p>
        </w:tc>
      </w:tr>
      <w:tr w:rsidR="008D6C9C" w14:paraId="0AF9BB1A" w14:textId="77777777">
        <w:trPr>
          <w:cantSplit/>
          <w:trHeight w:val="373"/>
          <w:jc w:val="center"/>
        </w:trPr>
        <w:tc>
          <w:tcPr>
            <w:tcW w:w="2214" w:type="dxa"/>
            <w:vAlign w:val="center"/>
          </w:tcPr>
          <w:p w14:paraId="28888E85" w14:textId="77777777"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codiAzio</w:t>
            </w:r>
            <w:proofErr w:type="spellEnd"/>
          </w:p>
        </w:tc>
        <w:tc>
          <w:tcPr>
            <w:tcW w:w="1000" w:type="dxa"/>
            <w:vAlign w:val="center"/>
          </w:tcPr>
          <w:p w14:paraId="19D04548" w14:textId="77777777"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14:paraId="65FEA12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7478AE94"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54CE4F10"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09BBF6DA"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14:paraId="67E95FE9" w14:textId="77777777">
        <w:trPr>
          <w:cantSplit/>
          <w:trHeight w:val="373"/>
          <w:jc w:val="center"/>
        </w:trPr>
        <w:tc>
          <w:tcPr>
            <w:tcW w:w="2214" w:type="dxa"/>
            <w:vAlign w:val="center"/>
          </w:tcPr>
          <w:p w14:paraId="298B86E0" w14:textId="77777777"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codiSubbAzio</w:t>
            </w:r>
            <w:proofErr w:type="spellEnd"/>
          </w:p>
        </w:tc>
        <w:tc>
          <w:tcPr>
            <w:tcW w:w="1000" w:type="dxa"/>
            <w:vAlign w:val="center"/>
          </w:tcPr>
          <w:p w14:paraId="68C1FC37" w14:textId="77777777"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14:paraId="74F5B6B3"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16EE060"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65A2735A"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430318B"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14:paraId="145E72FA" w14:textId="77777777">
        <w:trPr>
          <w:cantSplit/>
          <w:trHeight w:val="373"/>
          <w:jc w:val="center"/>
        </w:trPr>
        <w:tc>
          <w:tcPr>
            <w:tcW w:w="2214" w:type="dxa"/>
            <w:vAlign w:val="center"/>
          </w:tcPr>
          <w:p w14:paraId="7F11533E" w14:textId="77777777"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codiInte</w:t>
            </w:r>
            <w:proofErr w:type="spellEnd"/>
          </w:p>
        </w:tc>
        <w:tc>
          <w:tcPr>
            <w:tcW w:w="1000" w:type="dxa"/>
            <w:vAlign w:val="center"/>
          </w:tcPr>
          <w:p w14:paraId="56B37D6A" w14:textId="77777777"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r w:rsidRPr="00E6008D">
              <w:rPr>
                <w:rFonts w:ascii="Verdana" w:hAnsi="Verdana"/>
                <w:sz w:val="16"/>
                <w:szCs w:val="16"/>
              </w:rPr>
              <w:t xml:space="preserve"> </w:t>
            </w:r>
          </w:p>
        </w:tc>
        <w:tc>
          <w:tcPr>
            <w:tcW w:w="769" w:type="dxa"/>
            <w:vAlign w:val="center"/>
          </w:tcPr>
          <w:p w14:paraId="3EDF2A25" w14:textId="77777777"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14:paraId="126090BB" w14:textId="77777777"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14:paraId="1D9D0DC2" w14:textId="77777777"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14:paraId="2D258B51" w14:textId="77777777"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14:paraId="239E48C5" w14:textId="77777777">
        <w:trPr>
          <w:cantSplit/>
          <w:trHeight w:val="373"/>
          <w:jc w:val="center"/>
        </w:trPr>
        <w:tc>
          <w:tcPr>
            <w:tcW w:w="2214" w:type="dxa"/>
            <w:vAlign w:val="center"/>
          </w:tcPr>
          <w:p w14:paraId="066D9E6A" w14:textId="77777777" w:rsidR="009F6FC7" w:rsidRPr="002C3328" w:rsidRDefault="009F6FC7" w:rsidP="008D6C9C">
            <w:pPr>
              <w:pStyle w:val="Intestazione"/>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AnnualitaManutenzione</w:t>
            </w:r>
            <w:proofErr w:type="spellEnd"/>
          </w:p>
        </w:tc>
        <w:tc>
          <w:tcPr>
            <w:tcW w:w="1000" w:type="dxa"/>
            <w:vAlign w:val="center"/>
          </w:tcPr>
          <w:p w14:paraId="366307D3" w14:textId="77777777" w:rsidR="009F6FC7" w:rsidRPr="002C3328" w:rsidRDefault="008D2B97" w:rsidP="008D6C9C">
            <w:pPr>
              <w:keepLines/>
              <w:jc w:val="center"/>
              <w:rPr>
                <w:rFonts w:ascii="Verdana" w:hAnsi="Verdana"/>
                <w:sz w:val="16"/>
                <w:szCs w:val="16"/>
              </w:rPr>
            </w:pPr>
            <w:proofErr w:type="spellStart"/>
            <w:r w:rsidRPr="002C3328">
              <w:rPr>
                <w:rFonts w:ascii="Verdana" w:hAnsi="Verdana"/>
                <w:sz w:val="16"/>
                <w:szCs w:val="16"/>
              </w:rPr>
              <w:t>int</w:t>
            </w:r>
            <w:proofErr w:type="spellEnd"/>
          </w:p>
        </w:tc>
        <w:tc>
          <w:tcPr>
            <w:tcW w:w="769" w:type="dxa"/>
            <w:vAlign w:val="center"/>
          </w:tcPr>
          <w:p w14:paraId="102FEFCA"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14:paraId="1A0ECC76" w14:textId="77777777"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14:paraId="44C6878F" w14:textId="77777777" w:rsidR="009F6FC7" w:rsidRPr="002C3328" w:rsidRDefault="009F6FC7" w:rsidP="008D6C9C">
            <w:pPr>
              <w:keepNext/>
              <w:keepLines/>
              <w:jc w:val="center"/>
              <w:rPr>
                <w:rFonts w:ascii="Verdana" w:hAnsi="Verdana"/>
                <w:sz w:val="16"/>
                <w:szCs w:val="16"/>
              </w:rPr>
            </w:pPr>
          </w:p>
        </w:tc>
        <w:tc>
          <w:tcPr>
            <w:tcW w:w="4112" w:type="dxa"/>
            <w:vAlign w:val="center"/>
          </w:tcPr>
          <w:p w14:paraId="0F4B57BD" w14:textId="77777777" w:rsidR="00300982" w:rsidRPr="002C3328" w:rsidRDefault="00F043AC" w:rsidP="00300982">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14:paraId="58719885" w14:textId="77777777"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14:paraId="18F4FC43" w14:textId="77777777" w:rsidR="00300982" w:rsidRPr="002C3328" w:rsidRDefault="00300982" w:rsidP="009F6FC7">
            <w:pPr>
              <w:keepLines/>
              <w:jc w:val="left"/>
              <w:rPr>
                <w:rFonts w:ascii="Verdana" w:hAnsi="Verdana"/>
                <w:sz w:val="16"/>
                <w:szCs w:val="16"/>
              </w:rPr>
            </w:pPr>
          </w:p>
          <w:p w14:paraId="097E56EF" w14:textId="77777777"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14:paraId="4ED9B1F7" w14:textId="77777777"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14:paraId="108D31D7" w14:textId="77777777" w:rsidR="00300982" w:rsidRPr="00E8393D" w:rsidRDefault="00300982" w:rsidP="00300982">
            <w:pPr>
              <w:keepLines/>
              <w:jc w:val="left"/>
              <w:rPr>
                <w:rFonts w:ascii="Verdana" w:eastAsia="Times New Roman" w:hAnsi="Verdana" w:cs="Courier New"/>
                <w:sz w:val="16"/>
                <w:szCs w:val="16"/>
              </w:rPr>
            </w:pPr>
          </w:p>
          <w:p w14:paraId="13BDC82B" w14:textId="77777777"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14:paraId="72B4E2E6" w14:textId="77777777" w:rsidR="00D54C7A" w:rsidRPr="00E8393D" w:rsidRDefault="00D54C7A" w:rsidP="00F043AC">
            <w:pPr>
              <w:keepLines/>
              <w:ind w:left="708"/>
              <w:jc w:val="left"/>
              <w:rPr>
                <w:rFonts w:ascii="Verdana" w:hAnsi="Verdana"/>
                <w:sz w:val="16"/>
                <w:szCs w:val="16"/>
              </w:rPr>
            </w:pPr>
          </w:p>
          <w:p w14:paraId="2071841F"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14:paraId="3DE668C3"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14:paraId="4B4DCFF7"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14:paraId="03300961"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14:paraId="64E48F20"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14:paraId="2F53A402" w14:textId="77777777"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14:paraId="36C7A1FD" w14:textId="77777777"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14:paraId="1DF4694C" w14:textId="77777777" w:rsidTr="00D53B3F">
        <w:trPr>
          <w:cantSplit/>
          <w:trHeight w:val="1669"/>
          <w:jc w:val="center"/>
        </w:trPr>
        <w:tc>
          <w:tcPr>
            <w:tcW w:w="2214" w:type="dxa"/>
            <w:vAlign w:val="center"/>
          </w:tcPr>
          <w:p w14:paraId="0A5A6996" w14:textId="77777777" w:rsidR="00D53B3F" w:rsidRPr="00140696" w:rsidRDefault="00D53B3F">
            <w:pPr>
              <w:pStyle w:val="Intestazione"/>
              <w:keepLines/>
              <w:tabs>
                <w:tab w:val="clear" w:pos="4153"/>
                <w:tab w:val="clear" w:pos="8306"/>
              </w:tabs>
              <w:spacing w:line="240" w:lineRule="auto"/>
              <w:jc w:val="left"/>
              <w:rPr>
                <w:rFonts w:ascii="Verdana" w:hAnsi="Verdana"/>
                <w:sz w:val="16"/>
                <w:szCs w:val="16"/>
              </w:rPr>
            </w:pPr>
            <w:proofErr w:type="spellStart"/>
            <w:r w:rsidRPr="00140696">
              <w:rPr>
                <w:rFonts w:ascii="Verdana" w:hAnsi="Verdana"/>
                <w:sz w:val="16"/>
                <w:szCs w:val="16"/>
              </w:rPr>
              <w:lastRenderedPageBreak/>
              <w:t>supPremio</w:t>
            </w:r>
            <w:proofErr w:type="spellEnd"/>
          </w:p>
        </w:tc>
        <w:tc>
          <w:tcPr>
            <w:tcW w:w="1000" w:type="dxa"/>
            <w:vAlign w:val="center"/>
          </w:tcPr>
          <w:p w14:paraId="499165ED" w14:textId="77777777" w:rsidR="00D53B3F" w:rsidRPr="00140696" w:rsidRDefault="00D53B3F">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14:paraId="6A00050B" w14:textId="77777777"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14:paraId="1DCE6FEF" w14:textId="77777777"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14:paraId="13A8DDBF" w14:textId="77777777"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14:paraId="504FAB86" w14:textId="77777777"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14:paraId="1B7403EE" w14:textId="77777777" w:rsidR="00D53B3F" w:rsidRDefault="00D53B3F">
            <w:pPr>
              <w:keepLines/>
              <w:jc w:val="left"/>
              <w:rPr>
                <w:rFonts w:ascii="Verdana" w:hAnsi="Verdana"/>
                <w:sz w:val="16"/>
                <w:szCs w:val="16"/>
              </w:rPr>
            </w:pPr>
          </w:p>
          <w:p w14:paraId="4CC7898B" w14:textId="77777777"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14:paraId="44784D3E" w14:textId="77777777" w:rsidR="002D4B29" w:rsidRDefault="002D4B29">
      <w:pPr>
        <w:rPr>
          <w:rFonts w:ascii="Verdana" w:hAnsi="Verdana"/>
        </w:rPr>
      </w:pPr>
    </w:p>
    <w:p w14:paraId="56382C0C" w14:textId="77777777" w:rsidR="00F574B6" w:rsidRDefault="00F574B6">
      <w:pPr>
        <w:rPr>
          <w:rFonts w:ascii="Verdana" w:hAnsi="Verdana"/>
        </w:rPr>
      </w:pPr>
    </w:p>
    <w:p w14:paraId="43FEB11C" w14:textId="77777777" w:rsidR="00D00D55" w:rsidRPr="00984B3F" w:rsidRDefault="00D00D55" w:rsidP="0042651C">
      <w:pPr>
        <w:pStyle w:val="AQx"/>
        <w:numPr>
          <w:ilvl w:val="2"/>
          <w:numId w:val="14"/>
        </w:numPr>
        <w:outlineLvl w:val="1"/>
      </w:pPr>
      <w:bookmarkStart w:id="1627" w:name="_Toc13230469"/>
      <w:r w:rsidRPr="00483122">
        <w:t>Struttur</w:t>
      </w:r>
      <w:r>
        <w:t xml:space="preserve">a oggetto </w:t>
      </w:r>
      <w:proofErr w:type="spellStart"/>
      <w:r w:rsidRPr="00D00D55">
        <w:t>ISWSFormaConduzioneAziendaleNASR</w:t>
      </w:r>
      <w:bookmarkEnd w:id="1627"/>
      <w:proofErr w:type="spellEnd"/>
    </w:p>
    <w:p w14:paraId="1CDD5677" w14:textId="77777777"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14:paraId="724ADE28" w14:textId="77777777"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14:paraId="48607479" w14:textId="77777777">
        <w:trPr>
          <w:cantSplit/>
          <w:trHeight w:val="225"/>
          <w:tblHeader/>
          <w:jc w:val="center"/>
        </w:trPr>
        <w:tc>
          <w:tcPr>
            <w:tcW w:w="5578" w:type="dxa"/>
            <w:gridSpan w:val="5"/>
            <w:shd w:val="clear" w:color="auto" w:fill="C0C0C0"/>
            <w:vAlign w:val="center"/>
          </w:tcPr>
          <w:p w14:paraId="3D3996F2" w14:textId="77777777"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ISWSFormaConduzioneAziendale</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055" w:type="dxa"/>
            <w:shd w:val="clear" w:color="auto" w:fill="C0C0C0"/>
            <w:vAlign w:val="center"/>
          </w:tcPr>
          <w:p w14:paraId="6560A9D6"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2DCF47E" w14:textId="77777777">
        <w:trPr>
          <w:cantSplit/>
          <w:trHeight w:val="225"/>
          <w:jc w:val="center"/>
        </w:trPr>
        <w:tc>
          <w:tcPr>
            <w:tcW w:w="9633" w:type="dxa"/>
            <w:gridSpan w:val="6"/>
            <w:tcBorders>
              <w:bottom w:val="single" w:sz="4" w:space="0" w:color="auto"/>
            </w:tcBorders>
            <w:vAlign w:val="center"/>
          </w:tcPr>
          <w:p w14:paraId="376117DB" w14:textId="77777777" w:rsidR="008108FD" w:rsidRDefault="008108FD" w:rsidP="008108FD">
            <w:pPr>
              <w:keepNext/>
              <w:keepLines/>
              <w:jc w:val="center"/>
              <w:rPr>
                <w:rFonts w:ascii="Verdana" w:hAnsi="Verdana"/>
                <w:i/>
              </w:rPr>
            </w:pPr>
            <w:r>
              <w:rPr>
                <w:rFonts w:ascii="Verdana" w:hAnsi="Verdana"/>
                <w:i/>
              </w:rPr>
              <w:t xml:space="preserve"> </w:t>
            </w:r>
          </w:p>
        </w:tc>
      </w:tr>
      <w:tr w:rsidR="008108FD" w14:paraId="6068BD26" w14:textId="77777777">
        <w:trPr>
          <w:cantSplit/>
          <w:trHeight w:val="373"/>
          <w:jc w:val="center"/>
        </w:trPr>
        <w:tc>
          <w:tcPr>
            <w:tcW w:w="2396" w:type="dxa"/>
            <w:vAlign w:val="center"/>
          </w:tcPr>
          <w:p w14:paraId="119C47A3" w14:textId="77777777"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33750518"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2B512B22" w14:textId="77777777"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63F080C8" w14:textId="77777777"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720" w:type="dxa"/>
            <w:vAlign w:val="center"/>
          </w:tcPr>
          <w:p w14:paraId="1C8952CC" w14:textId="77777777"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55" w:type="dxa"/>
            <w:vAlign w:val="center"/>
          </w:tcPr>
          <w:p w14:paraId="5B3A234A" w14:textId="77777777" w:rsidR="008108FD" w:rsidRDefault="008108FD" w:rsidP="008108FD">
            <w:pPr>
              <w:keepNext/>
              <w:keepLines/>
              <w:jc w:val="left"/>
              <w:rPr>
                <w:rFonts w:ascii="Verdana" w:hAnsi="Verdana"/>
                <w:b/>
              </w:rPr>
            </w:pPr>
            <w:r>
              <w:rPr>
                <w:rFonts w:ascii="Verdana" w:hAnsi="Verdana"/>
                <w:b/>
              </w:rPr>
              <w:t>Descrizione</w:t>
            </w:r>
          </w:p>
        </w:tc>
      </w:tr>
      <w:tr w:rsidR="008108FD" w:rsidRPr="008F75FD" w14:paraId="25FE83BB" w14:textId="77777777">
        <w:trPr>
          <w:cantSplit/>
          <w:trHeight w:val="373"/>
          <w:jc w:val="center"/>
        </w:trPr>
        <w:tc>
          <w:tcPr>
            <w:tcW w:w="2396" w:type="dxa"/>
            <w:vAlign w:val="center"/>
          </w:tcPr>
          <w:p w14:paraId="2D2D50E5" w14:textId="77777777" w:rsidR="008108FD" w:rsidRPr="008F75FD" w:rsidRDefault="000E5845" w:rsidP="008108FD">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CodiceFormaConduzione</w:t>
            </w:r>
            <w:proofErr w:type="spellEnd"/>
          </w:p>
        </w:tc>
        <w:tc>
          <w:tcPr>
            <w:tcW w:w="886" w:type="dxa"/>
            <w:vAlign w:val="center"/>
          </w:tcPr>
          <w:p w14:paraId="3E851EDC" w14:textId="77777777" w:rsidR="008108FD" w:rsidRPr="008F75FD" w:rsidRDefault="008108FD" w:rsidP="008108FD">
            <w:pPr>
              <w:jc w:val="center"/>
              <w:rPr>
                <w:rFonts w:ascii="Verdana" w:hAnsi="Verdana"/>
                <w:sz w:val="16"/>
                <w:szCs w:val="16"/>
              </w:rPr>
            </w:pPr>
            <w:r w:rsidRPr="008F75FD">
              <w:rPr>
                <w:rFonts w:ascii="Verdana" w:hAnsi="Verdana"/>
                <w:sz w:val="16"/>
                <w:szCs w:val="16"/>
              </w:rPr>
              <w:t>Int</w:t>
            </w:r>
          </w:p>
        </w:tc>
        <w:tc>
          <w:tcPr>
            <w:tcW w:w="769" w:type="dxa"/>
            <w:vAlign w:val="center"/>
          </w:tcPr>
          <w:p w14:paraId="13FDA435" w14:textId="77777777"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04914745" w14:textId="77777777"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14:paraId="5467D684" w14:textId="77777777" w:rsidR="008108FD" w:rsidRPr="008F75FD" w:rsidRDefault="008108FD" w:rsidP="008108FD">
            <w:pPr>
              <w:keepNext/>
              <w:keepLines/>
              <w:jc w:val="center"/>
              <w:rPr>
                <w:rFonts w:ascii="Verdana" w:hAnsi="Verdana"/>
                <w:sz w:val="16"/>
                <w:szCs w:val="16"/>
              </w:rPr>
            </w:pPr>
          </w:p>
        </w:tc>
        <w:tc>
          <w:tcPr>
            <w:tcW w:w="4055" w:type="dxa"/>
            <w:vAlign w:val="center"/>
          </w:tcPr>
          <w:p w14:paraId="2E9D657D" w14:textId="77777777" w:rsidR="003D1A79" w:rsidRDefault="003D1A79" w:rsidP="008108FD">
            <w:pPr>
              <w:rPr>
                <w:rFonts w:ascii="Verdana" w:hAnsi="Verdana" w:cs="Helvetica"/>
                <w:sz w:val="16"/>
                <w:szCs w:val="16"/>
              </w:rPr>
            </w:pPr>
            <w:r>
              <w:rPr>
                <w:rFonts w:ascii="Verdana" w:hAnsi="Verdana" w:cs="Helvetica"/>
                <w:sz w:val="16"/>
                <w:szCs w:val="16"/>
              </w:rPr>
              <w:t>Forma di Conduzione Aziendale.</w:t>
            </w:r>
          </w:p>
          <w:p w14:paraId="674B3696" w14:textId="77777777" w:rsidR="003D1A79" w:rsidRDefault="003D1A79" w:rsidP="008108FD">
            <w:pPr>
              <w:rPr>
                <w:rFonts w:ascii="Verdana" w:hAnsi="Verdana" w:cs="Helvetica"/>
                <w:sz w:val="16"/>
                <w:szCs w:val="16"/>
              </w:rPr>
            </w:pPr>
            <w:r>
              <w:rPr>
                <w:rFonts w:ascii="Verdana" w:hAnsi="Verdana" w:cs="Helvetica"/>
                <w:sz w:val="16"/>
                <w:szCs w:val="16"/>
              </w:rPr>
              <w:t>Può assumere i seguenti valori:</w:t>
            </w:r>
          </w:p>
          <w:p w14:paraId="4B7A11F3" w14:textId="77777777" w:rsidR="003D1A79" w:rsidRDefault="003D1A79" w:rsidP="008108FD">
            <w:pPr>
              <w:rPr>
                <w:rFonts w:ascii="Verdana" w:hAnsi="Verdana" w:cs="Helvetica"/>
                <w:sz w:val="16"/>
                <w:szCs w:val="16"/>
              </w:rPr>
            </w:pPr>
          </w:p>
          <w:p w14:paraId="250F81FA" w14:textId="77777777"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14:paraId="5EFA2078" w14:textId="77777777"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14:paraId="3CBC94D4" w14:textId="77777777"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14:paraId="29A65ECF" w14:textId="77777777"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14:paraId="6E900436" w14:textId="77777777"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14:paraId="30105701" w14:textId="77777777" w:rsidR="0042651C" w:rsidRPr="00984B3F" w:rsidRDefault="0042651C" w:rsidP="0042651C">
      <w:pPr>
        <w:pStyle w:val="AQx"/>
        <w:numPr>
          <w:ilvl w:val="2"/>
          <w:numId w:val="14"/>
        </w:numPr>
        <w:outlineLvl w:val="1"/>
      </w:pPr>
      <w:bookmarkStart w:id="1628" w:name="_Toc13230470"/>
      <w:r w:rsidRPr="00483122">
        <w:t>Struttur</w:t>
      </w:r>
      <w:r>
        <w:t xml:space="preserve">a oggetto </w:t>
      </w:r>
      <w:proofErr w:type="spellStart"/>
      <w:r w:rsidRPr="0042651C">
        <w:t>ISWSDichiarazioniImpegniASR</w:t>
      </w:r>
      <w:bookmarkEnd w:id="1628"/>
      <w:proofErr w:type="spellEnd"/>
    </w:p>
    <w:p w14:paraId="7DE6926F" w14:textId="77777777" w:rsidR="00F574B6" w:rsidRDefault="00F574B6">
      <w:pPr>
        <w:rPr>
          <w:rFonts w:ascii="Verdana" w:hAnsi="Verdana"/>
        </w:rPr>
      </w:pPr>
    </w:p>
    <w:p w14:paraId="118C9AB2" w14:textId="77777777"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14:paraId="5A176791" w14:textId="77777777"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proofErr w:type="spellStart"/>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w:t>
      </w:r>
      <w:proofErr w:type="spellEnd"/>
      <w:r w:rsidR="00F574B6" w:rsidRPr="0042651C">
        <w:rPr>
          <w:rFonts w:ascii="Arial" w:eastAsia="Times New Roman" w:hAnsi="Arial" w:cs="Arial"/>
          <w:sz w:val="24"/>
        </w:rPr>
        <w:t xml:space="preserve"> riportante i dati relativi alle dichiarazioni e impegni.</w:t>
      </w:r>
    </w:p>
    <w:p w14:paraId="4EED1BC3" w14:textId="77777777" w:rsidR="00844272" w:rsidRPr="0042651C" w:rsidRDefault="00844272" w:rsidP="0042651C">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14:paraId="2D9B75C6" w14:textId="77777777">
        <w:trPr>
          <w:cantSplit/>
          <w:trHeight w:val="225"/>
          <w:tblHeader/>
          <w:jc w:val="center"/>
        </w:trPr>
        <w:tc>
          <w:tcPr>
            <w:tcW w:w="5648" w:type="dxa"/>
            <w:gridSpan w:val="5"/>
            <w:shd w:val="clear" w:color="auto" w:fill="C0C0C0"/>
            <w:vAlign w:val="center"/>
          </w:tcPr>
          <w:p w14:paraId="794EEBDE" w14:textId="77777777"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ISWSDichiarazioneImpegniASR</w:t>
            </w:r>
            <w:proofErr w:type="spellEnd"/>
          </w:p>
        </w:tc>
        <w:tc>
          <w:tcPr>
            <w:tcW w:w="4107" w:type="dxa"/>
            <w:gridSpan w:val="2"/>
            <w:shd w:val="clear" w:color="auto" w:fill="C0C0C0"/>
            <w:vAlign w:val="center"/>
          </w:tcPr>
          <w:p w14:paraId="63BB904B"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2546CDB8" w14:textId="77777777">
        <w:trPr>
          <w:cantSplit/>
          <w:trHeight w:val="225"/>
          <w:jc w:val="center"/>
        </w:trPr>
        <w:tc>
          <w:tcPr>
            <w:tcW w:w="9755" w:type="dxa"/>
            <w:gridSpan w:val="7"/>
            <w:tcBorders>
              <w:bottom w:val="single" w:sz="4" w:space="0" w:color="auto"/>
            </w:tcBorders>
            <w:vAlign w:val="center"/>
          </w:tcPr>
          <w:p w14:paraId="4001EF51" w14:textId="77777777" w:rsidR="008108FD" w:rsidRDefault="008108FD" w:rsidP="008108FD">
            <w:pPr>
              <w:keepNext/>
              <w:keepLines/>
              <w:jc w:val="center"/>
              <w:rPr>
                <w:rFonts w:ascii="Verdana" w:hAnsi="Verdana"/>
                <w:i/>
              </w:rPr>
            </w:pPr>
            <w:r>
              <w:rPr>
                <w:rFonts w:ascii="Verdana" w:hAnsi="Verdana"/>
                <w:i/>
              </w:rPr>
              <w:t>Input</w:t>
            </w:r>
          </w:p>
        </w:tc>
      </w:tr>
      <w:tr w:rsidR="008108FD" w14:paraId="5787E801" w14:textId="77777777">
        <w:trPr>
          <w:cantSplit/>
          <w:trHeight w:val="373"/>
          <w:jc w:val="center"/>
        </w:trPr>
        <w:tc>
          <w:tcPr>
            <w:tcW w:w="2098" w:type="dxa"/>
            <w:vAlign w:val="center"/>
          </w:tcPr>
          <w:p w14:paraId="284ED6C6" w14:textId="77777777"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14:paraId="739235FB"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4B2DC609" w14:textId="77777777"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361317D2" w14:textId="77777777"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14:paraId="158590E2" w14:textId="77777777"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74" w:type="dxa"/>
            <w:vAlign w:val="center"/>
          </w:tcPr>
          <w:p w14:paraId="4013ED6B" w14:textId="77777777" w:rsidR="008108FD" w:rsidRDefault="008108FD" w:rsidP="008108FD">
            <w:pPr>
              <w:keepNext/>
              <w:keepLines/>
              <w:jc w:val="left"/>
              <w:rPr>
                <w:rFonts w:ascii="Verdana" w:hAnsi="Verdana"/>
                <w:b/>
              </w:rPr>
            </w:pPr>
            <w:r>
              <w:rPr>
                <w:rFonts w:ascii="Verdana" w:hAnsi="Verdana"/>
                <w:b/>
              </w:rPr>
              <w:t>Descrizione</w:t>
            </w:r>
          </w:p>
        </w:tc>
      </w:tr>
      <w:tr w:rsidR="00970490" w:rsidRPr="008F75FD" w14:paraId="717B3B82" w14:textId="77777777">
        <w:trPr>
          <w:cantSplit/>
          <w:trHeight w:val="373"/>
          <w:jc w:val="center"/>
        </w:trPr>
        <w:tc>
          <w:tcPr>
            <w:tcW w:w="2098" w:type="dxa"/>
            <w:vAlign w:val="center"/>
          </w:tcPr>
          <w:p w14:paraId="13DC48CE" w14:textId="77777777"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dichFasc</w:t>
            </w:r>
            <w:proofErr w:type="spellEnd"/>
          </w:p>
        </w:tc>
        <w:tc>
          <w:tcPr>
            <w:tcW w:w="1206" w:type="dxa"/>
            <w:vAlign w:val="center"/>
          </w:tcPr>
          <w:p w14:paraId="04E1C388" w14:textId="77777777"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r w:rsidRPr="008F75FD">
              <w:rPr>
                <w:rFonts w:ascii="Verdana" w:hAnsi="Verdana"/>
                <w:sz w:val="16"/>
                <w:szCs w:val="16"/>
              </w:rPr>
              <w:t xml:space="preserve"> </w:t>
            </w:r>
          </w:p>
        </w:tc>
        <w:tc>
          <w:tcPr>
            <w:tcW w:w="769" w:type="dxa"/>
            <w:vAlign w:val="center"/>
          </w:tcPr>
          <w:p w14:paraId="6416F0D3"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5F21C63C"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2DBEE81B"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FDB1466" w14:textId="77777777"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14:paraId="62AA568F"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3BC78D0F"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14:paraId="5D0462EA" w14:textId="77777777">
        <w:trPr>
          <w:cantSplit/>
          <w:trHeight w:val="373"/>
          <w:jc w:val="center"/>
        </w:trPr>
        <w:tc>
          <w:tcPr>
            <w:tcW w:w="2098" w:type="dxa"/>
            <w:vAlign w:val="center"/>
          </w:tcPr>
          <w:p w14:paraId="1FA6D9DF" w14:textId="77777777" w:rsidR="00970490" w:rsidRPr="008F75FD" w:rsidRDefault="00970490" w:rsidP="008108FD">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alleDoco</w:t>
            </w:r>
            <w:proofErr w:type="spellEnd"/>
          </w:p>
        </w:tc>
        <w:tc>
          <w:tcPr>
            <w:tcW w:w="1206" w:type="dxa"/>
            <w:vAlign w:val="center"/>
          </w:tcPr>
          <w:p w14:paraId="5F010C5D" w14:textId="77777777"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14:paraId="46442925"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3FEB56B8" w14:textId="77777777"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14:paraId="426AA85C"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10C9B142" w14:textId="77777777"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14:paraId="24A1F0AB" w14:textId="77777777"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14:paraId="739A92BB"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0BFBFC22" w14:textId="77777777"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14:paraId="01CB7A00" w14:textId="77777777">
        <w:trPr>
          <w:cantSplit/>
          <w:trHeight w:val="373"/>
          <w:jc w:val="center"/>
        </w:trPr>
        <w:tc>
          <w:tcPr>
            <w:tcW w:w="2098" w:type="dxa"/>
            <w:vAlign w:val="center"/>
          </w:tcPr>
          <w:p w14:paraId="0C539E8D" w14:textId="77777777"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codiPIVA</w:t>
            </w:r>
            <w:proofErr w:type="spellEnd"/>
          </w:p>
        </w:tc>
        <w:tc>
          <w:tcPr>
            <w:tcW w:w="1206" w:type="dxa"/>
            <w:vAlign w:val="center"/>
          </w:tcPr>
          <w:p w14:paraId="7EF63E24" w14:textId="77777777"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14:paraId="47BAF0C0" w14:textId="77777777"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14:paraId="69B2D163" w14:textId="77777777"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14:paraId="0C17A26D" w14:textId="77777777"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14:paraId="01BEF2D0" w14:textId="77777777"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14:paraId="1575C66B" w14:textId="77777777" w:rsidR="00970490" w:rsidRDefault="00970490" w:rsidP="003D50EF">
            <w:pPr>
              <w:jc w:val="left"/>
              <w:rPr>
                <w:rFonts w:ascii="Verdana" w:hAnsi="Verdana"/>
                <w:sz w:val="16"/>
                <w:szCs w:val="16"/>
              </w:rPr>
            </w:pPr>
            <w:r>
              <w:rPr>
                <w:rFonts w:ascii="Verdana" w:hAnsi="Verdana"/>
                <w:sz w:val="16"/>
                <w:szCs w:val="16"/>
              </w:rPr>
              <w:t>Valori Ammessi:</w:t>
            </w:r>
          </w:p>
          <w:p w14:paraId="6249BAD5" w14:textId="77777777"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14:paraId="4191648E" w14:textId="77777777"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14:paraId="76140061" w14:textId="77777777" w:rsidR="00F574B6" w:rsidRDefault="00F574B6">
      <w:pPr>
        <w:rPr>
          <w:rFonts w:ascii="Verdana" w:hAnsi="Verdana"/>
        </w:rPr>
      </w:pPr>
    </w:p>
    <w:p w14:paraId="785F73C9" w14:textId="77777777" w:rsidR="00721A3A" w:rsidRDefault="00721A3A" w:rsidP="00376D02"/>
    <w:p w14:paraId="00E9E22E" w14:textId="77777777" w:rsidR="00721A3A" w:rsidRDefault="00721A3A" w:rsidP="00376D02"/>
    <w:p w14:paraId="2796B170" w14:textId="77777777" w:rsidR="00721A3A" w:rsidRDefault="00721A3A" w:rsidP="00376D02"/>
    <w:p w14:paraId="5B21EE67" w14:textId="77777777" w:rsidR="00721A3A" w:rsidRDefault="00721A3A" w:rsidP="00376D02"/>
    <w:p w14:paraId="3FC3CD28" w14:textId="77777777" w:rsidR="00721A3A" w:rsidRDefault="00721A3A" w:rsidP="00376D02"/>
    <w:p w14:paraId="55A250B2" w14:textId="77777777" w:rsidR="00721A3A" w:rsidRDefault="00721A3A" w:rsidP="00376D02"/>
    <w:p w14:paraId="4EFE9C59" w14:textId="77777777" w:rsidR="0098543F" w:rsidRPr="00984B3F" w:rsidRDefault="0098543F" w:rsidP="0098543F">
      <w:pPr>
        <w:pStyle w:val="AQx"/>
        <w:numPr>
          <w:ilvl w:val="2"/>
          <w:numId w:val="14"/>
        </w:numPr>
        <w:outlineLvl w:val="1"/>
      </w:pPr>
      <w:bookmarkStart w:id="1629" w:name="_Toc13230471"/>
      <w:r w:rsidRPr="00483122">
        <w:lastRenderedPageBreak/>
        <w:t>Struttur</w:t>
      </w:r>
      <w:r>
        <w:t xml:space="preserve">a oggetto </w:t>
      </w:r>
      <w:proofErr w:type="spellStart"/>
      <w:r w:rsidRPr="0098543F">
        <w:t>ISWSAdesioneMisuraAgroNASR</w:t>
      </w:r>
      <w:bookmarkEnd w:id="1629"/>
      <w:proofErr w:type="spellEnd"/>
    </w:p>
    <w:p w14:paraId="18C0DA73" w14:textId="77777777"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 xml:space="preserve">i comunicare i dati di adesione tramite l’oggetto </w:t>
      </w:r>
      <w:proofErr w:type="spellStart"/>
      <w:r w:rsidR="008F75FD" w:rsidRPr="0098543F">
        <w:rPr>
          <w:rFonts w:ascii="Arial" w:eastAsia="Times New Roman" w:hAnsi="Arial" w:cs="Arial"/>
          <w:sz w:val="24"/>
          <w:szCs w:val="24"/>
        </w:rPr>
        <w:t>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w:t>
      </w:r>
      <w:proofErr w:type="spellEnd"/>
      <w:r w:rsidR="008F75FD" w:rsidRPr="0098543F">
        <w:rPr>
          <w:rFonts w:ascii="Arial" w:eastAsia="Times New Roman" w:hAnsi="Arial" w:cs="Arial"/>
          <w:sz w:val="24"/>
          <w:szCs w:val="24"/>
        </w:rPr>
        <w:t xml:space="preserve">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14:paraId="3A5CB3CC" w14:textId="77777777">
        <w:trPr>
          <w:cantSplit/>
          <w:trHeight w:val="225"/>
          <w:tblHeader/>
          <w:jc w:val="center"/>
        </w:trPr>
        <w:tc>
          <w:tcPr>
            <w:tcW w:w="5758" w:type="dxa"/>
            <w:gridSpan w:val="5"/>
            <w:shd w:val="clear" w:color="auto" w:fill="C0C0C0"/>
            <w:vAlign w:val="center"/>
          </w:tcPr>
          <w:p w14:paraId="398938A2" w14:textId="77777777"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ISWSAdesioneMisuraAgro</w:t>
            </w:r>
            <w:r w:rsidR="00382A7C">
              <w:rPr>
                <w:rStyle w:val="Enfasigrassetto"/>
                <w:rFonts w:ascii="Verdana" w:hAnsi="Verdana"/>
                <w:color w:val="0000FF"/>
                <w:sz w:val="24"/>
              </w:rPr>
              <w:t>N</w:t>
            </w:r>
            <w:r>
              <w:rPr>
                <w:rStyle w:val="Enfasigrassetto"/>
                <w:rFonts w:ascii="Verdana" w:hAnsi="Verdana"/>
                <w:color w:val="0000FF"/>
                <w:sz w:val="24"/>
              </w:rPr>
              <w:t>ASR</w:t>
            </w:r>
            <w:proofErr w:type="spellEnd"/>
          </w:p>
        </w:tc>
        <w:tc>
          <w:tcPr>
            <w:tcW w:w="3875" w:type="dxa"/>
            <w:shd w:val="clear" w:color="auto" w:fill="C0C0C0"/>
            <w:vAlign w:val="center"/>
          </w:tcPr>
          <w:p w14:paraId="604E63EF"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3A5016E4" w14:textId="77777777">
        <w:trPr>
          <w:cantSplit/>
          <w:trHeight w:val="225"/>
          <w:jc w:val="center"/>
        </w:trPr>
        <w:tc>
          <w:tcPr>
            <w:tcW w:w="9633" w:type="dxa"/>
            <w:gridSpan w:val="6"/>
            <w:tcBorders>
              <w:bottom w:val="single" w:sz="4" w:space="0" w:color="auto"/>
            </w:tcBorders>
            <w:vAlign w:val="center"/>
          </w:tcPr>
          <w:p w14:paraId="116A6923" w14:textId="77777777"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1EF13F7A" w14:textId="77777777">
        <w:trPr>
          <w:cantSplit/>
          <w:trHeight w:val="373"/>
          <w:jc w:val="center"/>
        </w:trPr>
        <w:tc>
          <w:tcPr>
            <w:tcW w:w="2698" w:type="dxa"/>
            <w:vAlign w:val="center"/>
          </w:tcPr>
          <w:p w14:paraId="2D8B04FE" w14:textId="77777777"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14:paraId="494B47C9" w14:textId="77777777" w:rsidR="008108FD" w:rsidRDefault="008108FD" w:rsidP="008108FD">
            <w:pPr>
              <w:keepNext/>
              <w:keepLines/>
              <w:jc w:val="center"/>
              <w:rPr>
                <w:rFonts w:ascii="Verdana" w:hAnsi="Verdana"/>
                <w:b/>
              </w:rPr>
            </w:pPr>
            <w:r>
              <w:rPr>
                <w:rFonts w:ascii="Verdana" w:hAnsi="Verdana"/>
                <w:b/>
              </w:rPr>
              <w:t>Tipo</w:t>
            </w:r>
          </w:p>
        </w:tc>
        <w:tc>
          <w:tcPr>
            <w:tcW w:w="633" w:type="dxa"/>
            <w:vAlign w:val="center"/>
          </w:tcPr>
          <w:p w14:paraId="680DB6BE" w14:textId="77777777"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71289739" w14:textId="77777777"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14:paraId="3D3E5DBE" w14:textId="77777777"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14:paraId="1C9F1B91" w14:textId="77777777" w:rsidR="008108FD" w:rsidRDefault="008108FD" w:rsidP="008108FD">
            <w:pPr>
              <w:keepNext/>
              <w:keepLines/>
              <w:jc w:val="left"/>
              <w:rPr>
                <w:rFonts w:ascii="Verdana" w:hAnsi="Verdana"/>
                <w:b/>
              </w:rPr>
            </w:pPr>
            <w:r>
              <w:rPr>
                <w:rFonts w:ascii="Verdana" w:hAnsi="Verdana"/>
                <w:b/>
              </w:rPr>
              <w:t>Descrizione</w:t>
            </w:r>
          </w:p>
        </w:tc>
      </w:tr>
      <w:tr w:rsidR="008108FD" w:rsidRPr="006D56F2" w14:paraId="0DFCBF50" w14:textId="77777777">
        <w:trPr>
          <w:cantSplit/>
          <w:trHeight w:val="373"/>
          <w:jc w:val="center"/>
        </w:trPr>
        <w:tc>
          <w:tcPr>
            <w:tcW w:w="2698" w:type="dxa"/>
            <w:vAlign w:val="center"/>
          </w:tcPr>
          <w:p w14:paraId="281CEED5" w14:textId="77777777" w:rsidR="008108FD" w:rsidRPr="006D56F2"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codiTipoMisu</w:t>
            </w:r>
            <w:proofErr w:type="spellEnd"/>
          </w:p>
        </w:tc>
        <w:tc>
          <w:tcPr>
            <w:tcW w:w="720" w:type="dxa"/>
            <w:vAlign w:val="center"/>
          </w:tcPr>
          <w:p w14:paraId="79032E1A" w14:textId="77777777" w:rsidR="008108FD" w:rsidRPr="006D56F2" w:rsidRDefault="008108FD" w:rsidP="008108FD">
            <w:pPr>
              <w:keepNext/>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633" w:type="dxa"/>
            <w:vAlign w:val="center"/>
          </w:tcPr>
          <w:p w14:paraId="0A0C9BA7"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14:paraId="20BC010E" w14:textId="77777777"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14:paraId="67813014" w14:textId="77777777"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14:paraId="621E5FBB" w14:textId="77777777" w:rsidR="001F3880" w:rsidRPr="00ED64F2" w:rsidRDefault="008108FD" w:rsidP="008108FD">
            <w:pPr>
              <w:keepNext/>
              <w:keepLines/>
              <w:jc w:val="left"/>
              <w:rPr>
                <w:rFonts w:ascii="Verdana" w:hAnsi="Verdana"/>
                <w:sz w:val="16"/>
                <w:szCs w:val="16"/>
              </w:rPr>
            </w:pPr>
            <w:r w:rsidRPr="00ED64F2">
              <w:rPr>
                <w:rFonts w:ascii="Verdana" w:hAnsi="Verdana"/>
                <w:sz w:val="16"/>
                <w:szCs w:val="16"/>
              </w:rPr>
              <w:t xml:space="preserve">Codice tipo misura può assumere i seguenti valori  : </w:t>
            </w:r>
          </w:p>
          <w:p w14:paraId="424B7B6D" w14:textId="77777777" w:rsidR="001F3880" w:rsidRPr="00ED64F2" w:rsidRDefault="001F3880" w:rsidP="001F3880">
            <w:pPr>
              <w:pStyle w:val="PreformattatoHTML"/>
              <w:rPr>
                <w:rFonts w:ascii="Verdana" w:eastAsia="Arial Unicode MS" w:hAnsi="Verdana" w:cs="Arial Unicode MS"/>
                <w:b/>
                <w:sz w:val="16"/>
                <w:szCs w:val="16"/>
              </w:rPr>
            </w:pPr>
            <w:r w:rsidRPr="00ED64F2">
              <w:rPr>
                <w:rFonts w:ascii="Verdana" w:eastAsia="Arial Unicode MS" w:hAnsi="Verdana" w:cs="Arial Unicode MS"/>
                <w:b/>
                <w:sz w:val="16"/>
                <w:szCs w:val="16"/>
              </w:rPr>
              <w:t>Nel caso Misure Agroambientali:</w:t>
            </w:r>
          </w:p>
          <w:p w14:paraId="64CACD0D" w14:textId="77777777" w:rsidR="001F3880" w:rsidRPr="00ED64F2" w:rsidRDefault="001F3880" w:rsidP="001F3880">
            <w:pPr>
              <w:pStyle w:val="PreformattatoHTML"/>
              <w:rPr>
                <w:sz w:val="16"/>
                <w:szCs w:val="16"/>
              </w:rPr>
            </w:pPr>
          </w:p>
          <w:p w14:paraId="53295E5D" w14:textId="77777777" w:rsidR="001F3880" w:rsidRPr="00ED64F2" w:rsidRDefault="001F3880" w:rsidP="001F3880">
            <w:pPr>
              <w:pStyle w:val="PreformattatoHTML"/>
              <w:rPr>
                <w:sz w:val="16"/>
                <w:szCs w:val="16"/>
              </w:rPr>
            </w:pPr>
            <w:r w:rsidRPr="00ED64F2">
              <w:rPr>
                <w:b/>
                <w:sz w:val="16"/>
                <w:szCs w:val="16"/>
              </w:rPr>
              <w:t>F</w:t>
            </w:r>
            <w:r w:rsidRPr="00ED64F2">
              <w:rPr>
                <w:sz w:val="16"/>
                <w:szCs w:val="16"/>
              </w:rPr>
              <w:t xml:space="preserve"> = Prosecuzioni Impegni Assunti nell’ambito del REG. CE 1257/1999 – Misure Agroambientali</w:t>
            </w:r>
          </w:p>
          <w:p w14:paraId="7515EC2D" w14:textId="77777777" w:rsidR="001F3880" w:rsidRPr="00ED64F2" w:rsidRDefault="001F3880" w:rsidP="001F3880">
            <w:pPr>
              <w:pStyle w:val="PreformattatoHTML"/>
              <w:rPr>
                <w:sz w:val="16"/>
                <w:szCs w:val="16"/>
              </w:rPr>
            </w:pPr>
            <w:r w:rsidRPr="00ED64F2">
              <w:rPr>
                <w:b/>
                <w:sz w:val="16"/>
                <w:szCs w:val="16"/>
              </w:rPr>
              <w:t xml:space="preserve">2078 </w:t>
            </w:r>
            <w:r w:rsidRPr="00ED64F2">
              <w:rPr>
                <w:sz w:val="16"/>
                <w:szCs w:val="16"/>
              </w:rPr>
              <w:t xml:space="preserve">= Prosecuzione impegni assunti nell’ambito del REG. CE 2078/92 </w:t>
            </w:r>
          </w:p>
          <w:p w14:paraId="651264BE" w14:textId="77777777" w:rsidR="001F3880" w:rsidRPr="00ED64F2" w:rsidRDefault="001F3880" w:rsidP="001F3880">
            <w:pPr>
              <w:pStyle w:val="PreformattatoHTML"/>
              <w:rPr>
                <w:sz w:val="16"/>
                <w:szCs w:val="16"/>
              </w:rPr>
            </w:pPr>
            <w:r w:rsidRPr="00ED64F2">
              <w:rPr>
                <w:b/>
                <w:sz w:val="16"/>
                <w:szCs w:val="16"/>
              </w:rPr>
              <w:t>2.1.</w:t>
            </w:r>
            <w:r w:rsidRPr="00ED64F2">
              <w:rPr>
                <w:sz w:val="16"/>
                <w:szCs w:val="16"/>
              </w:rPr>
              <w:t>4 = Pagamenti Agroambientali</w:t>
            </w:r>
          </w:p>
          <w:p w14:paraId="0DAFCA88" w14:textId="77777777" w:rsidR="001F3880" w:rsidRPr="00ED64F2" w:rsidRDefault="001F3880" w:rsidP="001F3880">
            <w:pPr>
              <w:pStyle w:val="PreformattatoHTML"/>
              <w:rPr>
                <w:sz w:val="16"/>
                <w:szCs w:val="16"/>
              </w:rPr>
            </w:pPr>
            <w:r w:rsidRPr="00ED64F2">
              <w:rPr>
                <w:b/>
                <w:sz w:val="16"/>
                <w:szCs w:val="16"/>
              </w:rPr>
              <w:t>2.1.5</w:t>
            </w:r>
            <w:r w:rsidRPr="00ED64F2">
              <w:rPr>
                <w:sz w:val="16"/>
                <w:szCs w:val="16"/>
              </w:rPr>
              <w:t xml:space="preserve"> = Pagamenti per il benessere degli animali  </w:t>
            </w:r>
          </w:p>
          <w:p w14:paraId="2BF98066" w14:textId="77777777" w:rsidR="001F3880" w:rsidRPr="00ED64F2" w:rsidRDefault="001F3880" w:rsidP="001F3880">
            <w:pPr>
              <w:pStyle w:val="PreformattatoHTML"/>
              <w:rPr>
                <w:sz w:val="16"/>
                <w:szCs w:val="16"/>
              </w:rPr>
            </w:pPr>
          </w:p>
          <w:p w14:paraId="1DBF9D5A"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D64F2">
              <w:rPr>
                <w:rFonts w:ascii="Verdana" w:hAnsi="Verdana"/>
                <w:b/>
                <w:sz w:val="16"/>
                <w:szCs w:val="16"/>
              </w:rPr>
              <w:t>Nel caso di Misure di Forestazione</w:t>
            </w:r>
            <w:r w:rsidRPr="00ED64F2">
              <w:rPr>
                <w:rFonts w:ascii="Verdana" w:hAnsi="Verdana"/>
                <w:sz w:val="16"/>
                <w:szCs w:val="16"/>
              </w:rPr>
              <w:t xml:space="preserve"> :</w:t>
            </w:r>
          </w:p>
          <w:p w14:paraId="5B04466F" w14:textId="77777777" w:rsidR="001F3880" w:rsidRPr="00ED64F2"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4E0EE7C4" w14:textId="77777777" w:rsidR="001F3880" w:rsidRPr="00E8393D"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14:paraId="2CDE2312"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14:paraId="60F42D59"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14:paraId="127C97EF"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14:paraId="50DD752E" w14:textId="77777777" w:rsidR="001F3880" w:rsidRPr="00E8393D" w:rsidRDefault="001F3880" w:rsidP="001F3880">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14:paraId="5AE538E1" w14:textId="77777777" w:rsidR="00475374" w:rsidRPr="00ED64F2" w:rsidRDefault="001F3880" w:rsidP="001F3880">
            <w:pPr>
              <w:pStyle w:val="PreformattatoHTML"/>
            </w:pPr>
            <w:r w:rsidRPr="00E8393D">
              <w:rPr>
                <w:rFonts w:ascii="Verdana" w:hAnsi="Verdana"/>
                <w:b/>
                <w:sz w:val="16"/>
                <w:szCs w:val="16"/>
              </w:rPr>
              <w:t>2.2.5</w:t>
            </w:r>
            <w:r w:rsidRPr="00E8393D">
              <w:rPr>
                <w:rFonts w:ascii="Verdana" w:hAnsi="Verdana"/>
                <w:sz w:val="16"/>
                <w:szCs w:val="16"/>
              </w:rPr>
              <w:t xml:space="preserve"> =</w:t>
            </w:r>
            <w:r w:rsidRPr="00E8393D">
              <w:t xml:space="preserve"> </w:t>
            </w:r>
            <w:r w:rsidRPr="00E8393D">
              <w:rPr>
                <w:rFonts w:ascii="Verdana" w:hAnsi="Verdana"/>
                <w:sz w:val="16"/>
                <w:szCs w:val="16"/>
              </w:rPr>
              <w:t xml:space="preserve">Pagamenti per interventi </w:t>
            </w:r>
            <w:proofErr w:type="spellStart"/>
            <w:r w:rsidRPr="00E8393D">
              <w:rPr>
                <w:rFonts w:ascii="Verdana" w:hAnsi="Verdana"/>
                <w:sz w:val="16"/>
                <w:szCs w:val="16"/>
              </w:rPr>
              <w:t>silvoambientali</w:t>
            </w:r>
            <w:proofErr w:type="spellEnd"/>
            <w:r w:rsidRPr="00E8393D">
              <w:rPr>
                <w:rFonts w:ascii="Verdana" w:hAnsi="Verdana"/>
                <w:sz w:val="16"/>
                <w:szCs w:val="16"/>
              </w:rPr>
              <w:t xml:space="preserve"> (</w:t>
            </w:r>
            <w:r w:rsidRPr="00E8393D">
              <w:t>Reg.</w:t>
            </w:r>
            <w:r w:rsidRPr="00ED64F2">
              <w:t xml:space="preserve"> Cee 1698/2005)</w:t>
            </w:r>
          </w:p>
          <w:p w14:paraId="26C40168" w14:textId="77777777" w:rsidR="001F3880" w:rsidRPr="00B17F48" w:rsidRDefault="001F3880" w:rsidP="001F3880">
            <w:pPr>
              <w:pStyle w:val="PreformattatoHTML"/>
              <w:rPr>
                <w:rFonts w:ascii="Verdana" w:hAnsi="Verdana"/>
                <w:sz w:val="16"/>
                <w:szCs w:val="16"/>
              </w:rPr>
            </w:pPr>
          </w:p>
          <w:p w14:paraId="4876BB50" w14:textId="77777777" w:rsidR="008108FD" w:rsidRPr="00ED64F2" w:rsidRDefault="008108FD" w:rsidP="008108FD">
            <w:pPr>
              <w:keepNext/>
              <w:keepLines/>
              <w:jc w:val="left"/>
              <w:rPr>
                <w:rFonts w:ascii="Verdana" w:hAnsi="Verdana"/>
                <w:b/>
                <w:sz w:val="16"/>
                <w:szCs w:val="16"/>
              </w:rPr>
            </w:pPr>
            <w:r w:rsidRPr="00B17F48">
              <w:rPr>
                <w:rFonts w:ascii="Verdana" w:eastAsia="Times New Roman" w:hAnsi="Verdana" w:cs="Courier New"/>
                <w:sz w:val="16"/>
                <w:szCs w:val="16"/>
              </w:rPr>
              <w:t>Nota:  le seguenti misure sono esclusive</w:t>
            </w:r>
            <w:r w:rsidRPr="00ED64F2">
              <w:rPr>
                <w:b/>
                <w:sz w:val="16"/>
                <w:szCs w:val="16"/>
              </w:rPr>
              <w:t xml:space="preserve"> </w:t>
            </w:r>
          </w:p>
        </w:tc>
      </w:tr>
      <w:tr w:rsidR="008108FD" w14:paraId="675E247E" w14:textId="77777777">
        <w:trPr>
          <w:cantSplit/>
          <w:trHeight w:val="373"/>
          <w:jc w:val="center"/>
        </w:trPr>
        <w:tc>
          <w:tcPr>
            <w:tcW w:w="2698" w:type="dxa"/>
            <w:vAlign w:val="center"/>
          </w:tcPr>
          <w:p w14:paraId="34440BF9" w14:textId="77777777" w:rsidR="008108FD" w:rsidRPr="006D56F2" w:rsidRDefault="00601DF6" w:rsidP="008108FD">
            <w:pPr>
              <w:pStyle w:val="Intestazione"/>
              <w:keepNext/>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NumeAnnoImpe</w:t>
            </w:r>
            <w:proofErr w:type="spellEnd"/>
          </w:p>
        </w:tc>
        <w:tc>
          <w:tcPr>
            <w:tcW w:w="720" w:type="dxa"/>
            <w:vAlign w:val="center"/>
          </w:tcPr>
          <w:p w14:paraId="318C13DE"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Int</w:t>
            </w:r>
          </w:p>
        </w:tc>
        <w:tc>
          <w:tcPr>
            <w:tcW w:w="633" w:type="dxa"/>
            <w:vAlign w:val="center"/>
          </w:tcPr>
          <w:p w14:paraId="65E2FF44" w14:textId="77777777"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14:paraId="5067C8D1" w14:textId="77777777"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14:paraId="388FD018" w14:textId="77777777" w:rsidR="008108FD" w:rsidRPr="006D56F2" w:rsidRDefault="008108FD" w:rsidP="008108FD">
            <w:pPr>
              <w:keepNext/>
              <w:keepLines/>
              <w:jc w:val="center"/>
              <w:rPr>
                <w:rFonts w:ascii="Verdana" w:hAnsi="Verdana"/>
                <w:sz w:val="16"/>
                <w:szCs w:val="16"/>
              </w:rPr>
            </w:pPr>
          </w:p>
        </w:tc>
        <w:tc>
          <w:tcPr>
            <w:tcW w:w="3875" w:type="dxa"/>
            <w:vAlign w:val="center"/>
          </w:tcPr>
          <w:p w14:paraId="002EFE37" w14:textId="77777777" w:rsidR="008108FD" w:rsidRPr="006E3DB7" w:rsidRDefault="008108FD" w:rsidP="008108FD">
            <w:pPr>
              <w:pStyle w:val="NormaleG"/>
              <w:keepLines/>
              <w:suppressAutoHyphens w:val="0"/>
              <w:rPr>
                <w:rFonts w:ascii="Verdana" w:hAnsi="Verdana"/>
                <w:sz w:val="16"/>
                <w:szCs w:val="16"/>
              </w:rPr>
            </w:pPr>
            <w:r w:rsidRPr="006E3DB7">
              <w:rPr>
                <w:rFonts w:ascii="Verdana" w:hAnsi="Verdana"/>
                <w:sz w:val="16"/>
                <w:szCs w:val="16"/>
              </w:rPr>
              <w:t>Annualità di impegno</w:t>
            </w:r>
            <w:r w:rsidR="00825ED1" w:rsidRPr="006E3DB7">
              <w:rPr>
                <w:rFonts w:ascii="Verdana" w:hAnsi="Verdana"/>
                <w:sz w:val="16"/>
                <w:szCs w:val="16"/>
              </w:rPr>
              <w:t>. P</w:t>
            </w:r>
            <w:r w:rsidR="001F3880" w:rsidRPr="006E3DB7">
              <w:rPr>
                <w:rFonts w:ascii="Verdana" w:hAnsi="Verdana"/>
                <w:sz w:val="16"/>
                <w:szCs w:val="16"/>
              </w:rPr>
              <w:t xml:space="preserve">uò assumere valori da </w:t>
            </w:r>
            <w:r w:rsidR="006E1787" w:rsidRPr="006E3DB7">
              <w:rPr>
                <w:rFonts w:ascii="Verdana" w:hAnsi="Verdana"/>
                <w:sz w:val="16"/>
                <w:szCs w:val="16"/>
              </w:rPr>
              <w:t xml:space="preserve">3 </w:t>
            </w:r>
            <w:r w:rsidR="001F3880" w:rsidRPr="006E3DB7">
              <w:rPr>
                <w:rFonts w:ascii="Verdana" w:hAnsi="Verdana"/>
                <w:sz w:val="16"/>
                <w:szCs w:val="16"/>
              </w:rPr>
              <w:t>a 20</w:t>
            </w:r>
            <w:r w:rsidR="006E1787" w:rsidRPr="006E3DB7">
              <w:rPr>
                <w:rFonts w:ascii="Verdana" w:hAnsi="Verdana"/>
                <w:sz w:val="16"/>
                <w:szCs w:val="16"/>
              </w:rPr>
              <w:t xml:space="preserve"> per le domande di </w:t>
            </w:r>
            <w:proofErr w:type="spellStart"/>
            <w:r w:rsidR="006E1787" w:rsidRPr="006E3DB7">
              <w:rPr>
                <w:rFonts w:ascii="Verdana" w:hAnsi="Verdana"/>
                <w:sz w:val="16"/>
                <w:szCs w:val="16"/>
              </w:rPr>
              <w:t>Agroambiente</w:t>
            </w:r>
            <w:proofErr w:type="spellEnd"/>
            <w:r w:rsidR="006E1787" w:rsidRPr="006E3DB7">
              <w:rPr>
                <w:rFonts w:ascii="Verdana" w:hAnsi="Verdana"/>
                <w:sz w:val="16"/>
                <w:szCs w:val="16"/>
              </w:rPr>
              <w:t xml:space="preserve"> e da 1 a 20 per le domande di Forestazione</w:t>
            </w:r>
          </w:p>
          <w:p w14:paraId="25DB4120" w14:textId="77777777" w:rsidR="00455331" w:rsidRPr="00455331" w:rsidRDefault="00455331" w:rsidP="001274D8">
            <w:pPr>
              <w:pStyle w:val="NormaleG"/>
              <w:keepLines/>
              <w:suppressAutoHyphens w:val="0"/>
              <w:rPr>
                <w:rFonts w:ascii="Verdana" w:hAnsi="Verdana"/>
                <w:b/>
                <w:sz w:val="16"/>
                <w:szCs w:val="16"/>
              </w:rPr>
            </w:pPr>
            <w:r w:rsidRPr="006E3DB7">
              <w:rPr>
                <w:rFonts w:ascii="Verdana" w:hAnsi="Verdana"/>
                <w:b/>
                <w:sz w:val="16"/>
                <w:szCs w:val="16"/>
              </w:rPr>
              <w:t>Per domanda di Forestazione (corrispondente all’annualità d’impegno in corso) è obbligatorio</w:t>
            </w:r>
          </w:p>
        </w:tc>
      </w:tr>
      <w:tr w:rsidR="008108FD" w14:paraId="3CC04695" w14:textId="77777777">
        <w:trPr>
          <w:cantSplit/>
          <w:trHeight w:val="373"/>
          <w:jc w:val="center"/>
        </w:trPr>
        <w:tc>
          <w:tcPr>
            <w:tcW w:w="2698" w:type="dxa"/>
            <w:vAlign w:val="center"/>
          </w:tcPr>
          <w:p w14:paraId="21AAE305" w14:textId="77777777"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NumeAnnoDomaIniz</w:t>
            </w:r>
            <w:proofErr w:type="spellEnd"/>
          </w:p>
        </w:tc>
        <w:tc>
          <w:tcPr>
            <w:tcW w:w="720" w:type="dxa"/>
            <w:vAlign w:val="center"/>
          </w:tcPr>
          <w:p w14:paraId="33D40A36"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int</w:t>
            </w:r>
            <w:proofErr w:type="spellEnd"/>
          </w:p>
        </w:tc>
        <w:tc>
          <w:tcPr>
            <w:tcW w:w="633" w:type="dxa"/>
            <w:vAlign w:val="center"/>
          </w:tcPr>
          <w:p w14:paraId="689899D3"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152162F" w14:textId="77777777"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14:paraId="0529DD73" w14:textId="77777777" w:rsidR="008108FD" w:rsidRPr="008108FD" w:rsidRDefault="008108FD" w:rsidP="008108FD">
            <w:pPr>
              <w:keepNext/>
              <w:keepLines/>
              <w:jc w:val="center"/>
              <w:rPr>
                <w:rFonts w:ascii="Verdana" w:hAnsi="Verdana"/>
                <w:sz w:val="16"/>
                <w:szCs w:val="16"/>
              </w:rPr>
            </w:pPr>
          </w:p>
        </w:tc>
        <w:tc>
          <w:tcPr>
            <w:tcW w:w="3875" w:type="dxa"/>
            <w:vAlign w:val="center"/>
          </w:tcPr>
          <w:p w14:paraId="3221261F" w14:textId="77777777"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14:paraId="6230A219"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37609B5F" w14:textId="77777777"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B53347">
              <w:rPr>
                <w:rFonts w:ascii="Verdana" w:hAnsi="Verdana"/>
                <w:sz w:val="16"/>
                <w:szCs w:val="16"/>
              </w:rPr>
              <w:t>NumeDomaAnnoIniz</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10354BCE"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14:paraId="67A9CB77"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77EF85D2"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3AEDB137"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BB4626C"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14:paraId="2EF4A2F7"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EC78340" w14:textId="77777777"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NumeDomaAnnoPrec</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47033D37"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14:paraId="62503055"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395B266A" w14:textId="77777777"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14:paraId="78DD7BCF"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63E3A317" w14:textId="77777777"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14:paraId="66079720"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7A1CB000" w14:textId="77777777" w:rsidR="008108FD" w:rsidRPr="008108FD" w:rsidRDefault="001F3880" w:rsidP="008108FD">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Pr>
                <w:rFonts w:ascii="Verdana" w:hAnsi="Verdana"/>
                <w:sz w:val="16"/>
                <w:szCs w:val="16"/>
              </w:rPr>
              <w:t>FinalitaDomanda</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3998DAC6"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r w:rsidRPr="008108FD">
              <w:rPr>
                <w:rFonts w:ascii="Verdana" w:hAnsi="Verdana"/>
                <w:sz w:val="16"/>
                <w:szCs w:val="16"/>
              </w:rPr>
              <w:t xml:space="preserve"> </w:t>
            </w:r>
          </w:p>
        </w:tc>
        <w:tc>
          <w:tcPr>
            <w:tcW w:w="633" w:type="dxa"/>
            <w:tcBorders>
              <w:top w:val="single" w:sz="4" w:space="0" w:color="auto"/>
              <w:left w:val="single" w:sz="4" w:space="0" w:color="auto"/>
              <w:bottom w:val="single" w:sz="4" w:space="0" w:color="auto"/>
              <w:right w:val="single" w:sz="4" w:space="0" w:color="auto"/>
            </w:tcBorders>
            <w:vAlign w:val="center"/>
          </w:tcPr>
          <w:p w14:paraId="380DB1A0" w14:textId="77777777"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14:paraId="00641CD9" w14:textId="77777777"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14:paraId="1BB35C85" w14:textId="77777777"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4AF109D2"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14:paraId="1C12ABA9" w14:textId="77777777"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14:paraId="13503B3A" w14:textId="77777777" w:rsidR="001F3880" w:rsidRDefault="001F3880" w:rsidP="008108FD">
            <w:pPr>
              <w:pStyle w:val="NormaleG"/>
              <w:keepLines/>
              <w:suppressAutoHyphens w:val="0"/>
              <w:rPr>
                <w:rFonts w:ascii="Verdana" w:hAnsi="Verdana"/>
                <w:sz w:val="16"/>
                <w:szCs w:val="16"/>
              </w:rPr>
            </w:pPr>
          </w:p>
          <w:p w14:paraId="07FCE8D4" w14:textId="77777777"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14:paraId="0C7CCECE"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14:paraId="2B167ABF"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14:paraId="186FB6E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14:paraId="10C944CB"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14:paraId="1460D70C" w14:textId="77777777"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14:paraId="62269CC8" w14:textId="77777777"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14:paraId="7E59920C" w14:textId="77777777" w:rsidR="008417E5" w:rsidRDefault="008417E5" w:rsidP="008417E5">
            <w:pPr>
              <w:pStyle w:val="NormaleG"/>
              <w:keepLines/>
              <w:suppressAutoHyphens w:val="0"/>
              <w:rPr>
                <w:rFonts w:ascii="Verdana" w:hAnsi="Verdana"/>
                <w:sz w:val="16"/>
                <w:szCs w:val="16"/>
              </w:rPr>
            </w:pPr>
          </w:p>
          <w:p w14:paraId="4D44DE0E" w14:textId="77777777"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14:paraId="72C8A5B1" w14:textId="77777777">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14:paraId="4C3D90DF" w14:textId="77777777" w:rsidR="008108FD" w:rsidRPr="008108FD" w:rsidRDefault="008108FD" w:rsidP="008108FD">
            <w:pPr>
              <w:rPr>
                <w:rFonts w:ascii="Verdana" w:hAnsi="Verdana"/>
                <w:b/>
                <w:sz w:val="16"/>
                <w:szCs w:val="16"/>
              </w:rPr>
            </w:pPr>
            <w:proofErr w:type="spellStart"/>
            <w:r w:rsidRPr="008108FD">
              <w:rPr>
                <w:rStyle w:val="Enfasigrassetto"/>
                <w:rFonts w:ascii="Verdana" w:hAnsi="Verdana"/>
                <w:b w:val="0"/>
                <w:bCs w:val="0"/>
                <w:color w:val="0000FF"/>
                <w:sz w:val="16"/>
                <w:szCs w:val="16"/>
                <w:u w:val="single"/>
              </w:rPr>
              <w:t>ISWSImpegniAdesioneMisuraAgro</w:t>
            </w:r>
            <w:r w:rsidR="00382A7C">
              <w:rPr>
                <w:rStyle w:val="Enfasigrassetto"/>
                <w:rFonts w:ascii="Verdana" w:hAnsi="Verdana"/>
                <w:b w:val="0"/>
                <w:bCs w:val="0"/>
                <w:color w:val="0000FF"/>
                <w:sz w:val="16"/>
                <w:szCs w:val="16"/>
                <w:u w:val="single"/>
              </w:rPr>
              <w:t>N</w:t>
            </w:r>
            <w:r w:rsidRPr="008108FD">
              <w:rPr>
                <w:rStyle w:val="Enfasigrassetto"/>
                <w:rFonts w:ascii="Verdana" w:hAnsi="Verdana"/>
                <w:b w:val="0"/>
                <w:bCs w:val="0"/>
                <w:color w:val="0000FF"/>
                <w:sz w:val="16"/>
                <w:szCs w:val="16"/>
                <w:u w:val="single"/>
              </w:rPr>
              <w:t>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14:paraId="70EBAA94" w14:textId="77777777"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14:paraId="1BFBDB5D"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14:paraId="281B5255" w14:textId="77777777"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14:paraId="3B324EA9"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14:paraId="140083B0" w14:textId="77777777" w:rsidR="008108FD" w:rsidRPr="008108FD" w:rsidRDefault="008108FD" w:rsidP="008108FD">
            <w:pPr>
              <w:pStyle w:val="NormaleG"/>
              <w:keepLines/>
              <w:suppressAutoHyphens w:val="0"/>
              <w:rPr>
                <w:rFonts w:ascii="Verdana" w:hAnsi="Verdana"/>
                <w:sz w:val="16"/>
                <w:szCs w:val="16"/>
              </w:rPr>
            </w:pPr>
          </w:p>
        </w:tc>
      </w:tr>
      <w:tr w:rsidR="008108FD" w:rsidRPr="00EE625F" w14:paraId="1DCDFCBF" w14:textId="77777777">
        <w:trPr>
          <w:cantSplit/>
          <w:trHeight w:val="373"/>
          <w:jc w:val="center"/>
        </w:trPr>
        <w:tc>
          <w:tcPr>
            <w:tcW w:w="2698" w:type="dxa"/>
            <w:vAlign w:val="center"/>
          </w:tcPr>
          <w:p w14:paraId="16895E54" w14:textId="77777777" w:rsidR="008108FD" w:rsidRPr="008108FD" w:rsidRDefault="008108FD" w:rsidP="008108FD">
            <w:pPr>
              <w:rPr>
                <w:rStyle w:val="Enfasigrassetto"/>
                <w:color w:val="0000FF"/>
                <w:sz w:val="16"/>
                <w:szCs w:val="16"/>
                <w:u w:val="single"/>
              </w:rPr>
            </w:pPr>
            <w:proofErr w:type="spellStart"/>
            <w:r w:rsidRPr="008108FD">
              <w:rPr>
                <w:rStyle w:val="Enfasigrassetto"/>
                <w:rFonts w:ascii="Verdana" w:hAnsi="Verdana"/>
                <w:b w:val="0"/>
                <w:color w:val="0000FF"/>
                <w:sz w:val="16"/>
                <w:szCs w:val="16"/>
                <w:u w:val="single"/>
              </w:rPr>
              <w:t>ISWSCampiPersonalizzatiASR</w:t>
            </w:r>
            <w:proofErr w:type="spellEnd"/>
          </w:p>
        </w:tc>
        <w:tc>
          <w:tcPr>
            <w:tcW w:w="720" w:type="dxa"/>
            <w:vAlign w:val="center"/>
          </w:tcPr>
          <w:p w14:paraId="2EF48D11" w14:textId="77777777" w:rsidR="008108FD" w:rsidRPr="008108FD" w:rsidRDefault="008108FD" w:rsidP="008108FD">
            <w:pPr>
              <w:rPr>
                <w:rStyle w:val="Enfasigrassetto"/>
                <w:color w:val="0000FF"/>
                <w:sz w:val="16"/>
                <w:szCs w:val="16"/>
                <w:u w:val="single"/>
              </w:rPr>
            </w:pPr>
          </w:p>
        </w:tc>
        <w:tc>
          <w:tcPr>
            <w:tcW w:w="633" w:type="dxa"/>
            <w:vAlign w:val="center"/>
          </w:tcPr>
          <w:p w14:paraId="76D482C4" w14:textId="77777777"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14:paraId="51A97EE1" w14:textId="77777777" w:rsidR="008108FD" w:rsidRPr="008108FD" w:rsidRDefault="008108FD" w:rsidP="008108FD">
            <w:pPr>
              <w:rPr>
                <w:rStyle w:val="Enfasigrassetto"/>
                <w:color w:val="0000FF"/>
                <w:sz w:val="16"/>
                <w:szCs w:val="16"/>
                <w:u w:val="single"/>
              </w:rPr>
            </w:pPr>
          </w:p>
        </w:tc>
        <w:tc>
          <w:tcPr>
            <w:tcW w:w="900" w:type="dxa"/>
            <w:vAlign w:val="center"/>
          </w:tcPr>
          <w:p w14:paraId="6E756A4F" w14:textId="77777777" w:rsidR="008108FD" w:rsidRPr="008108FD" w:rsidRDefault="008108FD" w:rsidP="008108FD">
            <w:pPr>
              <w:rPr>
                <w:rStyle w:val="Enfasigrassetto"/>
                <w:color w:val="0000FF"/>
                <w:sz w:val="16"/>
                <w:szCs w:val="16"/>
                <w:u w:val="single"/>
              </w:rPr>
            </w:pPr>
          </w:p>
        </w:tc>
        <w:tc>
          <w:tcPr>
            <w:tcW w:w="3875" w:type="dxa"/>
            <w:vAlign w:val="center"/>
          </w:tcPr>
          <w:p w14:paraId="297C3A1C" w14:textId="77777777" w:rsidR="008108FD" w:rsidRPr="008108FD" w:rsidRDefault="008108FD" w:rsidP="008108FD">
            <w:pPr>
              <w:rPr>
                <w:rStyle w:val="Enfasigrassetto"/>
                <w:color w:val="0000FF"/>
                <w:sz w:val="16"/>
                <w:szCs w:val="16"/>
                <w:u w:val="single"/>
              </w:rPr>
            </w:pPr>
          </w:p>
        </w:tc>
      </w:tr>
    </w:tbl>
    <w:p w14:paraId="0265E430" w14:textId="77777777" w:rsidR="00B60F26" w:rsidRDefault="00B60F26" w:rsidP="00B60F26">
      <w:bookmarkStart w:id="1630" w:name="_Toc161818080"/>
      <w:bookmarkStart w:id="1631" w:name="_Toc161219130"/>
      <w:bookmarkEnd w:id="1630"/>
    </w:p>
    <w:p w14:paraId="19EFACC7" w14:textId="77777777" w:rsidR="00B60F26" w:rsidRPr="00B60F26" w:rsidRDefault="00B60F26" w:rsidP="00B60F26"/>
    <w:p w14:paraId="1AC40FA3" w14:textId="77777777" w:rsidR="007935C8" w:rsidRPr="00984B3F" w:rsidRDefault="007935C8" w:rsidP="007935C8">
      <w:pPr>
        <w:pStyle w:val="AQx"/>
        <w:numPr>
          <w:ilvl w:val="2"/>
          <w:numId w:val="14"/>
        </w:numPr>
        <w:outlineLvl w:val="1"/>
      </w:pPr>
      <w:bookmarkStart w:id="1632" w:name="_Toc13230472"/>
      <w:r w:rsidRPr="00483122">
        <w:lastRenderedPageBreak/>
        <w:t>Struttur</w:t>
      </w:r>
      <w:r>
        <w:t xml:space="preserve">a oggetto </w:t>
      </w:r>
      <w:proofErr w:type="spellStart"/>
      <w:r w:rsidRPr="007935C8">
        <w:t>ISWSImpegniAdesioneMisuraAgroNASR</w:t>
      </w:r>
      <w:bookmarkEnd w:id="1632"/>
      <w:proofErr w:type="spellEnd"/>
    </w:p>
    <w:p w14:paraId="6E989350" w14:textId="77777777" w:rsidR="008108FD" w:rsidRDefault="008108FD" w:rsidP="008108FD">
      <w:pPr>
        <w:pStyle w:val="Pallinolivello2"/>
        <w:numPr>
          <w:ilvl w:val="0"/>
          <w:numId w:val="0"/>
        </w:numPr>
        <w:spacing w:line="240" w:lineRule="auto"/>
        <w:rPr>
          <w:rFonts w:ascii="Verdana" w:hAnsi="Verdana"/>
        </w:rPr>
      </w:pPr>
    </w:p>
    <w:p w14:paraId="6E585F9E" w14:textId="77777777"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14:paraId="4F591E78" w14:textId="77777777"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14:paraId="28F2B4FE" w14:textId="77777777"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14:paraId="5A33AB55" w14:textId="77777777">
        <w:trPr>
          <w:cantSplit/>
          <w:trHeight w:val="225"/>
          <w:tblHeader/>
          <w:jc w:val="center"/>
        </w:trPr>
        <w:tc>
          <w:tcPr>
            <w:tcW w:w="5758" w:type="dxa"/>
            <w:gridSpan w:val="5"/>
            <w:shd w:val="clear" w:color="auto" w:fill="C0C0C0"/>
            <w:vAlign w:val="center"/>
          </w:tcPr>
          <w:p w14:paraId="02162E1F" w14:textId="77777777" w:rsidR="008108FD" w:rsidRDefault="008108FD" w:rsidP="008108FD">
            <w:pPr>
              <w:keepNext/>
              <w:keepLines/>
              <w:jc w:val="left"/>
              <w:rPr>
                <w:rFonts w:ascii="Verdana" w:hAnsi="Verdana"/>
                <w:b/>
                <w:sz w:val="24"/>
              </w:rPr>
            </w:pPr>
            <w:proofErr w:type="spellStart"/>
            <w:r w:rsidRPr="00607FCE">
              <w:rPr>
                <w:rStyle w:val="Enfasigrassetto"/>
                <w:rFonts w:ascii="Verdana" w:hAnsi="Verdana"/>
                <w:color w:val="0000FF"/>
                <w:sz w:val="24"/>
              </w:rPr>
              <w:t>ISWSImpegniAdesioneMisuraAgro</w:t>
            </w:r>
            <w:r w:rsidR="00382A7C">
              <w:rPr>
                <w:rStyle w:val="Enfasigrassetto"/>
                <w:rFonts w:ascii="Verdana" w:hAnsi="Verdana"/>
                <w:color w:val="0000FF"/>
                <w:sz w:val="24"/>
              </w:rPr>
              <w:t>N</w:t>
            </w:r>
            <w:r w:rsidRPr="00607FCE">
              <w:rPr>
                <w:rStyle w:val="Enfasigrassetto"/>
                <w:rFonts w:ascii="Verdana" w:hAnsi="Verdana"/>
                <w:color w:val="0000FF"/>
                <w:sz w:val="24"/>
              </w:rPr>
              <w:t>ASR</w:t>
            </w:r>
            <w:proofErr w:type="spellEnd"/>
          </w:p>
        </w:tc>
        <w:tc>
          <w:tcPr>
            <w:tcW w:w="3875" w:type="dxa"/>
            <w:shd w:val="clear" w:color="auto" w:fill="C0C0C0"/>
            <w:vAlign w:val="center"/>
          </w:tcPr>
          <w:p w14:paraId="27F4176E" w14:textId="77777777" w:rsidR="008108FD" w:rsidRDefault="008108FD" w:rsidP="008108FD">
            <w:pPr>
              <w:keepNext/>
              <w:keepLines/>
              <w:jc w:val="center"/>
              <w:rPr>
                <w:rFonts w:ascii="Verdana" w:hAnsi="Verdana"/>
                <w:b/>
                <w:sz w:val="24"/>
              </w:rPr>
            </w:pPr>
            <w:r>
              <w:rPr>
                <w:rFonts w:ascii="Verdana" w:hAnsi="Verdana"/>
                <w:b/>
                <w:sz w:val="24"/>
              </w:rPr>
              <w:t>Servizio</w:t>
            </w:r>
          </w:p>
        </w:tc>
      </w:tr>
      <w:tr w:rsidR="008108FD" w14:paraId="4D42FD1C" w14:textId="77777777">
        <w:trPr>
          <w:cantSplit/>
          <w:trHeight w:val="225"/>
          <w:jc w:val="center"/>
        </w:trPr>
        <w:tc>
          <w:tcPr>
            <w:tcW w:w="9633" w:type="dxa"/>
            <w:gridSpan w:val="6"/>
            <w:tcBorders>
              <w:bottom w:val="single" w:sz="4" w:space="0" w:color="auto"/>
            </w:tcBorders>
            <w:vAlign w:val="center"/>
          </w:tcPr>
          <w:p w14:paraId="0B40BA98" w14:textId="77777777"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14:paraId="3F9EA601" w14:textId="77777777">
        <w:trPr>
          <w:cantSplit/>
          <w:trHeight w:val="373"/>
          <w:jc w:val="center"/>
        </w:trPr>
        <w:tc>
          <w:tcPr>
            <w:tcW w:w="2396" w:type="dxa"/>
            <w:vAlign w:val="center"/>
          </w:tcPr>
          <w:p w14:paraId="1DF4F53D" w14:textId="77777777"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14:paraId="5970E55F" w14:textId="77777777" w:rsidR="008108FD" w:rsidRDefault="008108FD" w:rsidP="008108FD">
            <w:pPr>
              <w:keepNext/>
              <w:keepLines/>
              <w:jc w:val="center"/>
              <w:rPr>
                <w:rFonts w:ascii="Verdana" w:hAnsi="Verdana"/>
                <w:b/>
              </w:rPr>
            </w:pPr>
            <w:r>
              <w:rPr>
                <w:rFonts w:ascii="Verdana" w:hAnsi="Verdana"/>
                <w:b/>
              </w:rPr>
              <w:t>Tipo</w:t>
            </w:r>
          </w:p>
        </w:tc>
        <w:tc>
          <w:tcPr>
            <w:tcW w:w="769" w:type="dxa"/>
            <w:vAlign w:val="center"/>
          </w:tcPr>
          <w:p w14:paraId="5B1C60E6" w14:textId="77777777"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14:paraId="6ABE4D44" w14:textId="77777777"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14:paraId="21A71142" w14:textId="77777777"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14:paraId="214DC581" w14:textId="77777777" w:rsidR="008108FD" w:rsidRDefault="008108FD" w:rsidP="008108FD">
            <w:pPr>
              <w:keepNext/>
              <w:keepLines/>
              <w:jc w:val="left"/>
              <w:rPr>
                <w:rFonts w:ascii="Verdana" w:hAnsi="Verdana"/>
                <w:b/>
              </w:rPr>
            </w:pPr>
            <w:r>
              <w:rPr>
                <w:rFonts w:ascii="Verdana" w:hAnsi="Verdana"/>
                <w:b/>
              </w:rPr>
              <w:t>Descrizione</w:t>
            </w:r>
          </w:p>
        </w:tc>
      </w:tr>
      <w:tr w:rsidR="008108FD" w14:paraId="2B1DC28C" w14:textId="77777777">
        <w:trPr>
          <w:cantSplit/>
          <w:trHeight w:val="373"/>
          <w:jc w:val="center"/>
        </w:trPr>
        <w:tc>
          <w:tcPr>
            <w:tcW w:w="2396" w:type="dxa"/>
            <w:vAlign w:val="center"/>
          </w:tcPr>
          <w:p w14:paraId="44533A6C" w14:textId="77777777" w:rsidR="008108FD" w:rsidRPr="008108FD" w:rsidRDefault="008108FD" w:rsidP="008108FD">
            <w:pPr>
              <w:pStyle w:val="Intestazione"/>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CodiAzio</w:t>
            </w:r>
            <w:proofErr w:type="spellEnd"/>
          </w:p>
        </w:tc>
        <w:tc>
          <w:tcPr>
            <w:tcW w:w="886" w:type="dxa"/>
            <w:vAlign w:val="center"/>
          </w:tcPr>
          <w:p w14:paraId="47F514B4"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14:paraId="20282492"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3F0FAD16" w14:textId="77777777"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14:paraId="576FF9BC" w14:textId="77777777"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14:paraId="7DCC8BD7"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14:paraId="53B5AA81" w14:textId="77777777">
        <w:trPr>
          <w:cantSplit/>
          <w:trHeight w:val="373"/>
          <w:jc w:val="center"/>
        </w:trPr>
        <w:tc>
          <w:tcPr>
            <w:tcW w:w="2396" w:type="dxa"/>
            <w:vAlign w:val="center"/>
          </w:tcPr>
          <w:p w14:paraId="2FBD500C" w14:textId="77777777"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DescAzio</w:t>
            </w:r>
            <w:proofErr w:type="spellEnd"/>
          </w:p>
        </w:tc>
        <w:tc>
          <w:tcPr>
            <w:tcW w:w="886" w:type="dxa"/>
            <w:vAlign w:val="center"/>
          </w:tcPr>
          <w:p w14:paraId="0CB4B860" w14:textId="77777777"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14:paraId="0C11F074" w14:textId="77777777"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14:paraId="274240BF" w14:textId="77777777"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14:paraId="33BAB87A" w14:textId="77777777"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14:paraId="1D43F90A" w14:textId="77777777"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14:paraId="3C9A60D0" w14:textId="77777777">
        <w:trPr>
          <w:cantSplit/>
          <w:trHeight w:val="373"/>
          <w:jc w:val="center"/>
        </w:trPr>
        <w:tc>
          <w:tcPr>
            <w:tcW w:w="2396" w:type="dxa"/>
            <w:vAlign w:val="center"/>
          </w:tcPr>
          <w:p w14:paraId="7B5B07B4" w14:textId="77777777"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supeAzio</w:t>
            </w:r>
            <w:proofErr w:type="spellEnd"/>
          </w:p>
        </w:tc>
        <w:tc>
          <w:tcPr>
            <w:tcW w:w="886" w:type="dxa"/>
            <w:vAlign w:val="center"/>
          </w:tcPr>
          <w:p w14:paraId="6E43735B" w14:textId="77777777"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14:paraId="2CAD6AB6"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13E39D50" w14:textId="77777777"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14:paraId="1E16CDB2"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BDDF203"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14:paraId="5BEE3940" w14:textId="77777777">
        <w:trPr>
          <w:cantSplit/>
          <w:trHeight w:val="373"/>
          <w:jc w:val="center"/>
        </w:trPr>
        <w:tc>
          <w:tcPr>
            <w:tcW w:w="2396" w:type="dxa"/>
            <w:vAlign w:val="center"/>
          </w:tcPr>
          <w:p w14:paraId="0980F1FE" w14:textId="77777777"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roofErr w:type="spellEnd"/>
          </w:p>
        </w:tc>
        <w:tc>
          <w:tcPr>
            <w:tcW w:w="886" w:type="dxa"/>
            <w:vAlign w:val="center"/>
          </w:tcPr>
          <w:p w14:paraId="32D05C5D" w14:textId="77777777"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14:paraId="7E74335F"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4AE3D0AD"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14:paraId="20C95EC8" w14:textId="77777777" w:rsidR="008108FD" w:rsidRPr="00D16A0C" w:rsidRDefault="008108FD" w:rsidP="008108FD">
            <w:pPr>
              <w:keepNext/>
              <w:keepLines/>
              <w:jc w:val="center"/>
              <w:rPr>
                <w:rFonts w:ascii="Verdana" w:hAnsi="Verdana"/>
                <w:sz w:val="16"/>
                <w:szCs w:val="16"/>
              </w:rPr>
            </w:pPr>
          </w:p>
        </w:tc>
        <w:tc>
          <w:tcPr>
            <w:tcW w:w="3875" w:type="dxa"/>
            <w:vAlign w:val="center"/>
          </w:tcPr>
          <w:p w14:paraId="6845E1A4" w14:textId="77777777" w:rsidR="008108FD" w:rsidRPr="00D16A0C" w:rsidRDefault="008108FD" w:rsidP="008108FD">
            <w:pPr>
              <w:pStyle w:val="NormaleG"/>
              <w:keepLines/>
              <w:suppressAutoHyphens w:val="0"/>
              <w:rPr>
                <w:rFonts w:ascii="Verdana" w:hAnsi="Verdana"/>
                <w:sz w:val="16"/>
                <w:szCs w:val="16"/>
              </w:rPr>
            </w:pPr>
            <w:proofErr w:type="spellStart"/>
            <w:r w:rsidRPr="00D16A0C">
              <w:rPr>
                <w:rFonts w:ascii="Verdana" w:hAnsi="Verdana"/>
                <w:sz w:val="16"/>
                <w:szCs w:val="16"/>
              </w:rPr>
              <w:t>Uba</w:t>
            </w:r>
            <w:proofErr w:type="spellEnd"/>
            <w:r w:rsidRPr="00D16A0C">
              <w:rPr>
                <w:rFonts w:ascii="Verdana" w:hAnsi="Verdana"/>
                <w:sz w:val="16"/>
                <w:szCs w:val="16"/>
              </w:rPr>
              <w:t xml:space="preserve"> dichiarati per azione o misura</w:t>
            </w:r>
            <w:r w:rsidR="00B722A5">
              <w:rPr>
                <w:rFonts w:ascii="Verdana" w:hAnsi="Verdana"/>
                <w:sz w:val="16"/>
                <w:szCs w:val="16"/>
              </w:rPr>
              <w:t xml:space="preserve"> </w:t>
            </w:r>
          </w:p>
        </w:tc>
      </w:tr>
      <w:tr w:rsidR="008108FD" w14:paraId="4A306BF5" w14:textId="77777777">
        <w:trPr>
          <w:cantSplit/>
          <w:trHeight w:val="373"/>
          <w:jc w:val="center"/>
        </w:trPr>
        <w:tc>
          <w:tcPr>
            <w:tcW w:w="2396" w:type="dxa"/>
            <w:vAlign w:val="center"/>
          </w:tcPr>
          <w:p w14:paraId="5D1742EF" w14:textId="77777777"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DataInizImp</w:t>
            </w:r>
            <w:proofErr w:type="spellEnd"/>
          </w:p>
        </w:tc>
        <w:tc>
          <w:tcPr>
            <w:tcW w:w="886" w:type="dxa"/>
            <w:vAlign w:val="center"/>
          </w:tcPr>
          <w:p w14:paraId="606FC03C" w14:textId="77777777"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14:paraId="3A2EAFD7"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2C1C901E" w14:textId="77777777"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14:paraId="5ED18D89" w14:textId="77777777" w:rsidR="008108FD" w:rsidRPr="00D16A0C" w:rsidRDefault="008108FD" w:rsidP="008108FD">
            <w:pPr>
              <w:keepNext/>
              <w:keepLines/>
              <w:jc w:val="center"/>
              <w:rPr>
                <w:rFonts w:ascii="Verdana" w:hAnsi="Verdana"/>
                <w:sz w:val="16"/>
                <w:szCs w:val="16"/>
              </w:rPr>
            </w:pPr>
          </w:p>
        </w:tc>
        <w:tc>
          <w:tcPr>
            <w:tcW w:w="3875" w:type="dxa"/>
            <w:vAlign w:val="center"/>
          </w:tcPr>
          <w:p w14:paraId="282FBB47" w14:textId="77777777"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8108FD" w14:paraId="00E20064" w14:textId="77777777">
        <w:trPr>
          <w:cantSplit/>
          <w:trHeight w:val="373"/>
          <w:jc w:val="center"/>
        </w:trPr>
        <w:tc>
          <w:tcPr>
            <w:tcW w:w="2396" w:type="dxa"/>
            <w:vAlign w:val="center"/>
          </w:tcPr>
          <w:p w14:paraId="3EAA75B0" w14:textId="77777777"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DataFineImpe</w:t>
            </w:r>
            <w:proofErr w:type="spellEnd"/>
          </w:p>
        </w:tc>
        <w:tc>
          <w:tcPr>
            <w:tcW w:w="886" w:type="dxa"/>
            <w:vAlign w:val="center"/>
          </w:tcPr>
          <w:p w14:paraId="2C71B90E" w14:textId="77777777"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14:paraId="21D518F1" w14:textId="77777777"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14:paraId="072A9AA3" w14:textId="77777777"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14:paraId="087B24D4" w14:textId="77777777" w:rsidR="008108FD" w:rsidRPr="00D16A0C" w:rsidRDefault="008108FD" w:rsidP="008108FD">
            <w:pPr>
              <w:keepNext/>
              <w:keepLines/>
              <w:jc w:val="center"/>
              <w:rPr>
                <w:rFonts w:ascii="Verdana" w:hAnsi="Verdana"/>
                <w:sz w:val="16"/>
                <w:szCs w:val="16"/>
              </w:rPr>
            </w:pPr>
          </w:p>
        </w:tc>
        <w:tc>
          <w:tcPr>
            <w:tcW w:w="3875" w:type="dxa"/>
            <w:vAlign w:val="center"/>
          </w:tcPr>
          <w:p w14:paraId="774082AC" w14:textId="77777777" w:rsidR="008108FD" w:rsidRPr="00D16A0C" w:rsidRDefault="008108FD" w:rsidP="008108FD">
            <w:pPr>
              <w:pStyle w:val="NormaleG"/>
              <w:keepLines/>
              <w:suppressAutoHyphens w:val="0"/>
              <w:rPr>
                <w:rFonts w:hint="eastAsia"/>
              </w:rPr>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FA2209" w:rsidRPr="00D16A0C" w14:paraId="7E482721"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7935B233" w14:textId="77777777"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dataInizImpeUBAA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14:paraId="1C023F5F" w14:textId="77777777"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1D45F3A9"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FA14D33" w14:textId="77777777"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0A1B56DA"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55DF9AF2" w14:textId="77777777"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w:t>
            </w:r>
            <w:proofErr w:type="spellStart"/>
            <w:r>
              <w:rPr>
                <w:rFonts w:ascii="Verdana" w:hAnsi="Verdana"/>
                <w:sz w:val="16"/>
                <w:szCs w:val="16"/>
              </w:rPr>
              <w:t>d</w:t>
            </w:r>
            <w:r w:rsidRPr="00D16A0C">
              <w:rPr>
                <w:rFonts w:ascii="Verdana" w:hAnsi="Verdana"/>
                <w:sz w:val="16"/>
                <w:szCs w:val="16"/>
              </w:rPr>
              <w:t>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FA2209" w:rsidRPr="00D16A0C" w14:paraId="481D4D0F" w14:textId="77777777">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14:paraId="31120870" w14:textId="77777777"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dataFineImpeUBAA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14:paraId="1BDA7673" w14:textId="77777777"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14:paraId="26FED160" w14:textId="77777777"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14:paraId="18B3212D" w14:textId="77777777"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14:paraId="2B0C71E6" w14:textId="77777777"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14:paraId="177A4106" w14:textId="77777777"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bl>
    <w:p w14:paraId="27221609" w14:textId="77777777" w:rsidR="008108FD" w:rsidRDefault="008108FD" w:rsidP="008108FD">
      <w:pPr>
        <w:pStyle w:val="Pallinolivello2"/>
        <w:numPr>
          <w:ilvl w:val="0"/>
          <w:numId w:val="0"/>
        </w:numPr>
        <w:spacing w:line="240" w:lineRule="auto"/>
        <w:rPr>
          <w:rFonts w:ascii="Verdana" w:hAnsi="Verdana"/>
        </w:rPr>
      </w:pPr>
    </w:p>
    <w:p w14:paraId="61B42C16" w14:textId="77777777" w:rsidR="009B3FBC" w:rsidRDefault="009B3FBC" w:rsidP="008108FD">
      <w:pPr>
        <w:pStyle w:val="Pallinolivello2"/>
        <w:numPr>
          <w:ilvl w:val="0"/>
          <w:numId w:val="0"/>
        </w:numPr>
        <w:spacing w:line="240" w:lineRule="auto"/>
        <w:rPr>
          <w:rFonts w:ascii="Verdana" w:hAnsi="Verdana"/>
        </w:rPr>
      </w:pPr>
    </w:p>
    <w:p w14:paraId="580C3982" w14:textId="77777777" w:rsidR="007935C8" w:rsidRPr="00984B3F" w:rsidRDefault="007935C8" w:rsidP="007935C8">
      <w:pPr>
        <w:pStyle w:val="AQx"/>
        <w:numPr>
          <w:ilvl w:val="2"/>
          <w:numId w:val="14"/>
        </w:numPr>
        <w:outlineLvl w:val="1"/>
      </w:pPr>
      <w:bookmarkStart w:id="1633" w:name="_Toc13230473"/>
      <w:r w:rsidRPr="00483122">
        <w:t>Struttur</w:t>
      </w:r>
      <w:r>
        <w:t xml:space="preserve">a oggetto </w:t>
      </w:r>
      <w:proofErr w:type="spellStart"/>
      <w:r w:rsidRPr="007935C8">
        <w:t>ISWSCampioneASR</w:t>
      </w:r>
      <w:bookmarkEnd w:id="1633"/>
      <w:proofErr w:type="spellEnd"/>
    </w:p>
    <w:p w14:paraId="6807112F" w14:textId="77777777" w:rsidR="0074706F" w:rsidRPr="0074706F" w:rsidRDefault="0074706F" w:rsidP="0074706F"/>
    <w:p w14:paraId="722B138F" w14:textId="77777777"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14:paraId="799A4CD5" w14:textId="77777777" w:rsidR="009B3FBC" w:rsidRDefault="009B3FBC" w:rsidP="008108FD">
      <w:pPr>
        <w:pStyle w:val="Pallinolivello2"/>
        <w:numPr>
          <w:ilvl w:val="0"/>
          <w:numId w:val="0"/>
        </w:numPr>
        <w:spacing w:line="240" w:lineRule="auto"/>
        <w:rPr>
          <w:rFonts w:ascii="Verdana" w:hAnsi="Verdana"/>
        </w:rPr>
      </w:pPr>
    </w:p>
    <w:p w14:paraId="2F827932" w14:textId="77777777"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14:paraId="6E7F8C78" w14:textId="77777777">
        <w:trPr>
          <w:cantSplit/>
          <w:trHeight w:val="225"/>
          <w:tblHeader/>
          <w:jc w:val="center"/>
        </w:trPr>
        <w:tc>
          <w:tcPr>
            <w:tcW w:w="5758" w:type="dxa"/>
            <w:gridSpan w:val="5"/>
            <w:shd w:val="clear" w:color="auto" w:fill="C0C0C0"/>
            <w:vAlign w:val="center"/>
          </w:tcPr>
          <w:p w14:paraId="3B7049B5" w14:textId="77777777" w:rsidR="00C01C6E" w:rsidRDefault="00C01C6E" w:rsidP="00004326">
            <w:pPr>
              <w:keepNext/>
              <w:keepLines/>
              <w:jc w:val="left"/>
              <w:rPr>
                <w:rFonts w:ascii="Verdana" w:hAnsi="Verdana"/>
                <w:b/>
                <w:sz w:val="24"/>
              </w:rPr>
            </w:pPr>
            <w:proofErr w:type="spellStart"/>
            <w:r w:rsidRPr="00607FCE">
              <w:rPr>
                <w:rStyle w:val="Enfasigrassetto"/>
                <w:rFonts w:ascii="Verdana" w:hAnsi="Verdana"/>
                <w:color w:val="0000FF"/>
                <w:sz w:val="24"/>
              </w:rPr>
              <w:t>ISWS</w:t>
            </w:r>
            <w:r>
              <w:rPr>
                <w:rStyle w:val="Enfasigrassetto"/>
                <w:rFonts w:ascii="Verdana" w:hAnsi="Verdana"/>
                <w:color w:val="0000FF"/>
                <w:sz w:val="24"/>
              </w:rPr>
              <w:t>Campione</w:t>
            </w:r>
            <w:r w:rsidRPr="00607FCE">
              <w:rPr>
                <w:rStyle w:val="Enfasigrassetto"/>
                <w:rFonts w:ascii="Verdana" w:hAnsi="Verdana"/>
                <w:color w:val="0000FF"/>
                <w:sz w:val="24"/>
              </w:rPr>
              <w:t>ASR</w:t>
            </w:r>
            <w:proofErr w:type="spellEnd"/>
          </w:p>
        </w:tc>
        <w:tc>
          <w:tcPr>
            <w:tcW w:w="3875" w:type="dxa"/>
            <w:shd w:val="clear" w:color="auto" w:fill="C0C0C0"/>
            <w:vAlign w:val="center"/>
          </w:tcPr>
          <w:p w14:paraId="5DC876B9" w14:textId="77777777" w:rsidR="00C01C6E" w:rsidRDefault="00C01C6E" w:rsidP="00004326">
            <w:pPr>
              <w:keepNext/>
              <w:keepLines/>
              <w:jc w:val="center"/>
              <w:rPr>
                <w:rFonts w:ascii="Verdana" w:hAnsi="Verdana"/>
                <w:b/>
                <w:sz w:val="24"/>
              </w:rPr>
            </w:pPr>
            <w:r>
              <w:rPr>
                <w:rFonts w:ascii="Verdana" w:hAnsi="Verdana"/>
                <w:b/>
                <w:sz w:val="24"/>
              </w:rPr>
              <w:t>Servizio</w:t>
            </w:r>
          </w:p>
        </w:tc>
      </w:tr>
      <w:tr w:rsidR="00C01C6E" w14:paraId="6AF98F47" w14:textId="77777777">
        <w:trPr>
          <w:cantSplit/>
          <w:trHeight w:val="225"/>
          <w:jc w:val="center"/>
        </w:trPr>
        <w:tc>
          <w:tcPr>
            <w:tcW w:w="9633" w:type="dxa"/>
            <w:gridSpan w:val="6"/>
            <w:tcBorders>
              <w:bottom w:val="single" w:sz="4" w:space="0" w:color="auto"/>
            </w:tcBorders>
            <w:vAlign w:val="center"/>
          </w:tcPr>
          <w:p w14:paraId="2E3CBBB3" w14:textId="77777777" w:rsidR="00C01C6E" w:rsidRDefault="00C01C6E" w:rsidP="00004326">
            <w:pPr>
              <w:keepNext/>
              <w:keepLines/>
              <w:jc w:val="center"/>
              <w:rPr>
                <w:rFonts w:ascii="Verdana" w:hAnsi="Verdana"/>
                <w:i/>
              </w:rPr>
            </w:pPr>
            <w:r>
              <w:rPr>
                <w:rFonts w:ascii="Verdana" w:hAnsi="Verdana"/>
                <w:i/>
              </w:rPr>
              <w:t xml:space="preserve">Input </w:t>
            </w:r>
          </w:p>
        </w:tc>
      </w:tr>
      <w:tr w:rsidR="00C01C6E" w14:paraId="678AB198" w14:textId="77777777">
        <w:trPr>
          <w:cantSplit/>
          <w:trHeight w:val="373"/>
          <w:jc w:val="center"/>
        </w:trPr>
        <w:tc>
          <w:tcPr>
            <w:tcW w:w="2396" w:type="dxa"/>
            <w:vAlign w:val="center"/>
          </w:tcPr>
          <w:p w14:paraId="02FA7B0D" w14:textId="77777777" w:rsidR="00C01C6E" w:rsidRPr="004A5C68" w:rsidRDefault="00C01C6E" w:rsidP="00004326">
            <w:pPr>
              <w:pStyle w:val="Intestazione"/>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14:paraId="5E4F56B2" w14:textId="77777777"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14:paraId="24BDD49E" w14:textId="77777777" w:rsidR="00C01C6E" w:rsidRPr="004A5C68" w:rsidRDefault="00C01C6E" w:rsidP="00004326">
            <w:pPr>
              <w:keepNext/>
              <w:keepLines/>
              <w:jc w:val="center"/>
              <w:rPr>
                <w:rFonts w:ascii="Verdana" w:hAnsi="Verdana"/>
                <w:b/>
              </w:rPr>
            </w:pPr>
            <w:proofErr w:type="spellStart"/>
            <w:r w:rsidRPr="004A5C68">
              <w:rPr>
                <w:rFonts w:ascii="Verdana" w:hAnsi="Verdana"/>
                <w:b/>
              </w:rPr>
              <w:t>Molt</w:t>
            </w:r>
            <w:proofErr w:type="spellEnd"/>
          </w:p>
        </w:tc>
        <w:tc>
          <w:tcPr>
            <w:tcW w:w="807" w:type="dxa"/>
            <w:vAlign w:val="center"/>
          </w:tcPr>
          <w:p w14:paraId="219275BC" w14:textId="77777777" w:rsidR="00C01C6E" w:rsidRPr="004A5C68" w:rsidRDefault="00C01C6E" w:rsidP="00004326">
            <w:pPr>
              <w:keepNext/>
              <w:keepLines/>
              <w:jc w:val="center"/>
              <w:rPr>
                <w:rFonts w:ascii="Verdana" w:hAnsi="Verdana"/>
                <w:b/>
              </w:rPr>
            </w:pPr>
            <w:proofErr w:type="spellStart"/>
            <w:r w:rsidRPr="004A5C68">
              <w:rPr>
                <w:rFonts w:ascii="Verdana" w:hAnsi="Verdana"/>
                <w:b/>
              </w:rPr>
              <w:t>Dim</w:t>
            </w:r>
            <w:proofErr w:type="spellEnd"/>
          </w:p>
        </w:tc>
        <w:tc>
          <w:tcPr>
            <w:tcW w:w="900" w:type="dxa"/>
            <w:vAlign w:val="center"/>
          </w:tcPr>
          <w:p w14:paraId="0ABB79F4" w14:textId="77777777" w:rsidR="00C01C6E" w:rsidRPr="004A5C68" w:rsidRDefault="00C01C6E" w:rsidP="00004326">
            <w:pPr>
              <w:keepNext/>
              <w:keepLines/>
              <w:jc w:val="center"/>
              <w:rPr>
                <w:rFonts w:ascii="Verdana" w:hAnsi="Verdana"/>
                <w:b/>
              </w:rPr>
            </w:pPr>
            <w:proofErr w:type="spellStart"/>
            <w:r w:rsidRPr="004A5C68">
              <w:rPr>
                <w:rFonts w:ascii="Verdana" w:hAnsi="Verdana"/>
                <w:b/>
              </w:rPr>
              <w:t>Obbl</w:t>
            </w:r>
            <w:proofErr w:type="spellEnd"/>
          </w:p>
        </w:tc>
        <w:tc>
          <w:tcPr>
            <w:tcW w:w="3875" w:type="dxa"/>
            <w:vAlign w:val="center"/>
          </w:tcPr>
          <w:p w14:paraId="55423226" w14:textId="77777777"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14:paraId="567219CC" w14:textId="77777777">
        <w:trPr>
          <w:cantSplit/>
          <w:trHeight w:val="373"/>
          <w:jc w:val="center"/>
        </w:trPr>
        <w:tc>
          <w:tcPr>
            <w:tcW w:w="2396" w:type="dxa"/>
            <w:vAlign w:val="center"/>
          </w:tcPr>
          <w:p w14:paraId="4ECC1399" w14:textId="77777777" w:rsidR="00C01C6E" w:rsidRPr="004A5C68" w:rsidRDefault="00C01C6E" w:rsidP="00004326">
            <w:pPr>
              <w:pStyle w:val="Intestazione"/>
              <w:keepLines/>
              <w:tabs>
                <w:tab w:val="clear" w:pos="4153"/>
                <w:tab w:val="clear" w:pos="8306"/>
              </w:tabs>
              <w:spacing w:line="240" w:lineRule="auto"/>
              <w:jc w:val="left"/>
              <w:rPr>
                <w:rFonts w:ascii="Verdana" w:hAnsi="Verdana"/>
                <w:sz w:val="16"/>
                <w:szCs w:val="16"/>
              </w:rPr>
            </w:pPr>
            <w:proofErr w:type="spellStart"/>
            <w:r w:rsidRPr="004A5C68">
              <w:rPr>
                <w:rFonts w:ascii="Verdana" w:hAnsi="Verdana"/>
                <w:sz w:val="16"/>
                <w:szCs w:val="16"/>
              </w:rPr>
              <w:t>TipoCamp</w:t>
            </w:r>
            <w:proofErr w:type="spellEnd"/>
          </w:p>
        </w:tc>
        <w:tc>
          <w:tcPr>
            <w:tcW w:w="886" w:type="dxa"/>
            <w:vAlign w:val="center"/>
          </w:tcPr>
          <w:p w14:paraId="0618A655" w14:textId="77777777"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14:paraId="7AB1C4D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10DA8F7B"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2BBF2DE3" w14:textId="77777777"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14:paraId="60502CE3"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14:paraId="7ED6EEFB" w14:textId="77777777" w:rsidR="005B2918" w:rsidRPr="004A5C68" w:rsidRDefault="005B2918" w:rsidP="00004326">
            <w:pPr>
              <w:keepLines/>
              <w:jc w:val="left"/>
              <w:rPr>
                <w:rFonts w:ascii="Verdana" w:hAnsi="Verdana"/>
                <w:sz w:val="16"/>
                <w:szCs w:val="16"/>
              </w:rPr>
            </w:pPr>
          </w:p>
          <w:p w14:paraId="169B1051"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14:paraId="55CDB417"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14:paraId="4F82A6D4" w14:textId="77777777"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14:paraId="6246F000" w14:textId="77777777" w:rsidR="005B2918" w:rsidRPr="004A5C68" w:rsidRDefault="005B2918" w:rsidP="005B2918">
            <w:pPr>
              <w:keepLines/>
              <w:ind w:left="360"/>
              <w:jc w:val="left"/>
              <w:rPr>
                <w:rFonts w:ascii="Verdana" w:hAnsi="Verdana"/>
                <w:sz w:val="16"/>
                <w:szCs w:val="16"/>
              </w:rPr>
            </w:pPr>
          </w:p>
        </w:tc>
      </w:tr>
      <w:tr w:rsidR="00C01C6E" w14:paraId="27324C62" w14:textId="77777777">
        <w:trPr>
          <w:cantSplit/>
          <w:trHeight w:val="373"/>
          <w:jc w:val="center"/>
        </w:trPr>
        <w:tc>
          <w:tcPr>
            <w:tcW w:w="2396" w:type="dxa"/>
            <w:vAlign w:val="center"/>
          </w:tcPr>
          <w:p w14:paraId="7254933A" w14:textId="77777777" w:rsidR="00C01C6E" w:rsidRPr="00833A90" w:rsidRDefault="00833A90" w:rsidP="00004326">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Rishio</w:t>
            </w:r>
            <w:proofErr w:type="spellEnd"/>
          </w:p>
        </w:tc>
        <w:tc>
          <w:tcPr>
            <w:tcW w:w="886" w:type="dxa"/>
            <w:vAlign w:val="center"/>
          </w:tcPr>
          <w:p w14:paraId="31A11C65" w14:textId="77777777"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14:paraId="0CCB2024"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14:paraId="679CC98F"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14:paraId="04ED73E8" w14:textId="77777777"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14:paraId="24842F8C" w14:textId="77777777"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14:paraId="7E20E466" w14:textId="77777777" w:rsidR="00C01C6E" w:rsidRPr="004A5C68" w:rsidRDefault="00C01C6E" w:rsidP="00004326">
            <w:pPr>
              <w:keepLines/>
              <w:jc w:val="left"/>
              <w:rPr>
                <w:rFonts w:ascii="Verdana" w:hAnsi="Verdana"/>
                <w:sz w:val="16"/>
                <w:szCs w:val="16"/>
              </w:rPr>
            </w:pPr>
          </w:p>
          <w:p w14:paraId="4EE71564" w14:textId="77777777"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14:paraId="122C6C61" w14:textId="77777777"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14:paraId="4D4690EA" w14:textId="77777777" w:rsidR="005B2918" w:rsidRPr="004A5C68" w:rsidRDefault="005B2918" w:rsidP="005B2918">
            <w:pPr>
              <w:keepLines/>
              <w:ind w:left="360"/>
              <w:jc w:val="left"/>
              <w:rPr>
                <w:rFonts w:ascii="Verdana" w:hAnsi="Verdana"/>
                <w:sz w:val="16"/>
                <w:szCs w:val="16"/>
              </w:rPr>
            </w:pPr>
          </w:p>
        </w:tc>
      </w:tr>
    </w:tbl>
    <w:p w14:paraId="4FA90A3E" w14:textId="77777777" w:rsidR="009B3FBC" w:rsidRDefault="009B3FBC" w:rsidP="008108FD">
      <w:pPr>
        <w:pStyle w:val="Pallinolivello2"/>
        <w:numPr>
          <w:ilvl w:val="0"/>
          <w:numId w:val="0"/>
        </w:numPr>
        <w:spacing w:line="240" w:lineRule="auto"/>
        <w:rPr>
          <w:rFonts w:ascii="Verdana" w:hAnsi="Verdana"/>
        </w:rPr>
      </w:pPr>
    </w:p>
    <w:p w14:paraId="22FAC0AC" w14:textId="77777777" w:rsidR="00075146" w:rsidRDefault="00075146" w:rsidP="008108FD">
      <w:pPr>
        <w:pStyle w:val="Pallinolivello2"/>
        <w:numPr>
          <w:ilvl w:val="0"/>
          <w:numId w:val="0"/>
        </w:numPr>
        <w:spacing w:line="240" w:lineRule="auto"/>
        <w:rPr>
          <w:rFonts w:ascii="Verdana" w:hAnsi="Verdana"/>
        </w:rPr>
      </w:pPr>
    </w:p>
    <w:p w14:paraId="08BE394A" w14:textId="77777777" w:rsidR="00B721DA" w:rsidRDefault="00B721DA" w:rsidP="008108FD">
      <w:pPr>
        <w:pStyle w:val="Pallinolivello2"/>
        <w:numPr>
          <w:ilvl w:val="0"/>
          <w:numId w:val="0"/>
        </w:numPr>
        <w:spacing w:line="240" w:lineRule="auto"/>
        <w:rPr>
          <w:rFonts w:ascii="Verdana" w:hAnsi="Verdana"/>
        </w:rPr>
      </w:pPr>
    </w:p>
    <w:p w14:paraId="04A88535" w14:textId="77777777" w:rsidR="002C3328" w:rsidRDefault="002C3328" w:rsidP="008108FD">
      <w:pPr>
        <w:pStyle w:val="Pallinolivello2"/>
        <w:numPr>
          <w:ilvl w:val="0"/>
          <w:numId w:val="0"/>
        </w:numPr>
        <w:spacing w:line="240" w:lineRule="auto"/>
        <w:rPr>
          <w:rFonts w:ascii="Verdana" w:hAnsi="Verdana"/>
        </w:rPr>
      </w:pPr>
    </w:p>
    <w:p w14:paraId="500AF401" w14:textId="77777777" w:rsidR="002C3328" w:rsidRDefault="002C3328" w:rsidP="008108FD">
      <w:pPr>
        <w:pStyle w:val="Pallinolivello2"/>
        <w:numPr>
          <w:ilvl w:val="0"/>
          <w:numId w:val="0"/>
        </w:numPr>
        <w:spacing w:line="240" w:lineRule="auto"/>
        <w:rPr>
          <w:rFonts w:ascii="Verdana" w:hAnsi="Verdana"/>
        </w:rPr>
      </w:pPr>
    </w:p>
    <w:p w14:paraId="4F3FBB94" w14:textId="77777777" w:rsidR="002C3328" w:rsidRDefault="002C3328" w:rsidP="008108FD">
      <w:pPr>
        <w:pStyle w:val="Pallinolivello2"/>
        <w:numPr>
          <w:ilvl w:val="0"/>
          <w:numId w:val="0"/>
        </w:numPr>
        <w:spacing w:line="240" w:lineRule="auto"/>
        <w:rPr>
          <w:rFonts w:ascii="Verdana" w:hAnsi="Verdana"/>
        </w:rPr>
      </w:pPr>
    </w:p>
    <w:p w14:paraId="5B0C0836" w14:textId="77777777" w:rsidR="000F1FB3" w:rsidRDefault="000F1FB3" w:rsidP="008108FD">
      <w:pPr>
        <w:pStyle w:val="Pallinolivello2"/>
        <w:numPr>
          <w:ilvl w:val="0"/>
          <w:numId w:val="0"/>
        </w:numPr>
        <w:spacing w:line="240" w:lineRule="auto"/>
        <w:rPr>
          <w:rFonts w:ascii="Verdana" w:hAnsi="Verdana"/>
        </w:rPr>
      </w:pPr>
    </w:p>
    <w:p w14:paraId="77A3EB96" w14:textId="77777777" w:rsidR="000F1FB3" w:rsidRDefault="000F1FB3" w:rsidP="008108FD">
      <w:pPr>
        <w:pStyle w:val="Pallinolivello2"/>
        <w:numPr>
          <w:ilvl w:val="0"/>
          <w:numId w:val="0"/>
        </w:numPr>
        <w:spacing w:line="240" w:lineRule="auto"/>
        <w:rPr>
          <w:rFonts w:ascii="Verdana" w:hAnsi="Verdana"/>
        </w:rPr>
      </w:pPr>
    </w:p>
    <w:p w14:paraId="6691CFE0" w14:textId="77777777" w:rsidR="00233484" w:rsidRDefault="00233484" w:rsidP="008108FD">
      <w:pPr>
        <w:pStyle w:val="Pallinolivello2"/>
        <w:numPr>
          <w:ilvl w:val="0"/>
          <w:numId w:val="0"/>
        </w:numPr>
        <w:spacing w:line="240" w:lineRule="auto"/>
        <w:rPr>
          <w:rFonts w:ascii="Verdana" w:hAnsi="Verdana"/>
        </w:rPr>
      </w:pPr>
    </w:p>
    <w:p w14:paraId="02E0C448" w14:textId="77777777" w:rsidR="00233484" w:rsidRPr="002C3328" w:rsidRDefault="00233484" w:rsidP="00233484">
      <w:pPr>
        <w:pStyle w:val="AQxxArial"/>
        <w:numPr>
          <w:ilvl w:val="0"/>
          <w:numId w:val="14"/>
        </w:numPr>
        <w:outlineLvl w:val="0"/>
      </w:pPr>
      <w:bookmarkStart w:id="1634" w:name="_Toc13230474"/>
      <w:r w:rsidRPr="002C3328">
        <w:lastRenderedPageBreak/>
        <w:t>Metodi per l’interscambio dei dati della domanda di sviluppo rurale.</w:t>
      </w:r>
      <w:bookmarkEnd w:id="1634"/>
    </w:p>
    <w:p w14:paraId="03D6B3F5" w14:textId="77777777" w:rsidR="00233484" w:rsidRPr="002C3328" w:rsidRDefault="00C3065E" w:rsidP="00233484">
      <w:pPr>
        <w:pStyle w:val="AQx"/>
        <w:numPr>
          <w:ilvl w:val="1"/>
          <w:numId w:val="14"/>
        </w:numPr>
        <w:outlineLvl w:val="1"/>
      </w:pPr>
      <w:bookmarkStart w:id="1635" w:name="_Toc13230475"/>
      <w:r>
        <w:t>Servizio</w:t>
      </w:r>
      <w:r w:rsidR="00233484" w:rsidRPr="002C3328">
        <w:t xml:space="preserve">: </w:t>
      </w:r>
      <w:proofErr w:type="spellStart"/>
      <w:r w:rsidR="00233484" w:rsidRPr="002C3328">
        <w:t>AnomaliePerCuaaPSR</w:t>
      </w:r>
      <w:bookmarkEnd w:id="1635"/>
      <w:proofErr w:type="spellEnd"/>
    </w:p>
    <w:p w14:paraId="5EC28184" w14:textId="77777777" w:rsidR="00233484" w:rsidRPr="002C3328" w:rsidRDefault="00233484" w:rsidP="008108FD">
      <w:pPr>
        <w:pStyle w:val="Pallinolivello2"/>
        <w:numPr>
          <w:ilvl w:val="0"/>
          <w:numId w:val="0"/>
        </w:numPr>
        <w:spacing w:line="240" w:lineRule="auto"/>
        <w:rPr>
          <w:rFonts w:ascii="Verdana" w:hAnsi="Verdana"/>
        </w:rPr>
      </w:pPr>
    </w:p>
    <w:p w14:paraId="66EF88AC"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14:paraId="0E5B1657" w14:textId="77777777" w:rsidR="000922D8" w:rsidRPr="002C3328" w:rsidRDefault="000922D8" w:rsidP="000922D8"/>
    <w:p w14:paraId="5774B1A4" w14:textId="77777777"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14:paraId="659CD323" w14:textId="77777777">
        <w:trPr>
          <w:cantSplit/>
          <w:trHeight w:val="401"/>
          <w:jc w:val="center"/>
        </w:trPr>
        <w:tc>
          <w:tcPr>
            <w:tcW w:w="9942" w:type="dxa"/>
            <w:gridSpan w:val="6"/>
            <w:vAlign w:val="center"/>
          </w:tcPr>
          <w:p w14:paraId="32CFB699" w14:textId="77777777"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14:paraId="11AA8209" w14:textId="77777777">
        <w:trPr>
          <w:cantSplit/>
          <w:trHeight w:val="401"/>
          <w:jc w:val="center"/>
        </w:trPr>
        <w:tc>
          <w:tcPr>
            <w:tcW w:w="2312" w:type="dxa"/>
            <w:vAlign w:val="center"/>
          </w:tcPr>
          <w:p w14:paraId="4C5CD176" w14:textId="77777777"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14:paraId="1FDC7D5A" w14:textId="77777777"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14:paraId="68C1A53B" w14:textId="77777777" w:rsidR="000922D8" w:rsidRPr="002C3328" w:rsidRDefault="000922D8" w:rsidP="008F590B">
            <w:pPr>
              <w:keepNext/>
              <w:jc w:val="center"/>
              <w:rPr>
                <w:rFonts w:ascii="Verdana" w:hAnsi="Verdana"/>
                <w:b/>
              </w:rPr>
            </w:pPr>
            <w:proofErr w:type="spellStart"/>
            <w:r w:rsidRPr="002C3328">
              <w:rPr>
                <w:rFonts w:ascii="Verdana" w:hAnsi="Verdana"/>
                <w:b/>
              </w:rPr>
              <w:t>O</w:t>
            </w:r>
            <w:r w:rsidR="00943BBB" w:rsidRPr="002C3328">
              <w:rPr>
                <w:rFonts w:ascii="Verdana" w:hAnsi="Verdana"/>
                <w:b/>
              </w:rPr>
              <w:t>b</w:t>
            </w:r>
            <w:r w:rsidRPr="002C3328">
              <w:rPr>
                <w:rFonts w:ascii="Verdana" w:hAnsi="Verdana"/>
                <w:b/>
              </w:rPr>
              <w:t>bl</w:t>
            </w:r>
            <w:proofErr w:type="spellEnd"/>
          </w:p>
        </w:tc>
        <w:tc>
          <w:tcPr>
            <w:tcW w:w="640" w:type="dxa"/>
            <w:vAlign w:val="center"/>
          </w:tcPr>
          <w:p w14:paraId="67ECC9D5" w14:textId="77777777" w:rsidR="000922D8" w:rsidRPr="002C3328" w:rsidRDefault="000922D8" w:rsidP="008F590B">
            <w:pPr>
              <w:keepNext/>
              <w:rPr>
                <w:rFonts w:ascii="Verdana" w:hAnsi="Verdana"/>
                <w:b/>
              </w:rPr>
            </w:pPr>
            <w:proofErr w:type="spellStart"/>
            <w:r w:rsidRPr="002C3328">
              <w:rPr>
                <w:rFonts w:ascii="Verdana" w:hAnsi="Verdana"/>
                <w:b/>
              </w:rPr>
              <w:t>Molt</w:t>
            </w:r>
            <w:proofErr w:type="spellEnd"/>
          </w:p>
        </w:tc>
        <w:tc>
          <w:tcPr>
            <w:tcW w:w="510" w:type="dxa"/>
            <w:vAlign w:val="center"/>
          </w:tcPr>
          <w:p w14:paraId="0207E4D2" w14:textId="77777777" w:rsidR="000922D8" w:rsidRPr="002C3328" w:rsidRDefault="000922D8" w:rsidP="008F590B">
            <w:pPr>
              <w:keepNext/>
              <w:jc w:val="center"/>
              <w:rPr>
                <w:rFonts w:ascii="Verdana" w:hAnsi="Verdana"/>
                <w:b/>
              </w:rPr>
            </w:pPr>
            <w:proofErr w:type="spellStart"/>
            <w:r w:rsidRPr="002C3328">
              <w:rPr>
                <w:rFonts w:ascii="Verdana" w:hAnsi="Verdana"/>
                <w:b/>
              </w:rPr>
              <w:t>Dim</w:t>
            </w:r>
            <w:proofErr w:type="spellEnd"/>
          </w:p>
        </w:tc>
        <w:tc>
          <w:tcPr>
            <w:tcW w:w="3060" w:type="dxa"/>
            <w:vAlign w:val="center"/>
          </w:tcPr>
          <w:p w14:paraId="03E20A1C" w14:textId="77777777"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14:paraId="486E12DE" w14:textId="77777777">
        <w:trPr>
          <w:cantSplit/>
          <w:trHeight w:val="401"/>
          <w:jc w:val="center"/>
        </w:trPr>
        <w:tc>
          <w:tcPr>
            <w:tcW w:w="2312" w:type="dxa"/>
            <w:vAlign w:val="center"/>
          </w:tcPr>
          <w:p w14:paraId="554B3DAB" w14:textId="77777777"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ISWSAnomaliePerCuaa</w:t>
            </w:r>
            <w:proofErr w:type="spellEnd"/>
          </w:p>
        </w:tc>
        <w:tc>
          <w:tcPr>
            <w:tcW w:w="2700" w:type="dxa"/>
            <w:vAlign w:val="center"/>
          </w:tcPr>
          <w:p w14:paraId="4289B2BC" w14:textId="77777777" w:rsidR="000922D8" w:rsidRPr="002C3328" w:rsidRDefault="000922D8" w:rsidP="008F590B">
            <w:pPr>
              <w:keepNext/>
              <w:jc w:val="center"/>
              <w:rPr>
                <w:rFonts w:ascii="Verdana" w:hAnsi="Verdana"/>
                <w:b/>
              </w:rPr>
            </w:pPr>
            <w:proofErr w:type="spellStart"/>
            <w:r w:rsidRPr="002C3328">
              <w:rPr>
                <w:rFonts w:ascii="Verdana" w:hAnsi="Verdana"/>
                <w:b/>
              </w:rPr>
              <w:t>ISWAnomaliePerCUAA</w:t>
            </w:r>
            <w:proofErr w:type="spellEnd"/>
          </w:p>
        </w:tc>
        <w:tc>
          <w:tcPr>
            <w:tcW w:w="720" w:type="dxa"/>
            <w:vAlign w:val="center"/>
          </w:tcPr>
          <w:p w14:paraId="379A9DC8" w14:textId="77777777"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14:paraId="41A3C012" w14:textId="77777777"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14:paraId="420C5824" w14:textId="77777777" w:rsidR="000922D8" w:rsidRPr="002C3328" w:rsidRDefault="000922D8" w:rsidP="008F590B">
            <w:pPr>
              <w:keepNext/>
              <w:jc w:val="center"/>
              <w:rPr>
                <w:rFonts w:ascii="Verdana" w:hAnsi="Verdana"/>
                <w:b/>
              </w:rPr>
            </w:pPr>
          </w:p>
        </w:tc>
        <w:tc>
          <w:tcPr>
            <w:tcW w:w="3060" w:type="dxa"/>
            <w:vAlign w:val="center"/>
          </w:tcPr>
          <w:p w14:paraId="6E9E429A" w14:textId="77777777" w:rsidR="000922D8" w:rsidRPr="002C3328" w:rsidRDefault="000922D8" w:rsidP="008F590B">
            <w:pPr>
              <w:keepNext/>
              <w:jc w:val="left"/>
              <w:rPr>
                <w:rFonts w:ascii="Verdana" w:hAnsi="Verdana"/>
                <w:b/>
              </w:rPr>
            </w:pPr>
            <w:proofErr w:type="spellStart"/>
            <w:r w:rsidRPr="002C3328">
              <w:rPr>
                <w:rFonts w:ascii="Verdana" w:hAnsi="Verdana"/>
                <w:b/>
              </w:rPr>
              <w:t>ISWSAnomaliePerCuaa</w:t>
            </w:r>
            <w:proofErr w:type="spellEnd"/>
            <w:r w:rsidRPr="002C3328">
              <w:rPr>
                <w:rFonts w:ascii="Verdana" w:hAnsi="Verdana"/>
                <w:b/>
              </w:rPr>
              <w:t xml:space="preserve"> contiene la domanda di cui si vogliono avere le anomalie</w:t>
            </w:r>
            <w:r w:rsidR="00DA6300" w:rsidRPr="002C3328">
              <w:rPr>
                <w:rFonts w:ascii="Verdana" w:hAnsi="Verdana"/>
                <w:b/>
              </w:rPr>
              <w:t xml:space="preserve"> </w:t>
            </w:r>
          </w:p>
        </w:tc>
      </w:tr>
      <w:tr w:rsidR="000922D8" w:rsidRPr="002C3328" w14:paraId="64638590" w14:textId="77777777">
        <w:trPr>
          <w:cantSplit/>
          <w:trHeight w:val="401"/>
          <w:jc w:val="center"/>
        </w:trPr>
        <w:tc>
          <w:tcPr>
            <w:tcW w:w="9942" w:type="dxa"/>
            <w:gridSpan w:val="6"/>
            <w:vAlign w:val="center"/>
          </w:tcPr>
          <w:p w14:paraId="41D6B17B" w14:textId="77777777"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14:paraId="26B71981" w14:textId="77777777">
        <w:trPr>
          <w:cantSplit/>
          <w:trHeight w:val="401"/>
          <w:jc w:val="center"/>
        </w:trPr>
        <w:tc>
          <w:tcPr>
            <w:tcW w:w="2312" w:type="dxa"/>
            <w:vAlign w:val="center"/>
          </w:tcPr>
          <w:p w14:paraId="5907C2E6" w14:textId="77777777"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14:paraId="19CCC660" w14:textId="77777777" w:rsidR="000922D8" w:rsidRPr="002C3328" w:rsidRDefault="000922D8" w:rsidP="008F590B">
            <w:pPr>
              <w:keepNext/>
              <w:jc w:val="center"/>
              <w:rPr>
                <w:rFonts w:ascii="Verdana" w:hAnsi="Verdana"/>
                <w:b/>
              </w:rPr>
            </w:pPr>
            <w:proofErr w:type="spellStart"/>
            <w:r w:rsidRPr="002C3328">
              <w:rPr>
                <w:rFonts w:ascii="Verdana" w:hAnsi="Verdana"/>
                <w:b/>
              </w:rPr>
              <w:t>Molt</w:t>
            </w:r>
            <w:proofErr w:type="spellEnd"/>
          </w:p>
        </w:tc>
        <w:tc>
          <w:tcPr>
            <w:tcW w:w="3060" w:type="dxa"/>
            <w:vAlign w:val="center"/>
          </w:tcPr>
          <w:p w14:paraId="5FE31C07" w14:textId="77777777"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14:paraId="071FAAD7" w14:textId="77777777">
        <w:trPr>
          <w:cantSplit/>
          <w:trHeight w:val="401"/>
          <w:jc w:val="center"/>
        </w:trPr>
        <w:tc>
          <w:tcPr>
            <w:tcW w:w="2312" w:type="dxa"/>
            <w:vAlign w:val="center"/>
          </w:tcPr>
          <w:p w14:paraId="595A1EFC" w14:textId="77777777"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ISWSResponseAnomalieASR</w:t>
            </w:r>
            <w:proofErr w:type="spellEnd"/>
          </w:p>
        </w:tc>
        <w:tc>
          <w:tcPr>
            <w:tcW w:w="4570" w:type="dxa"/>
            <w:gridSpan w:val="4"/>
            <w:vAlign w:val="center"/>
          </w:tcPr>
          <w:p w14:paraId="7163A16E" w14:textId="77777777"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14:paraId="1634EAC8" w14:textId="77777777"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14:paraId="64E9A5B6" w14:textId="77777777" w:rsidR="000922D8" w:rsidRPr="002C3328" w:rsidRDefault="000922D8" w:rsidP="000922D8"/>
    <w:p w14:paraId="72872C61" w14:textId="77777777" w:rsidR="000922D8" w:rsidRPr="002C3328" w:rsidRDefault="000922D8" w:rsidP="000922D8">
      <w:pPr>
        <w:pStyle w:val="AQx"/>
        <w:numPr>
          <w:ilvl w:val="2"/>
          <w:numId w:val="14"/>
        </w:numPr>
        <w:outlineLvl w:val="1"/>
      </w:pPr>
      <w:bookmarkStart w:id="1636" w:name="_Toc13230476"/>
      <w:r w:rsidRPr="002C3328">
        <w:t xml:space="preserve">Struttura Oggetto principale </w:t>
      </w:r>
      <w:proofErr w:type="spellStart"/>
      <w:r w:rsidRPr="002C3328">
        <w:t>ISWSAnomaliePerCuaa</w:t>
      </w:r>
      <w:bookmarkEnd w:id="1636"/>
      <w:proofErr w:type="spellEnd"/>
    </w:p>
    <w:p w14:paraId="46BE6958" w14:textId="77777777" w:rsidR="000922D8" w:rsidRPr="002C3328" w:rsidRDefault="000922D8" w:rsidP="000922D8">
      <w:pPr>
        <w:pStyle w:val="Pallinolivello2"/>
        <w:numPr>
          <w:ilvl w:val="0"/>
          <w:numId w:val="0"/>
        </w:numPr>
        <w:spacing w:line="240" w:lineRule="auto"/>
        <w:rPr>
          <w:rFonts w:ascii="Verdana" w:hAnsi="Verdana"/>
        </w:rPr>
      </w:pPr>
    </w:p>
    <w:p w14:paraId="11DC223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ISWSAnomaliePerCuaa</w:t>
      </w:r>
      <w:proofErr w:type="spellEnd"/>
      <w:r w:rsidRPr="002C3328">
        <w:rPr>
          <w:rFonts w:ascii="Arial" w:eastAsia="Times New Roman" w:hAnsi="Arial" w:cs="Arial"/>
          <w:bCs/>
          <w:sz w:val="24"/>
          <w:szCs w:val="24"/>
        </w:rPr>
        <w:t xml:space="preserve">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14:paraId="4519A299" w14:textId="77777777"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14:paraId="037FA2C6" w14:textId="77777777"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14:paraId="7529665B" w14:textId="77777777">
        <w:trPr>
          <w:cantSplit/>
          <w:trHeight w:val="225"/>
          <w:tblHeader/>
          <w:jc w:val="center"/>
        </w:trPr>
        <w:tc>
          <w:tcPr>
            <w:tcW w:w="5820" w:type="dxa"/>
            <w:gridSpan w:val="5"/>
            <w:shd w:val="clear" w:color="auto" w:fill="C0C0C0"/>
            <w:vAlign w:val="center"/>
          </w:tcPr>
          <w:p w14:paraId="52943B94" w14:textId="77777777" w:rsidR="000922D8" w:rsidRPr="002C3328" w:rsidRDefault="000922D8" w:rsidP="008F590B">
            <w:pPr>
              <w:keepNext/>
              <w:keepLines/>
              <w:rPr>
                <w:rFonts w:ascii="Verdana" w:hAnsi="Verdana"/>
                <w:b/>
                <w:sz w:val="24"/>
              </w:rPr>
            </w:pPr>
            <w:proofErr w:type="spellStart"/>
            <w:r w:rsidRPr="002C3328">
              <w:rPr>
                <w:rStyle w:val="Enfasigrassetto"/>
                <w:rFonts w:ascii="Verdana" w:hAnsi="Verdana"/>
                <w:color w:val="0000FF"/>
                <w:sz w:val="24"/>
              </w:rPr>
              <w:t>ISWSAnomaliePerCuaa</w:t>
            </w:r>
            <w:proofErr w:type="spellEnd"/>
          </w:p>
        </w:tc>
        <w:tc>
          <w:tcPr>
            <w:tcW w:w="3937" w:type="dxa"/>
            <w:shd w:val="clear" w:color="auto" w:fill="C0C0C0"/>
            <w:vAlign w:val="center"/>
          </w:tcPr>
          <w:p w14:paraId="1BBE78B5" w14:textId="77777777"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14:paraId="0FA86A62" w14:textId="77777777">
        <w:trPr>
          <w:cantSplit/>
          <w:trHeight w:val="225"/>
          <w:jc w:val="center"/>
        </w:trPr>
        <w:tc>
          <w:tcPr>
            <w:tcW w:w="9757" w:type="dxa"/>
            <w:gridSpan w:val="6"/>
            <w:tcBorders>
              <w:bottom w:val="single" w:sz="4" w:space="0" w:color="auto"/>
            </w:tcBorders>
            <w:vAlign w:val="center"/>
          </w:tcPr>
          <w:p w14:paraId="5048B083" w14:textId="77777777"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14:paraId="560C7A81" w14:textId="77777777">
        <w:trPr>
          <w:cantSplit/>
          <w:trHeight w:val="373"/>
          <w:jc w:val="center"/>
        </w:trPr>
        <w:tc>
          <w:tcPr>
            <w:tcW w:w="2580" w:type="dxa"/>
            <w:vAlign w:val="center"/>
          </w:tcPr>
          <w:p w14:paraId="4B05EE71" w14:textId="77777777" w:rsidR="000922D8" w:rsidRPr="002C3328" w:rsidRDefault="000922D8"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3D9951C6" w14:textId="77777777"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14:paraId="3DE2E1E9" w14:textId="77777777" w:rsidR="000922D8" w:rsidRPr="002C3328" w:rsidRDefault="000922D8"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14:paraId="44017E56" w14:textId="77777777" w:rsidR="000922D8" w:rsidRPr="002C3328" w:rsidRDefault="000922D8"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14:paraId="08588927" w14:textId="77777777" w:rsidR="000922D8" w:rsidRPr="002C3328" w:rsidRDefault="000922D8"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14:paraId="479263D3" w14:textId="77777777"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14:paraId="22EA5439" w14:textId="77777777">
        <w:trPr>
          <w:cantSplit/>
          <w:trHeight w:val="373"/>
          <w:jc w:val="center"/>
        </w:trPr>
        <w:tc>
          <w:tcPr>
            <w:tcW w:w="2580" w:type="dxa"/>
            <w:vAlign w:val="center"/>
          </w:tcPr>
          <w:p w14:paraId="37C4936F" w14:textId="77777777" w:rsidR="003C0FAB" w:rsidRPr="002C3328" w:rsidRDefault="008B22CF"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idDomaOP</w:t>
            </w:r>
            <w:proofErr w:type="spellEnd"/>
          </w:p>
        </w:tc>
        <w:tc>
          <w:tcPr>
            <w:tcW w:w="1080" w:type="dxa"/>
            <w:vAlign w:val="center"/>
          </w:tcPr>
          <w:p w14:paraId="0B58EABC" w14:textId="77777777"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vAlign w:val="center"/>
          </w:tcPr>
          <w:p w14:paraId="6D31E6DE" w14:textId="77777777"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2E72B1CF" w14:textId="77777777"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14:paraId="011C200E"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F066200" w14:textId="77777777"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14:paraId="21EED00A" w14:textId="77777777">
        <w:trPr>
          <w:cantSplit/>
          <w:trHeight w:val="373"/>
          <w:jc w:val="center"/>
        </w:trPr>
        <w:tc>
          <w:tcPr>
            <w:tcW w:w="2580" w:type="dxa"/>
            <w:vAlign w:val="center"/>
          </w:tcPr>
          <w:p w14:paraId="12ADD2DB" w14:textId="77777777" w:rsidR="000922D8" w:rsidRPr="002C3328" w:rsidRDefault="003C0FAB"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Cuaa</w:t>
            </w:r>
            <w:proofErr w:type="spellEnd"/>
          </w:p>
        </w:tc>
        <w:tc>
          <w:tcPr>
            <w:tcW w:w="1080" w:type="dxa"/>
            <w:vAlign w:val="center"/>
          </w:tcPr>
          <w:p w14:paraId="317EE9F9" w14:textId="77777777" w:rsidR="000922D8" w:rsidRPr="002C3328" w:rsidRDefault="003C0FAB" w:rsidP="008F590B">
            <w:pPr>
              <w:keepNext/>
              <w:keepLines/>
              <w:jc w:val="center"/>
              <w:rPr>
                <w:rFonts w:ascii="Verdana" w:hAnsi="Verdana"/>
                <w:sz w:val="16"/>
                <w:szCs w:val="16"/>
              </w:rPr>
            </w:pPr>
            <w:proofErr w:type="spellStart"/>
            <w:r w:rsidRPr="002C3328">
              <w:rPr>
                <w:rStyle w:val="Enfasigrassetto"/>
                <w:rFonts w:ascii="Verdana" w:hAnsi="Verdana"/>
                <w:b w:val="0"/>
                <w:color w:val="0000FF"/>
                <w:sz w:val="16"/>
                <w:szCs w:val="16"/>
              </w:rPr>
              <w:t>CUAAType</w:t>
            </w:r>
            <w:proofErr w:type="spellEnd"/>
          </w:p>
        </w:tc>
        <w:tc>
          <w:tcPr>
            <w:tcW w:w="720" w:type="dxa"/>
            <w:vAlign w:val="center"/>
          </w:tcPr>
          <w:p w14:paraId="6CE2BF72" w14:textId="77777777" w:rsidR="000922D8" w:rsidRPr="002C3328" w:rsidRDefault="000922D8" w:rsidP="008F590B">
            <w:pPr>
              <w:keepNext/>
              <w:keepLines/>
              <w:jc w:val="center"/>
              <w:rPr>
                <w:rFonts w:ascii="Verdana" w:hAnsi="Verdana"/>
                <w:sz w:val="16"/>
                <w:szCs w:val="16"/>
              </w:rPr>
            </w:pPr>
          </w:p>
        </w:tc>
        <w:tc>
          <w:tcPr>
            <w:tcW w:w="602" w:type="dxa"/>
            <w:vAlign w:val="center"/>
          </w:tcPr>
          <w:p w14:paraId="51D773A2" w14:textId="77777777" w:rsidR="000922D8" w:rsidRPr="002C3328" w:rsidRDefault="000922D8" w:rsidP="008F590B">
            <w:pPr>
              <w:keepNext/>
              <w:keepLines/>
              <w:jc w:val="center"/>
              <w:rPr>
                <w:rFonts w:ascii="Verdana" w:hAnsi="Verdana"/>
                <w:sz w:val="16"/>
                <w:szCs w:val="16"/>
              </w:rPr>
            </w:pPr>
          </w:p>
        </w:tc>
        <w:tc>
          <w:tcPr>
            <w:tcW w:w="838" w:type="dxa"/>
            <w:vAlign w:val="center"/>
          </w:tcPr>
          <w:p w14:paraId="517BEFC8" w14:textId="77777777" w:rsidR="000922D8" w:rsidRPr="002C3328" w:rsidRDefault="000922D8" w:rsidP="008F590B">
            <w:pPr>
              <w:keepNext/>
              <w:keepLines/>
              <w:jc w:val="center"/>
              <w:rPr>
                <w:rFonts w:ascii="Verdana" w:hAnsi="Verdana"/>
                <w:sz w:val="16"/>
                <w:szCs w:val="16"/>
              </w:rPr>
            </w:pPr>
          </w:p>
        </w:tc>
        <w:tc>
          <w:tcPr>
            <w:tcW w:w="3937" w:type="dxa"/>
            <w:vAlign w:val="center"/>
          </w:tcPr>
          <w:p w14:paraId="1AAAB502" w14:textId="77777777" w:rsidR="000922D8" w:rsidRPr="002C3328" w:rsidRDefault="008B22CF" w:rsidP="008F590B">
            <w:pPr>
              <w:keepLines/>
              <w:jc w:val="left"/>
              <w:rPr>
                <w:rFonts w:ascii="Verdana" w:hAnsi="Verdana"/>
                <w:sz w:val="16"/>
                <w:szCs w:val="16"/>
              </w:rPr>
            </w:pPr>
            <w:proofErr w:type="spellStart"/>
            <w:r w:rsidRPr="002C3328">
              <w:rPr>
                <w:rFonts w:ascii="Verdana" w:hAnsi="Verdana"/>
                <w:sz w:val="16"/>
                <w:szCs w:val="16"/>
              </w:rPr>
              <w:t>Cuaa</w:t>
            </w:r>
            <w:proofErr w:type="spellEnd"/>
            <w:r w:rsidRPr="002C3328">
              <w:rPr>
                <w:rFonts w:ascii="Verdana" w:hAnsi="Verdana"/>
                <w:sz w:val="16"/>
                <w:szCs w:val="16"/>
              </w:rPr>
              <w:t xml:space="preserve">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w:t>
            </w:r>
            <w:proofErr w:type="spellStart"/>
            <w:r w:rsidR="00576802" w:rsidRPr="002C3328">
              <w:rPr>
                <w:rFonts w:ascii="Verdana" w:hAnsi="Verdana"/>
                <w:b/>
                <w:sz w:val="16"/>
                <w:szCs w:val="16"/>
              </w:rPr>
              <w:t>idDomaOP</w:t>
            </w:r>
            <w:proofErr w:type="spellEnd"/>
            <w:r w:rsidR="00576802" w:rsidRPr="002C3328">
              <w:rPr>
                <w:rFonts w:ascii="Verdana" w:hAnsi="Verdana"/>
                <w:b/>
                <w:sz w:val="16"/>
                <w:szCs w:val="16"/>
              </w:rPr>
              <w:t>)</w:t>
            </w:r>
          </w:p>
        </w:tc>
      </w:tr>
      <w:tr w:rsidR="003C0FAB" w:rsidRPr="002C3328" w14:paraId="4C44D172" w14:textId="77777777">
        <w:trPr>
          <w:cantSplit/>
          <w:trHeight w:val="373"/>
          <w:jc w:val="center"/>
        </w:trPr>
        <w:tc>
          <w:tcPr>
            <w:tcW w:w="2580" w:type="dxa"/>
            <w:vAlign w:val="center"/>
          </w:tcPr>
          <w:p w14:paraId="61AFDFF4" w14:textId="77777777" w:rsidR="003C0FAB"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14:paraId="332F890E" w14:textId="77777777"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14:paraId="41A9A9C4" w14:textId="77777777"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24E28937" w14:textId="77777777"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21B6C19F" w14:textId="77777777" w:rsidR="003C0FAB" w:rsidRPr="002C3328" w:rsidRDefault="003C0FAB" w:rsidP="008F590B">
            <w:pPr>
              <w:keepNext/>
              <w:keepLines/>
              <w:jc w:val="center"/>
              <w:rPr>
                <w:rFonts w:ascii="Verdana" w:hAnsi="Verdana"/>
                <w:sz w:val="16"/>
                <w:szCs w:val="16"/>
              </w:rPr>
            </w:pPr>
          </w:p>
        </w:tc>
        <w:tc>
          <w:tcPr>
            <w:tcW w:w="3937" w:type="dxa"/>
            <w:vAlign w:val="center"/>
          </w:tcPr>
          <w:p w14:paraId="7B2EC4E7" w14:textId="77777777"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14:paraId="318966F3" w14:textId="77777777">
        <w:trPr>
          <w:cantSplit/>
          <w:trHeight w:val="373"/>
          <w:jc w:val="center"/>
        </w:trPr>
        <w:tc>
          <w:tcPr>
            <w:tcW w:w="2580" w:type="dxa"/>
            <w:vAlign w:val="center"/>
          </w:tcPr>
          <w:p w14:paraId="0723E240" w14:textId="77777777" w:rsidR="003C0FAB" w:rsidRPr="002C3328" w:rsidRDefault="00BD7896" w:rsidP="003C0FA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14:paraId="06AB70F1" w14:textId="77777777" w:rsidR="003C0FAB" w:rsidRPr="002C3328" w:rsidRDefault="003C0FAB"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14:paraId="7A189029"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B5F6118" w14:textId="77777777"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351C9449" w14:textId="77777777" w:rsidR="003C0FAB" w:rsidRPr="002C3328" w:rsidRDefault="003C0FAB" w:rsidP="008F590B">
            <w:pPr>
              <w:keepNext/>
              <w:keepLines/>
              <w:jc w:val="center"/>
              <w:rPr>
                <w:rFonts w:ascii="Verdana" w:hAnsi="Verdana"/>
                <w:sz w:val="16"/>
                <w:szCs w:val="16"/>
              </w:rPr>
            </w:pPr>
          </w:p>
        </w:tc>
        <w:tc>
          <w:tcPr>
            <w:tcW w:w="3937" w:type="dxa"/>
            <w:vAlign w:val="center"/>
          </w:tcPr>
          <w:p w14:paraId="247181B3" w14:textId="77777777"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14:paraId="7F3F5795" w14:textId="77777777" w:rsidR="00B721DA" w:rsidRDefault="00B721DA" w:rsidP="008108FD">
      <w:pPr>
        <w:pStyle w:val="Pallinolivello2"/>
        <w:numPr>
          <w:ilvl w:val="0"/>
          <w:numId w:val="0"/>
        </w:numPr>
        <w:spacing w:line="240" w:lineRule="auto"/>
        <w:rPr>
          <w:rFonts w:ascii="Verdana" w:hAnsi="Verdana"/>
        </w:rPr>
      </w:pPr>
    </w:p>
    <w:p w14:paraId="3C0FF121" w14:textId="77777777" w:rsidR="00DE341E" w:rsidRDefault="00DE341E" w:rsidP="008108FD">
      <w:pPr>
        <w:pStyle w:val="Pallinolivello2"/>
        <w:numPr>
          <w:ilvl w:val="0"/>
          <w:numId w:val="0"/>
        </w:numPr>
        <w:spacing w:line="240" w:lineRule="auto"/>
        <w:rPr>
          <w:rFonts w:ascii="Verdana" w:hAnsi="Verdana"/>
        </w:rPr>
      </w:pPr>
    </w:p>
    <w:p w14:paraId="4AA25E86" w14:textId="77777777" w:rsidR="00DE341E" w:rsidRDefault="00DE341E" w:rsidP="008108FD">
      <w:pPr>
        <w:pStyle w:val="Pallinolivello2"/>
        <w:numPr>
          <w:ilvl w:val="0"/>
          <w:numId w:val="0"/>
        </w:numPr>
        <w:spacing w:line="240" w:lineRule="auto"/>
        <w:rPr>
          <w:rFonts w:ascii="Verdana" w:hAnsi="Verdana"/>
        </w:rPr>
      </w:pPr>
    </w:p>
    <w:p w14:paraId="521104DC" w14:textId="77777777" w:rsidR="00DE341E" w:rsidRDefault="00DE341E" w:rsidP="008108FD">
      <w:pPr>
        <w:pStyle w:val="Pallinolivello2"/>
        <w:numPr>
          <w:ilvl w:val="0"/>
          <w:numId w:val="0"/>
        </w:numPr>
        <w:spacing w:line="240" w:lineRule="auto"/>
        <w:rPr>
          <w:rFonts w:ascii="Verdana" w:hAnsi="Verdana"/>
        </w:rPr>
      </w:pPr>
    </w:p>
    <w:p w14:paraId="71F43F04" w14:textId="77777777" w:rsidR="00DE341E" w:rsidRDefault="00DE341E" w:rsidP="008108FD">
      <w:pPr>
        <w:pStyle w:val="Pallinolivello2"/>
        <w:numPr>
          <w:ilvl w:val="0"/>
          <w:numId w:val="0"/>
        </w:numPr>
        <w:spacing w:line="240" w:lineRule="auto"/>
        <w:rPr>
          <w:rFonts w:ascii="Verdana" w:hAnsi="Verdana"/>
        </w:rPr>
      </w:pPr>
    </w:p>
    <w:p w14:paraId="42226727" w14:textId="77777777" w:rsidR="00DE341E" w:rsidRDefault="00DE341E" w:rsidP="008108FD">
      <w:pPr>
        <w:pStyle w:val="Pallinolivello2"/>
        <w:numPr>
          <w:ilvl w:val="0"/>
          <w:numId w:val="0"/>
        </w:numPr>
        <w:spacing w:line="240" w:lineRule="auto"/>
        <w:rPr>
          <w:rFonts w:ascii="Verdana" w:hAnsi="Verdana"/>
        </w:rPr>
      </w:pPr>
    </w:p>
    <w:p w14:paraId="3CDC0FD2" w14:textId="77777777" w:rsidR="00DE341E" w:rsidRDefault="00DE341E" w:rsidP="008108FD">
      <w:pPr>
        <w:pStyle w:val="Pallinolivello2"/>
        <w:numPr>
          <w:ilvl w:val="0"/>
          <w:numId w:val="0"/>
        </w:numPr>
        <w:spacing w:line="240" w:lineRule="auto"/>
        <w:rPr>
          <w:rFonts w:ascii="Verdana" w:hAnsi="Verdana"/>
        </w:rPr>
      </w:pPr>
    </w:p>
    <w:p w14:paraId="6157BE28" w14:textId="77777777" w:rsidR="00DE341E" w:rsidRDefault="00DE341E" w:rsidP="008108FD">
      <w:pPr>
        <w:pStyle w:val="Pallinolivello2"/>
        <w:numPr>
          <w:ilvl w:val="0"/>
          <w:numId w:val="0"/>
        </w:numPr>
        <w:spacing w:line="240" w:lineRule="auto"/>
        <w:rPr>
          <w:rFonts w:ascii="Verdana" w:hAnsi="Verdana"/>
        </w:rPr>
      </w:pPr>
    </w:p>
    <w:p w14:paraId="7E2700AF" w14:textId="77777777" w:rsidR="00DE341E" w:rsidRDefault="00DE341E" w:rsidP="008108FD">
      <w:pPr>
        <w:pStyle w:val="Pallinolivello2"/>
        <w:numPr>
          <w:ilvl w:val="0"/>
          <w:numId w:val="0"/>
        </w:numPr>
        <w:spacing w:line="240" w:lineRule="auto"/>
        <w:rPr>
          <w:rFonts w:ascii="Verdana" w:hAnsi="Verdana"/>
        </w:rPr>
      </w:pPr>
    </w:p>
    <w:p w14:paraId="395238F4" w14:textId="77777777" w:rsidR="000F1FB3" w:rsidRDefault="000F1FB3" w:rsidP="008108FD">
      <w:pPr>
        <w:pStyle w:val="Pallinolivello2"/>
        <w:numPr>
          <w:ilvl w:val="0"/>
          <w:numId w:val="0"/>
        </w:numPr>
        <w:spacing w:line="240" w:lineRule="auto"/>
        <w:rPr>
          <w:rFonts w:ascii="Verdana" w:hAnsi="Verdana"/>
        </w:rPr>
      </w:pPr>
    </w:p>
    <w:p w14:paraId="225FBA64" w14:textId="77777777" w:rsidR="000F1FB3" w:rsidRDefault="000F1FB3" w:rsidP="008108FD">
      <w:pPr>
        <w:pStyle w:val="Pallinolivello2"/>
        <w:numPr>
          <w:ilvl w:val="0"/>
          <w:numId w:val="0"/>
        </w:numPr>
        <w:spacing w:line="240" w:lineRule="auto"/>
        <w:rPr>
          <w:rFonts w:ascii="Verdana" w:hAnsi="Verdana"/>
        </w:rPr>
      </w:pPr>
    </w:p>
    <w:p w14:paraId="4D7E4852" w14:textId="77777777" w:rsidR="000F1FB3" w:rsidRDefault="000F1FB3" w:rsidP="008108FD">
      <w:pPr>
        <w:pStyle w:val="Pallinolivello2"/>
        <w:numPr>
          <w:ilvl w:val="0"/>
          <w:numId w:val="0"/>
        </w:numPr>
        <w:spacing w:line="240" w:lineRule="auto"/>
        <w:rPr>
          <w:rFonts w:ascii="Verdana" w:hAnsi="Verdana"/>
        </w:rPr>
      </w:pPr>
    </w:p>
    <w:p w14:paraId="00A96243" w14:textId="77777777" w:rsidR="005C4455" w:rsidRDefault="005C4455" w:rsidP="008108FD">
      <w:pPr>
        <w:pStyle w:val="Pallinolivello2"/>
        <w:numPr>
          <w:ilvl w:val="0"/>
          <w:numId w:val="0"/>
        </w:numPr>
        <w:spacing w:line="240" w:lineRule="auto"/>
        <w:rPr>
          <w:rFonts w:ascii="Verdana" w:hAnsi="Verdana"/>
        </w:rPr>
      </w:pPr>
    </w:p>
    <w:p w14:paraId="7D2B4A1A" w14:textId="77777777" w:rsidR="002B1723" w:rsidRPr="002C3328" w:rsidRDefault="002B1723" w:rsidP="00974CEE">
      <w:pPr>
        <w:pStyle w:val="AQx"/>
        <w:numPr>
          <w:ilvl w:val="3"/>
          <w:numId w:val="14"/>
        </w:numPr>
        <w:outlineLvl w:val="1"/>
      </w:pPr>
      <w:bookmarkStart w:id="1637" w:name="_Toc13230477"/>
      <w:r w:rsidRPr="002C3328">
        <w:lastRenderedPageBreak/>
        <w:t xml:space="preserve">Struttura dell’oggetto restituito in Output </w:t>
      </w:r>
      <w:proofErr w:type="spellStart"/>
      <w:r w:rsidRPr="002C3328">
        <w:t>ISWSResponseAnomalieASR</w:t>
      </w:r>
      <w:bookmarkEnd w:id="1637"/>
      <w:proofErr w:type="spellEnd"/>
    </w:p>
    <w:p w14:paraId="00C6B645" w14:textId="77777777" w:rsidR="00780272" w:rsidRPr="002C3328" w:rsidRDefault="00780272" w:rsidP="002B1723">
      <w:pPr>
        <w:rPr>
          <w:rFonts w:ascii="Arial" w:eastAsia="Times New Roman" w:hAnsi="Arial" w:cs="Arial"/>
          <w:sz w:val="24"/>
        </w:rPr>
      </w:pPr>
    </w:p>
    <w:p w14:paraId="624B2698" w14:textId="77777777"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w:t>
      </w:r>
      <w:proofErr w:type="spellStart"/>
      <w:r w:rsidRPr="002C3328">
        <w:rPr>
          <w:rFonts w:ascii="Arial" w:eastAsia="Times New Roman" w:hAnsi="Arial" w:cs="Arial"/>
          <w:sz w:val="24"/>
        </w:rPr>
        <w:t>ISWSAnomaliePerCuaa</w:t>
      </w:r>
      <w:proofErr w:type="spellEnd"/>
      <w:r w:rsidRPr="002C3328">
        <w:rPr>
          <w:rFonts w:ascii="Arial" w:eastAsia="Times New Roman" w:hAnsi="Arial" w:cs="Arial"/>
          <w:sz w:val="24"/>
        </w:rPr>
        <w:t xml:space="preserve">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14:paraId="78147187" w14:textId="77777777" w:rsidR="00780272" w:rsidRPr="002C3328" w:rsidRDefault="00780272" w:rsidP="00780272">
      <w:pPr>
        <w:rPr>
          <w:rFonts w:ascii="Arial" w:eastAsia="Times New Roman" w:hAnsi="Arial" w:cs="Arial"/>
          <w:sz w:val="24"/>
        </w:rPr>
      </w:pPr>
    </w:p>
    <w:p w14:paraId="43544B51"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Se la ricerca delle anomalie, avverrà tramite l’invio dell’</w:t>
      </w:r>
      <w:proofErr w:type="spellStart"/>
      <w:r w:rsidRPr="002C3328">
        <w:rPr>
          <w:rFonts w:ascii="Arial" w:eastAsia="Times New Roman" w:hAnsi="Arial" w:cs="Arial"/>
          <w:sz w:val="24"/>
        </w:rPr>
        <w:t>idDomaOp</w:t>
      </w:r>
      <w:proofErr w:type="spellEnd"/>
      <w:r w:rsidRPr="002C3328">
        <w:rPr>
          <w:rFonts w:ascii="Arial" w:eastAsia="Times New Roman" w:hAnsi="Arial" w:cs="Arial"/>
          <w:sz w:val="24"/>
        </w:rPr>
        <w:t xml:space="preserve">, nel caso in cui siano presenti, l’oggetto </w:t>
      </w:r>
      <w:proofErr w:type="spellStart"/>
      <w:r w:rsidR="00E36B4C" w:rsidRPr="002C3328">
        <w:rPr>
          <w:rFonts w:ascii="Arial" w:eastAsia="Times New Roman" w:hAnsi="Arial" w:cs="Arial"/>
          <w:sz w:val="24"/>
        </w:rPr>
        <w:t>ISWSResponseDettaglioASR</w:t>
      </w:r>
      <w:proofErr w:type="spellEnd"/>
      <w:r w:rsidR="00E36B4C" w:rsidRPr="002C3328">
        <w:rPr>
          <w:rFonts w:ascii="Arial" w:eastAsia="Times New Roman" w:hAnsi="Arial" w:cs="Arial"/>
          <w:sz w:val="24"/>
        </w:rPr>
        <w:t xml:space="preserve"> </w:t>
      </w:r>
      <w:r w:rsidRPr="002C3328">
        <w:rPr>
          <w:rFonts w:ascii="Arial" w:eastAsia="Times New Roman" w:hAnsi="Arial" w:cs="Arial"/>
          <w:sz w:val="24"/>
        </w:rPr>
        <w:t xml:space="preserve">sarà uno solo e conterrà la domanda ricercata e le eventuali anomalie della stessa. </w:t>
      </w:r>
    </w:p>
    <w:p w14:paraId="13DA4542" w14:textId="77777777" w:rsidR="00780272" w:rsidRPr="002C3328" w:rsidRDefault="00780272" w:rsidP="00780272">
      <w:pPr>
        <w:rPr>
          <w:rFonts w:ascii="Arial" w:eastAsia="Times New Roman" w:hAnsi="Arial" w:cs="Arial"/>
          <w:sz w:val="24"/>
        </w:rPr>
      </w:pPr>
    </w:p>
    <w:p w14:paraId="379FBEDB" w14:textId="77777777"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Nel caso in cui la ricerca avviene per soggetto, l’oggetto </w:t>
      </w:r>
      <w:proofErr w:type="spellStart"/>
      <w:r w:rsidRPr="002C3328">
        <w:rPr>
          <w:rFonts w:ascii="Arial" w:eastAsia="Times New Roman" w:hAnsi="Arial" w:cs="Arial"/>
          <w:sz w:val="24"/>
        </w:rPr>
        <w:t>ISWSResponseDettaglioASR</w:t>
      </w:r>
      <w:proofErr w:type="spellEnd"/>
      <w:r w:rsidRPr="002C3328">
        <w:rPr>
          <w:rFonts w:ascii="Arial" w:eastAsia="Times New Roman" w:hAnsi="Arial" w:cs="Arial"/>
          <w:sz w:val="24"/>
        </w:rPr>
        <w:t xml:space="preserve">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14:paraId="0669B526" w14:textId="77777777" w:rsidR="00780272" w:rsidRPr="002C3328" w:rsidRDefault="00780272" w:rsidP="002B1723">
      <w:pPr>
        <w:rPr>
          <w:rFonts w:ascii="Arial" w:eastAsia="Times New Roman" w:hAnsi="Arial" w:cs="Arial"/>
          <w:sz w:val="24"/>
        </w:rPr>
      </w:pPr>
    </w:p>
    <w:p w14:paraId="20572143" w14:textId="77777777"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proofErr w:type="spellStart"/>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ASR</w:t>
      </w:r>
      <w:proofErr w:type="spellEnd"/>
      <w:r w:rsidR="004216C2" w:rsidRPr="002C3328">
        <w:rPr>
          <w:rFonts w:ascii="Arial" w:eastAsia="Times New Roman" w:hAnsi="Arial" w:cs="Arial"/>
          <w:sz w:val="24"/>
        </w:rPr>
        <w:t xml:space="preserve">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14:paraId="49A3D27E" w14:textId="77777777" w:rsidR="00095EF3" w:rsidRPr="002C3328" w:rsidRDefault="00095EF3" w:rsidP="002B1723">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14:paraId="08C929C3"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2CCF0CBB" w14:textId="77777777" w:rsidR="00095EF3" w:rsidRPr="002C3328" w:rsidRDefault="00095EF3" w:rsidP="00EE0467">
            <w:pPr>
              <w:keepNext/>
              <w:keepLines/>
              <w:rPr>
                <w:rFonts w:ascii="Verdana" w:hAnsi="Verdana"/>
                <w:b/>
                <w:sz w:val="16"/>
                <w:szCs w:val="16"/>
              </w:rPr>
            </w:pPr>
            <w:proofErr w:type="spellStart"/>
            <w:r w:rsidRPr="002C3328">
              <w:rPr>
                <w:rStyle w:val="Enfasigrassetto"/>
                <w:rFonts w:ascii="Verdana" w:hAnsi="Verdana"/>
                <w:color w:val="0000FF"/>
                <w:sz w:val="24"/>
              </w:rPr>
              <w:t>ISWSResponseAnomalieASR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1E283D6C" w14:textId="77777777"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14:paraId="3069FAEE"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853C2EE" w14:textId="77777777"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14:paraId="5526B762"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CCC4776" w14:textId="77777777" w:rsidR="00095EF3" w:rsidRPr="002C3328" w:rsidRDefault="00095EF3" w:rsidP="00EE0467">
            <w:pPr>
              <w:pStyle w:val="Intestazione"/>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DE7340" w14:textId="77777777"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7F841FB" w14:textId="77777777" w:rsidR="00095EF3" w:rsidRPr="002C3328" w:rsidRDefault="00095EF3" w:rsidP="00EE0467">
            <w:pPr>
              <w:keepNext/>
              <w:keepLines/>
              <w:jc w:val="left"/>
              <w:rPr>
                <w:rFonts w:ascii="Verdana" w:hAnsi="Verdana"/>
                <w:b/>
              </w:rPr>
            </w:pPr>
            <w:proofErr w:type="spellStart"/>
            <w:r w:rsidRPr="002C3328">
              <w:rPr>
                <w:rFonts w:ascii="Verdana" w:hAnsi="Verdana"/>
                <w:b/>
              </w:rPr>
              <w:t>Molt</w:t>
            </w:r>
            <w:proofErr w:type="spellEnd"/>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4A080B08" w14:textId="77777777" w:rsidR="00095EF3" w:rsidRPr="002C3328" w:rsidRDefault="00095EF3" w:rsidP="00EE0467">
            <w:pPr>
              <w:keepNext/>
              <w:keepLines/>
              <w:jc w:val="left"/>
              <w:rPr>
                <w:rFonts w:ascii="Verdana" w:hAnsi="Verdana"/>
                <w:b/>
              </w:rPr>
            </w:pPr>
            <w:proofErr w:type="spellStart"/>
            <w:r w:rsidRPr="002C3328">
              <w:rPr>
                <w:rFonts w:ascii="Verdana" w:hAnsi="Verdana"/>
                <w:b/>
              </w:rPr>
              <w:t>Dim</w:t>
            </w:r>
            <w:proofErr w:type="spellEnd"/>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319C0B5F" w14:textId="77777777" w:rsidR="00095EF3" w:rsidRPr="002C3328" w:rsidRDefault="00095EF3" w:rsidP="00EE0467">
            <w:pPr>
              <w:keepNext/>
              <w:keepLines/>
              <w:jc w:val="left"/>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A6D10B4" w14:textId="77777777"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14:paraId="32737A90"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49561D51" w14:textId="77777777" w:rsidR="00095EF3" w:rsidRPr="002C3328" w:rsidRDefault="00BD7896" w:rsidP="00EE0467">
            <w:pPr>
              <w:pStyle w:val="Intestazione"/>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7AF89CA" w14:textId="77777777" w:rsidR="00095EF3" w:rsidRPr="002C3328" w:rsidRDefault="00095EF3" w:rsidP="00EE0467">
            <w:pPr>
              <w:keepNext/>
              <w:keepLines/>
              <w:jc w:val="left"/>
              <w:rPr>
                <w:rFonts w:ascii="Verdana" w:hAnsi="Verdana"/>
                <w:sz w:val="16"/>
                <w:szCs w:val="16"/>
              </w:rPr>
            </w:pPr>
            <w:proofErr w:type="spellStart"/>
            <w:r w:rsidRPr="002C3328">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7445CA4B"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346E9D20" w14:textId="77777777"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128EB476"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7ADD28F" w14:textId="77777777"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14:paraId="0805B339"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31AC26" w14:textId="77777777" w:rsidR="00095EF3" w:rsidRPr="002C3328" w:rsidRDefault="00943BBB" w:rsidP="00780272">
            <w:pPr>
              <w:pStyle w:val="Intestazione"/>
              <w:keepNext/>
              <w:keepLines/>
              <w:rPr>
                <w:rFonts w:ascii="Verdana" w:hAnsi="Verdana"/>
                <w:sz w:val="16"/>
                <w:szCs w:val="16"/>
              </w:rPr>
            </w:pPr>
            <w:proofErr w:type="spellStart"/>
            <w:r w:rsidRPr="002C3328">
              <w:rPr>
                <w:rFonts w:ascii="Verdana" w:hAnsi="Verdana"/>
                <w:color w:val="0000FF"/>
                <w:sz w:val="16"/>
                <w:szCs w:val="16"/>
              </w:rPr>
              <w:t>ISWSResponseDettaglio</w:t>
            </w:r>
            <w:r w:rsidR="00D01B6F" w:rsidRPr="002C3328">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3A5EC5E" w14:textId="77777777" w:rsidR="00095EF3" w:rsidRPr="002C3328" w:rsidRDefault="006B0DF6" w:rsidP="00780272">
            <w:pPr>
              <w:keepNext/>
              <w:keepLines/>
              <w:rPr>
                <w:rFonts w:ascii="Verdana" w:hAnsi="Verdana"/>
                <w:color w:val="0000FF"/>
                <w:sz w:val="16"/>
                <w:szCs w:val="16"/>
              </w:rPr>
            </w:pPr>
            <w:proofErr w:type="spellStart"/>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3F69C5B0" w14:textId="77777777"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14:paraId="57D1CE5F" w14:textId="77777777"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14:paraId="26E6FFC2" w14:textId="77777777"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06EE88E0" w14:textId="77777777"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14:paraId="5DB94DDF" w14:textId="77777777" w:rsidR="00DE341E" w:rsidRDefault="00DE341E" w:rsidP="00DE341E">
      <w:pPr>
        <w:rPr>
          <w:highlight w:val="yellow"/>
        </w:rPr>
      </w:pPr>
    </w:p>
    <w:p w14:paraId="28ED5EBF" w14:textId="77777777" w:rsidR="00383CF8" w:rsidRDefault="00383CF8" w:rsidP="00DE341E">
      <w:pPr>
        <w:rPr>
          <w:highlight w:val="yellow"/>
        </w:rPr>
      </w:pPr>
    </w:p>
    <w:p w14:paraId="35588D18" w14:textId="77777777" w:rsidR="00383CF8" w:rsidRDefault="00383CF8" w:rsidP="00DE341E">
      <w:pPr>
        <w:rPr>
          <w:highlight w:val="yellow"/>
        </w:rPr>
      </w:pPr>
    </w:p>
    <w:p w14:paraId="2129A50B" w14:textId="77777777" w:rsidR="00DE341E" w:rsidRPr="002C3328" w:rsidRDefault="00DE341E" w:rsidP="00DE341E">
      <w:pPr>
        <w:pStyle w:val="AQx"/>
        <w:numPr>
          <w:ilvl w:val="2"/>
          <w:numId w:val="14"/>
        </w:numPr>
        <w:outlineLvl w:val="1"/>
      </w:pPr>
      <w:bookmarkStart w:id="1638" w:name="_Toc13230478"/>
      <w:r w:rsidRPr="002C3328">
        <w:t xml:space="preserve">Struttura dell’oggetto </w:t>
      </w:r>
      <w:proofErr w:type="spellStart"/>
      <w:r w:rsidRPr="002C3328">
        <w:t>ISWSResponseDettaglio</w:t>
      </w:r>
      <w:r w:rsidR="00D01B6F" w:rsidRPr="002C3328">
        <w:t>ASR</w:t>
      </w:r>
      <w:bookmarkEnd w:id="1638"/>
      <w:proofErr w:type="spellEnd"/>
    </w:p>
    <w:p w14:paraId="55AD49DF" w14:textId="77777777" w:rsidR="00DE341E" w:rsidRPr="002C3328" w:rsidRDefault="00DE341E" w:rsidP="00DE341E"/>
    <w:p w14:paraId="73F7D6A9" w14:textId="77777777" w:rsidR="00DE341E" w:rsidRPr="002C3328" w:rsidRDefault="00DE341E" w:rsidP="00DE341E">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ISWSResponseDettaglio</w:t>
      </w:r>
      <w:r w:rsidR="00D01B6F" w:rsidRPr="002C3328">
        <w:rPr>
          <w:rFonts w:ascii="Arial" w:eastAsia="Times New Roman" w:hAnsi="Arial" w:cs="Arial"/>
          <w:sz w:val="24"/>
        </w:rPr>
        <w:t>ASR</w:t>
      </w:r>
      <w:proofErr w:type="spellEnd"/>
      <w:r w:rsidRPr="002C3328">
        <w:rPr>
          <w:rFonts w:ascii="Arial" w:eastAsia="Times New Roman" w:hAnsi="Arial" w:cs="Arial"/>
          <w:sz w:val="24"/>
        </w:rPr>
        <w:t xml:space="preserve"> che viene restituito in output all’interno dell’oggetto </w:t>
      </w:r>
      <w:proofErr w:type="spellStart"/>
      <w:r w:rsidRPr="002C3328">
        <w:rPr>
          <w:rFonts w:ascii="Arial" w:eastAsia="Times New Roman" w:hAnsi="Arial" w:cs="Arial"/>
          <w:sz w:val="24"/>
        </w:rPr>
        <w:t>ISWSResponseAnomalieASR</w:t>
      </w:r>
      <w:proofErr w:type="spellEnd"/>
      <w:r w:rsidRPr="002C3328">
        <w:rPr>
          <w:rFonts w:ascii="Arial" w:eastAsia="Times New Roman" w:hAnsi="Arial" w:cs="Arial"/>
          <w:sz w:val="24"/>
        </w:rPr>
        <w:t xml:space="preserve"> e che contiene i dati della/e domanda/e trovate e il relativo elenco di anomalie. L’oggetto sarà così restituito:</w:t>
      </w:r>
    </w:p>
    <w:p w14:paraId="05F30BC2" w14:textId="77777777" w:rsidR="00DE341E" w:rsidRDefault="00DE341E" w:rsidP="00DE341E">
      <w:pPr>
        <w:rPr>
          <w:rFonts w:ascii="Arial" w:eastAsia="Times New Roman" w:hAnsi="Arial" w:cs="Arial"/>
          <w:sz w:val="24"/>
        </w:rPr>
      </w:pPr>
    </w:p>
    <w:p w14:paraId="5816B66A" w14:textId="77777777" w:rsidR="00383CF8" w:rsidRPr="002C3328" w:rsidRDefault="00383CF8" w:rsidP="00DE341E">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14:paraId="1DC4ED1B" w14:textId="77777777">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7A60EF66" w14:textId="77777777" w:rsidR="002B1723" w:rsidRPr="002C3328" w:rsidRDefault="006B0DF6" w:rsidP="008F590B">
            <w:pPr>
              <w:keepNext/>
              <w:keepLines/>
              <w:rPr>
                <w:rFonts w:ascii="Verdana" w:hAnsi="Verdana"/>
                <w:b/>
                <w:sz w:val="16"/>
                <w:szCs w:val="16"/>
              </w:rPr>
            </w:pPr>
            <w:proofErr w:type="spellStart"/>
            <w:r w:rsidRPr="002C3328">
              <w:rPr>
                <w:rStyle w:val="Enfasigrassetto"/>
                <w:rFonts w:ascii="Verdana" w:hAnsi="Verdana"/>
                <w:color w:val="0000FF"/>
                <w:sz w:val="24"/>
                <w:szCs w:val="20"/>
              </w:rPr>
              <w:t>ISWSResponseDettaglio</w:t>
            </w:r>
            <w:r w:rsidR="00D01B6F" w:rsidRPr="002C3328">
              <w:rPr>
                <w:rStyle w:val="Enfasigrassetto"/>
                <w:rFonts w:ascii="Verdana" w:hAnsi="Verdana"/>
                <w:color w:val="0000FF"/>
                <w:sz w:val="24"/>
                <w:szCs w:val="20"/>
              </w:rPr>
              <w:t>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3CD15A9" w14:textId="77777777"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14:paraId="05B610D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C8F043" w14:textId="77777777"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14:paraId="4558A1A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34AFA034" w14:textId="77777777" w:rsidR="002B1723" w:rsidRPr="002C3328" w:rsidRDefault="002B1723"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0A1BDE9" w14:textId="77777777"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FF775F" w14:textId="77777777" w:rsidR="002B1723" w:rsidRPr="002C3328" w:rsidRDefault="002B1723"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E936EA6" w14:textId="77777777" w:rsidR="002B1723" w:rsidRPr="002C3328" w:rsidRDefault="002B1723"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08A8CE" w14:textId="77777777" w:rsidR="002B1723" w:rsidRPr="002C3328" w:rsidRDefault="002B1723" w:rsidP="008F590B">
            <w:pPr>
              <w:keepNext/>
              <w:keepLines/>
              <w:jc w:val="center"/>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C4099CA" w14:textId="77777777"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14:paraId="7A3857E4"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43DE073" w14:textId="77777777" w:rsidR="003B5EB4" w:rsidRPr="002C3328" w:rsidRDefault="003B5EB4"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ISWSDomaASR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D88DBF" w14:textId="77777777" w:rsidR="003B5EB4" w:rsidRPr="002C3328" w:rsidRDefault="003B5EB4" w:rsidP="008F590B">
            <w:pPr>
              <w:keepNext/>
              <w:keepLines/>
              <w:jc w:val="center"/>
              <w:rPr>
                <w:rFonts w:ascii="Verdana" w:hAnsi="Verdana"/>
                <w:sz w:val="16"/>
                <w:szCs w:val="16"/>
              </w:rPr>
            </w:pPr>
            <w:proofErr w:type="spellStart"/>
            <w:r w:rsidRPr="002C3328">
              <w:rPr>
                <w:rFonts w:ascii="Verdana" w:hAnsi="Verdana"/>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2C29682"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E149C97" w14:textId="77777777"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7C842DE"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8BA32B6" w14:textId="77777777"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14:paraId="06DD1DA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E90B59F" w14:textId="77777777" w:rsidR="003B5EB4" w:rsidRPr="002C3328" w:rsidRDefault="003B5EB4" w:rsidP="008F590B">
            <w:pPr>
              <w:pStyle w:val="Intestazione"/>
              <w:keepNext/>
              <w:keepLines/>
              <w:tabs>
                <w:tab w:val="clear" w:pos="4153"/>
                <w:tab w:val="clear" w:pos="8306"/>
              </w:tabs>
              <w:spacing w:line="240" w:lineRule="auto"/>
              <w:jc w:val="left"/>
              <w:rPr>
                <w:rFonts w:ascii="Verdana" w:hAnsi="Verdana"/>
                <w:b/>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0946EE6" w14:textId="77777777" w:rsidR="003B5EB4" w:rsidRPr="002C3328" w:rsidRDefault="003B5EB4" w:rsidP="00317115">
            <w:pPr>
              <w:keepNext/>
              <w:keepLines/>
              <w:jc w:val="left"/>
              <w:rPr>
                <w:rFonts w:ascii="Verdana" w:hAnsi="Verdana"/>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96F5B1B" w14:textId="77777777"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006BD81" w14:textId="77777777"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DA0B528" w14:textId="77777777"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4952C1AE" w14:textId="77777777"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14:paraId="6BC88482" w14:textId="77777777" w:rsidR="008B22CF" w:rsidRDefault="008B22CF" w:rsidP="008108FD">
      <w:pPr>
        <w:pStyle w:val="Pallinolivello2"/>
        <w:numPr>
          <w:ilvl w:val="0"/>
          <w:numId w:val="0"/>
        </w:numPr>
        <w:spacing w:line="240" w:lineRule="auto"/>
        <w:rPr>
          <w:rFonts w:ascii="Verdana" w:hAnsi="Verdana"/>
        </w:rPr>
      </w:pPr>
    </w:p>
    <w:p w14:paraId="06906970" w14:textId="77777777" w:rsidR="00383CF8" w:rsidRDefault="00383CF8" w:rsidP="008108FD">
      <w:pPr>
        <w:pStyle w:val="Pallinolivello2"/>
        <w:numPr>
          <w:ilvl w:val="0"/>
          <w:numId w:val="0"/>
        </w:numPr>
        <w:spacing w:line="240" w:lineRule="auto"/>
        <w:rPr>
          <w:rFonts w:ascii="Verdana" w:hAnsi="Verdana"/>
        </w:rPr>
      </w:pPr>
    </w:p>
    <w:p w14:paraId="6D29AB0D" w14:textId="77777777" w:rsidR="00383CF8" w:rsidRDefault="00383CF8" w:rsidP="008108FD">
      <w:pPr>
        <w:pStyle w:val="Pallinolivello2"/>
        <w:numPr>
          <w:ilvl w:val="0"/>
          <w:numId w:val="0"/>
        </w:numPr>
        <w:spacing w:line="240" w:lineRule="auto"/>
        <w:rPr>
          <w:rFonts w:ascii="Verdana" w:hAnsi="Verdana"/>
        </w:rPr>
      </w:pPr>
    </w:p>
    <w:p w14:paraId="729408DB" w14:textId="77777777" w:rsidR="00383CF8" w:rsidRDefault="00383CF8" w:rsidP="008108FD">
      <w:pPr>
        <w:pStyle w:val="Pallinolivello2"/>
        <w:numPr>
          <w:ilvl w:val="0"/>
          <w:numId w:val="0"/>
        </w:numPr>
        <w:spacing w:line="240" w:lineRule="auto"/>
        <w:rPr>
          <w:rFonts w:ascii="Verdana" w:hAnsi="Verdana"/>
        </w:rPr>
      </w:pPr>
    </w:p>
    <w:p w14:paraId="3424B292" w14:textId="77777777" w:rsidR="009E15FF" w:rsidRDefault="009E15FF" w:rsidP="008108FD">
      <w:pPr>
        <w:pStyle w:val="Pallinolivello2"/>
        <w:numPr>
          <w:ilvl w:val="0"/>
          <w:numId w:val="0"/>
        </w:numPr>
        <w:spacing w:line="240" w:lineRule="auto"/>
        <w:rPr>
          <w:rFonts w:ascii="Verdana" w:hAnsi="Verdana"/>
        </w:rPr>
      </w:pPr>
    </w:p>
    <w:p w14:paraId="7EE34C00" w14:textId="77777777" w:rsidR="00383CF8" w:rsidRDefault="00383CF8" w:rsidP="008108FD">
      <w:pPr>
        <w:pStyle w:val="Pallinolivello2"/>
        <w:numPr>
          <w:ilvl w:val="0"/>
          <w:numId w:val="0"/>
        </w:numPr>
        <w:spacing w:line="240" w:lineRule="auto"/>
        <w:rPr>
          <w:rFonts w:ascii="Verdana" w:hAnsi="Verdana"/>
        </w:rPr>
      </w:pPr>
    </w:p>
    <w:p w14:paraId="70E78858" w14:textId="77777777" w:rsidR="00383CF8" w:rsidRDefault="00383CF8" w:rsidP="008108FD">
      <w:pPr>
        <w:pStyle w:val="Pallinolivello2"/>
        <w:numPr>
          <w:ilvl w:val="0"/>
          <w:numId w:val="0"/>
        </w:numPr>
        <w:spacing w:line="240" w:lineRule="auto"/>
        <w:rPr>
          <w:rFonts w:ascii="Verdana" w:hAnsi="Verdana"/>
        </w:rPr>
      </w:pPr>
    </w:p>
    <w:p w14:paraId="7D668AFB" w14:textId="77777777" w:rsidR="00383CF8" w:rsidRDefault="00383CF8" w:rsidP="008108FD">
      <w:pPr>
        <w:pStyle w:val="Pallinolivello2"/>
        <w:numPr>
          <w:ilvl w:val="0"/>
          <w:numId w:val="0"/>
        </w:numPr>
        <w:spacing w:line="240" w:lineRule="auto"/>
        <w:rPr>
          <w:rFonts w:ascii="Verdana" w:hAnsi="Verdana"/>
        </w:rPr>
      </w:pPr>
    </w:p>
    <w:p w14:paraId="61EEB87E" w14:textId="77777777" w:rsidR="00383CF8" w:rsidRPr="002C3328" w:rsidRDefault="00383CF8" w:rsidP="008108FD">
      <w:pPr>
        <w:pStyle w:val="Pallinolivello2"/>
        <w:numPr>
          <w:ilvl w:val="0"/>
          <w:numId w:val="0"/>
        </w:numPr>
        <w:spacing w:line="240" w:lineRule="auto"/>
        <w:rPr>
          <w:rFonts w:ascii="Verdana" w:hAnsi="Verdana"/>
        </w:rPr>
      </w:pPr>
    </w:p>
    <w:p w14:paraId="1E28969D" w14:textId="77777777" w:rsidR="00C531A7" w:rsidRPr="002C3328" w:rsidRDefault="00C531A7" w:rsidP="00C531A7">
      <w:pPr>
        <w:pStyle w:val="AQx"/>
        <w:numPr>
          <w:ilvl w:val="2"/>
          <w:numId w:val="14"/>
        </w:numPr>
        <w:outlineLvl w:val="1"/>
      </w:pPr>
      <w:bookmarkStart w:id="1639" w:name="_Toc13230479"/>
      <w:r w:rsidRPr="002C3328">
        <w:lastRenderedPageBreak/>
        <w:t xml:space="preserve">Struttura dell’oggetto </w:t>
      </w:r>
      <w:proofErr w:type="spellStart"/>
      <w:r w:rsidRPr="002C3328">
        <w:t>ISWSListaAnomalieASR</w:t>
      </w:r>
      <w:bookmarkEnd w:id="1639"/>
      <w:proofErr w:type="spellEnd"/>
    </w:p>
    <w:p w14:paraId="1626BA89" w14:textId="77777777" w:rsidR="00C531A7" w:rsidRPr="002C3328" w:rsidRDefault="00C531A7" w:rsidP="00C531A7">
      <w:pPr>
        <w:rPr>
          <w:rFonts w:ascii="Arial" w:eastAsia="Times New Roman" w:hAnsi="Arial" w:cs="Arial"/>
          <w:sz w:val="24"/>
        </w:rPr>
      </w:pPr>
    </w:p>
    <w:p w14:paraId="66CEE7C5" w14:textId="77777777" w:rsidR="00C531A7" w:rsidRPr="002C3328" w:rsidRDefault="00C531A7" w:rsidP="00C531A7">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ISWSListaAnomalieASR</w:t>
      </w:r>
      <w:proofErr w:type="spellEnd"/>
      <w:r w:rsidRPr="002C3328">
        <w:rPr>
          <w:rFonts w:ascii="Arial" w:eastAsia="Times New Roman" w:hAnsi="Arial" w:cs="Arial"/>
          <w:sz w:val="24"/>
        </w:rPr>
        <w:t xml:space="preserve"> che viene restituito in output e che contiene l’elenco delle anomalie relative alla domanda.</w:t>
      </w:r>
    </w:p>
    <w:p w14:paraId="2A9E4DC7" w14:textId="77777777" w:rsidR="008B22CF" w:rsidRPr="002C3328" w:rsidRDefault="008B22CF" w:rsidP="008108FD">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14:paraId="1D8808C2"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61AA3A3" w14:textId="77777777" w:rsidR="00C531A7" w:rsidRPr="002C3328" w:rsidRDefault="00C531A7" w:rsidP="008F590B">
            <w:pPr>
              <w:keepNext/>
              <w:keepLines/>
              <w:rPr>
                <w:rFonts w:ascii="Verdana" w:hAnsi="Verdana"/>
                <w:b/>
                <w:sz w:val="16"/>
                <w:szCs w:val="16"/>
              </w:rPr>
            </w:pPr>
            <w:proofErr w:type="spellStart"/>
            <w:r w:rsidRPr="002C3328">
              <w:rPr>
                <w:rStyle w:val="Enfasigrassetto"/>
                <w:rFonts w:ascii="Verdana" w:hAnsi="Verdana"/>
                <w:color w:val="0000FF"/>
                <w:sz w:val="24"/>
              </w:rPr>
              <w:t>ISWSListaAnomalieASR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17045D9D" w14:textId="77777777"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14:paraId="4534FA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6C4C136" w14:textId="77777777"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14:paraId="1D9E7CAA"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C6A935B" w14:textId="77777777" w:rsidR="00C531A7" w:rsidRPr="002C3328" w:rsidRDefault="00C531A7"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FA3C57A" w14:textId="77777777"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8DBB4BD" w14:textId="77777777" w:rsidR="00C531A7" w:rsidRPr="002C3328" w:rsidRDefault="00C531A7"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B15AD9" w14:textId="77777777" w:rsidR="00C531A7" w:rsidRPr="002C3328" w:rsidRDefault="00C531A7"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F72CC6" w14:textId="77777777" w:rsidR="00C531A7" w:rsidRPr="002C3328" w:rsidRDefault="00C531A7" w:rsidP="008F590B">
            <w:pPr>
              <w:keepNext/>
              <w:keepLines/>
              <w:jc w:val="center"/>
              <w:rPr>
                <w:rFonts w:ascii="Verdana" w:hAnsi="Verdana"/>
                <w:b/>
              </w:rPr>
            </w:pPr>
            <w:proofErr w:type="spellStart"/>
            <w:r w:rsidRPr="002C3328">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027D57D0" w14:textId="77777777"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14:paraId="74A24B49"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2155C6" w14:textId="77777777"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6DE48530" w14:textId="77777777" w:rsidR="00C531A7" w:rsidRPr="002C3328" w:rsidRDefault="00C531A7"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2D670BB"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7AF9E29" w14:textId="77777777"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75357D9"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35DE836" w14:textId="77777777"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14:paraId="49FD86B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12F3079" w14:textId="77777777"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t</w:t>
            </w:r>
            <w:r w:rsidR="003C32E6" w:rsidRPr="002C3328">
              <w:rPr>
                <w:rFonts w:ascii="Verdana" w:hAnsi="Verdana"/>
                <w:sz w:val="16"/>
                <w:szCs w:val="16"/>
              </w:rPr>
              <w:t>ipoAnomalia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A635CA9" w14:textId="77777777" w:rsidR="00C531A7" w:rsidRPr="002C3328" w:rsidRDefault="003C32E6"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E69CE8"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A1E3E22" w14:textId="77777777"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15426DA1" w14:textId="77777777"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07473B5" w14:textId="77777777" w:rsidR="003C32E6" w:rsidRPr="002C3328" w:rsidRDefault="003C32E6" w:rsidP="008F590B">
            <w:pPr>
              <w:keepLines/>
              <w:jc w:val="left"/>
              <w:rPr>
                <w:rFonts w:ascii="Verdana" w:hAnsi="Verdana"/>
                <w:sz w:val="16"/>
                <w:szCs w:val="16"/>
              </w:rPr>
            </w:pPr>
            <w:r w:rsidRPr="002C3328">
              <w:rPr>
                <w:rFonts w:ascii="Verdana" w:hAnsi="Verdana"/>
                <w:sz w:val="16"/>
                <w:szCs w:val="16"/>
              </w:rPr>
              <w:t>Tipologia dell’</w:t>
            </w:r>
            <w:proofErr w:type="spellStart"/>
            <w:r w:rsidRPr="002C3328">
              <w:rPr>
                <w:rFonts w:ascii="Verdana" w:hAnsi="Verdana"/>
                <w:sz w:val="16"/>
                <w:szCs w:val="16"/>
              </w:rPr>
              <w:t>anomalia.Può</w:t>
            </w:r>
            <w:proofErr w:type="spellEnd"/>
            <w:r w:rsidRPr="002C3328">
              <w:rPr>
                <w:rFonts w:ascii="Verdana" w:hAnsi="Verdana"/>
                <w:sz w:val="16"/>
                <w:szCs w:val="16"/>
              </w:rPr>
              <w:t xml:space="preserve"> assumere i seguenti valori: </w:t>
            </w:r>
          </w:p>
          <w:p w14:paraId="7E87C5C2" w14:textId="77777777"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14:paraId="39BAAFF8" w14:textId="77777777"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14:paraId="1E273C6F" w14:textId="77777777" w:rsidR="00C531A7" w:rsidRDefault="00C531A7" w:rsidP="008108FD">
      <w:pPr>
        <w:pStyle w:val="Pallinolivello2"/>
        <w:numPr>
          <w:ilvl w:val="0"/>
          <w:numId w:val="0"/>
        </w:numPr>
        <w:spacing w:line="240" w:lineRule="auto"/>
        <w:rPr>
          <w:rFonts w:ascii="Verdana" w:hAnsi="Verdana"/>
        </w:rPr>
      </w:pPr>
    </w:p>
    <w:p w14:paraId="62462924" w14:textId="77777777" w:rsidR="008B22CF" w:rsidRDefault="008B22CF" w:rsidP="008108FD">
      <w:pPr>
        <w:pStyle w:val="Pallinolivello2"/>
        <w:numPr>
          <w:ilvl w:val="0"/>
          <w:numId w:val="0"/>
        </w:numPr>
        <w:spacing w:line="240" w:lineRule="auto"/>
        <w:rPr>
          <w:rFonts w:ascii="Verdana" w:hAnsi="Verdana"/>
        </w:rPr>
      </w:pPr>
    </w:p>
    <w:p w14:paraId="38A53A79" w14:textId="77777777" w:rsidR="000922D8" w:rsidRPr="002C3328" w:rsidRDefault="000922D8" w:rsidP="000922D8">
      <w:pPr>
        <w:pStyle w:val="AQxxArial"/>
        <w:numPr>
          <w:ilvl w:val="0"/>
          <w:numId w:val="14"/>
        </w:numPr>
        <w:outlineLvl w:val="0"/>
      </w:pPr>
      <w:bookmarkStart w:id="1640" w:name="_Toc13230480"/>
      <w:r w:rsidRPr="002C3328">
        <w:t>Metodi per l’interscambio dei dati della domanda di sviluppo rurale.</w:t>
      </w:r>
      <w:bookmarkEnd w:id="1640"/>
    </w:p>
    <w:p w14:paraId="35C0F91E" w14:textId="77777777" w:rsidR="000922D8" w:rsidRPr="002C3328" w:rsidRDefault="00C3065E" w:rsidP="000922D8">
      <w:pPr>
        <w:pStyle w:val="AQx"/>
        <w:numPr>
          <w:ilvl w:val="1"/>
          <w:numId w:val="14"/>
        </w:numPr>
        <w:outlineLvl w:val="1"/>
      </w:pPr>
      <w:bookmarkStart w:id="1641" w:name="_Toc13230481"/>
      <w:r>
        <w:t>Servizio</w:t>
      </w:r>
      <w:r w:rsidR="000922D8" w:rsidRPr="002C3328">
        <w:t xml:space="preserve">: </w:t>
      </w:r>
      <w:proofErr w:type="spellStart"/>
      <w:r w:rsidR="000922D8" w:rsidRPr="002C3328">
        <w:t>ListaCuaaConAnomaliePSR</w:t>
      </w:r>
      <w:bookmarkEnd w:id="1641"/>
      <w:proofErr w:type="spellEnd"/>
    </w:p>
    <w:p w14:paraId="4721C07A" w14:textId="77777777" w:rsidR="00B721DA" w:rsidRPr="002C3328" w:rsidRDefault="00B721DA" w:rsidP="008108FD">
      <w:pPr>
        <w:pStyle w:val="Pallinolivello2"/>
        <w:numPr>
          <w:ilvl w:val="0"/>
          <w:numId w:val="0"/>
        </w:numPr>
        <w:spacing w:line="240" w:lineRule="auto"/>
        <w:rPr>
          <w:rFonts w:ascii="Verdana" w:hAnsi="Verdana"/>
        </w:rPr>
      </w:pPr>
    </w:p>
    <w:p w14:paraId="74E1D438" w14:textId="77777777" w:rsidR="00300C1E" w:rsidRPr="002C3328" w:rsidRDefault="00300C1E" w:rsidP="00300C1E">
      <w:pPr>
        <w:pStyle w:val="Pallinolivello2"/>
        <w:numPr>
          <w:ilvl w:val="0"/>
          <w:numId w:val="0"/>
        </w:numPr>
        <w:spacing w:line="240" w:lineRule="auto"/>
        <w:rPr>
          <w:rFonts w:ascii="Verdana" w:hAnsi="Verdana"/>
        </w:rPr>
      </w:pPr>
    </w:p>
    <w:p w14:paraId="169768A0" w14:textId="77777777"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14:paraId="49957467" w14:textId="77777777" w:rsidR="00300C1E" w:rsidRPr="002C3328" w:rsidRDefault="00300C1E" w:rsidP="00300C1E"/>
    <w:p w14:paraId="059F68B1" w14:textId="77777777"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14:paraId="7B21D45C" w14:textId="77777777">
        <w:trPr>
          <w:cantSplit/>
          <w:trHeight w:val="401"/>
          <w:jc w:val="center"/>
        </w:trPr>
        <w:tc>
          <w:tcPr>
            <w:tcW w:w="10097" w:type="dxa"/>
            <w:gridSpan w:val="6"/>
            <w:vAlign w:val="center"/>
          </w:tcPr>
          <w:p w14:paraId="4F7FF689" w14:textId="77777777"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14:paraId="283267D0" w14:textId="77777777">
        <w:trPr>
          <w:cantSplit/>
          <w:trHeight w:val="401"/>
          <w:jc w:val="center"/>
        </w:trPr>
        <w:tc>
          <w:tcPr>
            <w:tcW w:w="2183" w:type="dxa"/>
            <w:vAlign w:val="center"/>
          </w:tcPr>
          <w:p w14:paraId="5BDCD185" w14:textId="77777777"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14:paraId="415EBE26" w14:textId="77777777"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14:paraId="6AB181AF" w14:textId="77777777" w:rsidR="00300C1E" w:rsidRPr="002C3328" w:rsidRDefault="00300C1E" w:rsidP="008F590B">
            <w:pPr>
              <w:keepNext/>
              <w:jc w:val="center"/>
              <w:rPr>
                <w:rFonts w:ascii="Verdana" w:hAnsi="Verdana"/>
                <w:b/>
              </w:rPr>
            </w:pPr>
            <w:proofErr w:type="spellStart"/>
            <w:r w:rsidRPr="002C3328">
              <w:rPr>
                <w:rFonts w:ascii="Verdana" w:hAnsi="Verdana"/>
                <w:b/>
              </w:rPr>
              <w:t>Ob</w:t>
            </w:r>
            <w:r w:rsidR="00D12E6D" w:rsidRPr="002C3328">
              <w:rPr>
                <w:rFonts w:ascii="Verdana" w:hAnsi="Verdana"/>
                <w:b/>
              </w:rPr>
              <w:t>b</w:t>
            </w:r>
            <w:r w:rsidRPr="002C3328">
              <w:rPr>
                <w:rFonts w:ascii="Verdana" w:hAnsi="Verdana"/>
                <w:b/>
              </w:rPr>
              <w:t>l</w:t>
            </w:r>
            <w:proofErr w:type="spellEnd"/>
          </w:p>
        </w:tc>
        <w:tc>
          <w:tcPr>
            <w:tcW w:w="800" w:type="dxa"/>
            <w:vAlign w:val="center"/>
          </w:tcPr>
          <w:p w14:paraId="36C8F429" w14:textId="77777777" w:rsidR="00300C1E" w:rsidRPr="002C3328" w:rsidRDefault="00300C1E" w:rsidP="008F590B">
            <w:pPr>
              <w:keepNext/>
              <w:rPr>
                <w:rFonts w:ascii="Verdana" w:hAnsi="Verdana"/>
                <w:b/>
              </w:rPr>
            </w:pPr>
            <w:proofErr w:type="spellStart"/>
            <w:r w:rsidRPr="002C3328">
              <w:rPr>
                <w:rFonts w:ascii="Verdana" w:hAnsi="Verdana"/>
                <w:b/>
              </w:rPr>
              <w:t>Molt</w:t>
            </w:r>
            <w:proofErr w:type="spellEnd"/>
          </w:p>
        </w:tc>
        <w:tc>
          <w:tcPr>
            <w:tcW w:w="667" w:type="dxa"/>
            <w:vAlign w:val="center"/>
          </w:tcPr>
          <w:p w14:paraId="564B9DB6" w14:textId="77777777" w:rsidR="00300C1E" w:rsidRPr="002C3328" w:rsidRDefault="00300C1E" w:rsidP="00D12E6D">
            <w:pPr>
              <w:keepNext/>
              <w:rPr>
                <w:rFonts w:ascii="Verdana" w:hAnsi="Verdana"/>
                <w:b/>
              </w:rPr>
            </w:pPr>
            <w:proofErr w:type="spellStart"/>
            <w:r w:rsidRPr="002C3328">
              <w:rPr>
                <w:rFonts w:ascii="Verdana" w:hAnsi="Verdana"/>
                <w:b/>
              </w:rPr>
              <w:t>Dim</w:t>
            </w:r>
            <w:proofErr w:type="spellEnd"/>
          </w:p>
        </w:tc>
        <w:tc>
          <w:tcPr>
            <w:tcW w:w="3180" w:type="dxa"/>
            <w:vAlign w:val="center"/>
          </w:tcPr>
          <w:p w14:paraId="2DEE40A3" w14:textId="77777777"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14:paraId="3E39E69F" w14:textId="77777777">
        <w:trPr>
          <w:cantSplit/>
          <w:trHeight w:val="401"/>
          <w:jc w:val="center"/>
        </w:trPr>
        <w:tc>
          <w:tcPr>
            <w:tcW w:w="2183" w:type="dxa"/>
            <w:vAlign w:val="center"/>
          </w:tcPr>
          <w:p w14:paraId="30C54BB0" w14:textId="77777777"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ISWSListaCuaaConAnomaliePSR</w:t>
            </w:r>
            <w:proofErr w:type="spellEnd"/>
          </w:p>
        </w:tc>
        <w:tc>
          <w:tcPr>
            <w:tcW w:w="2547" w:type="dxa"/>
            <w:vAlign w:val="center"/>
          </w:tcPr>
          <w:p w14:paraId="1BF57076" w14:textId="77777777" w:rsidR="00300C1E" w:rsidRPr="002C3328" w:rsidRDefault="00300C1E" w:rsidP="00D12E6D">
            <w:pPr>
              <w:keepNext/>
              <w:rPr>
                <w:rFonts w:ascii="Verdana" w:hAnsi="Verdana"/>
                <w:b/>
              </w:rPr>
            </w:pPr>
            <w:proofErr w:type="spellStart"/>
            <w:r w:rsidRPr="002C3328">
              <w:rPr>
                <w:rFonts w:ascii="Verdana" w:hAnsi="Verdana"/>
                <w:b/>
              </w:rPr>
              <w:t>ISWSListaCuaaConAnomaliePSR</w:t>
            </w:r>
            <w:proofErr w:type="spellEnd"/>
          </w:p>
        </w:tc>
        <w:tc>
          <w:tcPr>
            <w:tcW w:w="720" w:type="dxa"/>
            <w:vAlign w:val="center"/>
          </w:tcPr>
          <w:p w14:paraId="31E82A52" w14:textId="77777777"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14:paraId="32AC6242" w14:textId="77777777"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14:paraId="1A4248FB" w14:textId="77777777" w:rsidR="00300C1E" w:rsidRPr="002C3328" w:rsidRDefault="00300C1E" w:rsidP="008F590B">
            <w:pPr>
              <w:keepNext/>
              <w:jc w:val="center"/>
              <w:rPr>
                <w:rFonts w:ascii="Verdana" w:hAnsi="Verdana"/>
                <w:b/>
              </w:rPr>
            </w:pPr>
          </w:p>
        </w:tc>
        <w:tc>
          <w:tcPr>
            <w:tcW w:w="3180" w:type="dxa"/>
            <w:vAlign w:val="center"/>
          </w:tcPr>
          <w:p w14:paraId="7BF69833" w14:textId="77777777" w:rsidR="00300C1E" w:rsidRPr="002C3328" w:rsidRDefault="00300C1E" w:rsidP="008F590B">
            <w:pPr>
              <w:keepNext/>
              <w:jc w:val="left"/>
              <w:rPr>
                <w:rFonts w:ascii="Verdana" w:hAnsi="Verdana"/>
                <w:b/>
              </w:rPr>
            </w:pPr>
            <w:proofErr w:type="spellStart"/>
            <w:r w:rsidRPr="002C3328">
              <w:rPr>
                <w:rFonts w:ascii="Verdana" w:hAnsi="Verdana"/>
                <w:b/>
              </w:rPr>
              <w:t>ISWSListaCuaaConAnomaliePSR</w:t>
            </w:r>
            <w:proofErr w:type="spellEnd"/>
            <w:r w:rsidRPr="002C3328">
              <w:rPr>
                <w:rFonts w:ascii="Verdana" w:hAnsi="Verdana"/>
                <w:b/>
              </w:rPr>
              <w:t xml:space="preserve">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14:paraId="1C0F6424" w14:textId="77777777">
        <w:trPr>
          <w:cantSplit/>
          <w:trHeight w:val="401"/>
          <w:jc w:val="center"/>
        </w:trPr>
        <w:tc>
          <w:tcPr>
            <w:tcW w:w="10097" w:type="dxa"/>
            <w:gridSpan w:val="6"/>
            <w:vAlign w:val="center"/>
          </w:tcPr>
          <w:p w14:paraId="4E51329C" w14:textId="77777777"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14:paraId="3311DDCE" w14:textId="77777777">
        <w:trPr>
          <w:cantSplit/>
          <w:trHeight w:val="401"/>
          <w:jc w:val="center"/>
        </w:trPr>
        <w:tc>
          <w:tcPr>
            <w:tcW w:w="2183" w:type="dxa"/>
            <w:vAlign w:val="center"/>
          </w:tcPr>
          <w:p w14:paraId="158167E9" w14:textId="77777777"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14:paraId="207C1D47" w14:textId="77777777" w:rsidR="00300C1E" w:rsidRPr="002C3328" w:rsidRDefault="00300C1E" w:rsidP="008F590B">
            <w:pPr>
              <w:keepNext/>
              <w:jc w:val="center"/>
              <w:rPr>
                <w:rFonts w:ascii="Verdana" w:hAnsi="Verdana"/>
                <w:b/>
              </w:rPr>
            </w:pPr>
            <w:proofErr w:type="spellStart"/>
            <w:r w:rsidRPr="002C3328">
              <w:rPr>
                <w:rFonts w:ascii="Verdana" w:hAnsi="Verdana"/>
                <w:b/>
              </w:rPr>
              <w:t>Molt</w:t>
            </w:r>
            <w:proofErr w:type="spellEnd"/>
          </w:p>
        </w:tc>
        <w:tc>
          <w:tcPr>
            <w:tcW w:w="3180" w:type="dxa"/>
            <w:vAlign w:val="center"/>
          </w:tcPr>
          <w:p w14:paraId="547BF925" w14:textId="77777777"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14:paraId="654205D2" w14:textId="77777777">
        <w:trPr>
          <w:cantSplit/>
          <w:trHeight w:val="401"/>
          <w:jc w:val="center"/>
        </w:trPr>
        <w:tc>
          <w:tcPr>
            <w:tcW w:w="2183" w:type="dxa"/>
            <w:vAlign w:val="center"/>
          </w:tcPr>
          <w:p w14:paraId="4F76E7C0" w14:textId="77777777"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ISWSResponseListaCuaaAnomalie</w:t>
            </w:r>
            <w:proofErr w:type="spellEnd"/>
          </w:p>
        </w:tc>
        <w:tc>
          <w:tcPr>
            <w:tcW w:w="4734" w:type="dxa"/>
            <w:gridSpan w:val="4"/>
            <w:vAlign w:val="center"/>
          </w:tcPr>
          <w:p w14:paraId="1FA58845" w14:textId="77777777"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14:paraId="2C69788A" w14:textId="77777777"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14:paraId="30E63244" w14:textId="77777777" w:rsidR="00383CF8" w:rsidRDefault="00383CF8" w:rsidP="00300C1E"/>
    <w:p w14:paraId="0A23208A" w14:textId="77777777" w:rsidR="009E15FF" w:rsidRDefault="009E15FF" w:rsidP="00300C1E"/>
    <w:p w14:paraId="00A40CB4" w14:textId="77777777" w:rsidR="009E15FF" w:rsidRDefault="009E15FF" w:rsidP="00300C1E"/>
    <w:p w14:paraId="3087FC34" w14:textId="77777777" w:rsidR="009E15FF" w:rsidRDefault="009E15FF" w:rsidP="00300C1E"/>
    <w:p w14:paraId="6BE3342D" w14:textId="77777777" w:rsidR="009E15FF" w:rsidRDefault="009E15FF" w:rsidP="00300C1E"/>
    <w:p w14:paraId="06558D29" w14:textId="77777777" w:rsidR="009E15FF" w:rsidRDefault="009E15FF" w:rsidP="00300C1E"/>
    <w:p w14:paraId="1B1521DB" w14:textId="77777777" w:rsidR="009E15FF" w:rsidRDefault="009E15FF" w:rsidP="00300C1E"/>
    <w:p w14:paraId="14C09EBC" w14:textId="77777777" w:rsidR="009E15FF" w:rsidRDefault="009E15FF" w:rsidP="00300C1E"/>
    <w:p w14:paraId="3C965369" w14:textId="77777777" w:rsidR="009E15FF" w:rsidRDefault="009E15FF" w:rsidP="00300C1E"/>
    <w:p w14:paraId="6E0AB710" w14:textId="77777777" w:rsidR="009E15FF" w:rsidRDefault="009E15FF" w:rsidP="00300C1E"/>
    <w:p w14:paraId="2C1DCB70" w14:textId="77777777" w:rsidR="009E15FF" w:rsidRDefault="009E15FF" w:rsidP="00300C1E"/>
    <w:p w14:paraId="0E124D73" w14:textId="77777777" w:rsidR="009E15FF" w:rsidRDefault="009E15FF" w:rsidP="00300C1E"/>
    <w:p w14:paraId="6F31EC5F" w14:textId="77777777" w:rsidR="009E15FF" w:rsidRDefault="009E15FF" w:rsidP="00300C1E"/>
    <w:p w14:paraId="6945F02C" w14:textId="77777777" w:rsidR="00300C1E" w:rsidRPr="002C3328" w:rsidRDefault="00300C1E" w:rsidP="00300C1E">
      <w:pPr>
        <w:pStyle w:val="AQx"/>
        <w:numPr>
          <w:ilvl w:val="2"/>
          <w:numId w:val="14"/>
        </w:numPr>
        <w:outlineLvl w:val="1"/>
      </w:pPr>
      <w:bookmarkStart w:id="1642" w:name="_Toc13230482"/>
      <w:r w:rsidRPr="002C3328">
        <w:lastRenderedPageBreak/>
        <w:t xml:space="preserve">Struttura Oggetto principale </w:t>
      </w:r>
      <w:proofErr w:type="spellStart"/>
      <w:r w:rsidRPr="002C3328">
        <w:t>ISWSA</w:t>
      </w:r>
      <w:r w:rsidR="005C5787" w:rsidRPr="002C3328">
        <w:t>ListaCuaaConAnomaliePSR</w:t>
      </w:r>
      <w:bookmarkEnd w:id="1642"/>
      <w:proofErr w:type="spellEnd"/>
    </w:p>
    <w:p w14:paraId="3B1BA4F9" w14:textId="77777777"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ListaCuaaConAnomaliePSR</w:t>
      </w:r>
      <w:proofErr w:type="spellEnd"/>
      <w:r w:rsidR="005C5787" w:rsidRPr="002C3328">
        <w:rPr>
          <w:rFonts w:ascii="Arial" w:eastAsia="Times New Roman" w:hAnsi="Arial" w:cs="Arial"/>
          <w:bCs/>
          <w:sz w:val="24"/>
          <w:szCs w:val="24"/>
        </w:rPr>
        <w:t xml:space="preserve">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14:paraId="2E94A7E5"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14:paraId="17F9C1F4" w14:textId="77777777"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14:paraId="6392653C" w14:textId="77777777"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14:paraId="4D07CC57" w14:textId="77777777">
        <w:trPr>
          <w:cantSplit/>
          <w:trHeight w:val="225"/>
          <w:tblHeader/>
          <w:jc w:val="center"/>
        </w:trPr>
        <w:tc>
          <w:tcPr>
            <w:tcW w:w="5820" w:type="dxa"/>
            <w:gridSpan w:val="5"/>
            <w:shd w:val="clear" w:color="auto" w:fill="C0C0C0"/>
            <w:vAlign w:val="center"/>
          </w:tcPr>
          <w:p w14:paraId="0242A676" w14:textId="77777777" w:rsidR="00300C1E" w:rsidRPr="002C3328" w:rsidRDefault="00300C1E" w:rsidP="008F590B">
            <w:pPr>
              <w:keepNext/>
              <w:keepLines/>
              <w:rPr>
                <w:rFonts w:ascii="Verdana" w:hAnsi="Verdana"/>
                <w:b/>
                <w:sz w:val="24"/>
              </w:rPr>
            </w:pPr>
            <w:proofErr w:type="spellStart"/>
            <w:r w:rsidRPr="002C3328">
              <w:rPr>
                <w:rStyle w:val="Enfasigrassetto"/>
                <w:rFonts w:ascii="Verdana" w:hAnsi="Verdana"/>
                <w:color w:val="0000FF"/>
                <w:sz w:val="24"/>
              </w:rPr>
              <w:lastRenderedPageBreak/>
              <w:t>ISWS</w:t>
            </w:r>
            <w:r w:rsidR="005C5787" w:rsidRPr="002C3328">
              <w:rPr>
                <w:rStyle w:val="Enfasigrassetto"/>
                <w:rFonts w:ascii="Verdana" w:hAnsi="Verdana"/>
                <w:color w:val="0000FF"/>
                <w:sz w:val="24"/>
              </w:rPr>
              <w:t>Lista</w:t>
            </w:r>
            <w:r w:rsidRPr="002C3328">
              <w:rPr>
                <w:rStyle w:val="Enfasigrassetto"/>
                <w:rFonts w:ascii="Verdana" w:hAnsi="Verdana"/>
                <w:color w:val="0000FF"/>
                <w:sz w:val="24"/>
              </w:rPr>
              <w:t>Cuaa</w:t>
            </w:r>
            <w:r w:rsidR="005C5787" w:rsidRPr="002C3328">
              <w:rPr>
                <w:rStyle w:val="Enfasigrassetto"/>
                <w:rFonts w:ascii="Verdana" w:hAnsi="Verdana"/>
                <w:color w:val="0000FF"/>
                <w:sz w:val="24"/>
              </w:rPr>
              <w:t>ConAnomaliePSR</w:t>
            </w:r>
            <w:proofErr w:type="spellEnd"/>
          </w:p>
        </w:tc>
        <w:tc>
          <w:tcPr>
            <w:tcW w:w="3937" w:type="dxa"/>
            <w:shd w:val="clear" w:color="auto" w:fill="C0C0C0"/>
            <w:vAlign w:val="center"/>
          </w:tcPr>
          <w:p w14:paraId="51F8B36A" w14:textId="77777777"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14:paraId="3D00BDEE" w14:textId="77777777">
        <w:trPr>
          <w:cantSplit/>
          <w:trHeight w:val="225"/>
          <w:jc w:val="center"/>
        </w:trPr>
        <w:tc>
          <w:tcPr>
            <w:tcW w:w="9757" w:type="dxa"/>
            <w:gridSpan w:val="6"/>
            <w:tcBorders>
              <w:bottom w:val="single" w:sz="4" w:space="0" w:color="auto"/>
            </w:tcBorders>
            <w:vAlign w:val="center"/>
          </w:tcPr>
          <w:p w14:paraId="3F37067D" w14:textId="77777777"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14:paraId="25EADBFD" w14:textId="77777777">
        <w:trPr>
          <w:cantSplit/>
          <w:trHeight w:val="373"/>
          <w:jc w:val="center"/>
        </w:trPr>
        <w:tc>
          <w:tcPr>
            <w:tcW w:w="2580" w:type="dxa"/>
            <w:vAlign w:val="center"/>
          </w:tcPr>
          <w:p w14:paraId="6083291A" w14:textId="77777777" w:rsidR="00300C1E" w:rsidRPr="002C3328" w:rsidRDefault="00300C1E"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14:paraId="22CCBBE4" w14:textId="77777777"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14:paraId="2350CD75" w14:textId="77777777" w:rsidR="00300C1E" w:rsidRPr="002C3328" w:rsidRDefault="00300C1E"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14:paraId="6DE6BABF" w14:textId="77777777" w:rsidR="00300C1E" w:rsidRPr="002C3328" w:rsidRDefault="00300C1E"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14:paraId="479728E6" w14:textId="77777777" w:rsidR="00300C1E" w:rsidRPr="002C3328" w:rsidRDefault="00300C1E"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14:paraId="0D08CE9C" w14:textId="77777777"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14:paraId="0F7145D7" w14:textId="77777777">
        <w:trPr>
          <w:cantSplit/>
          <w:trHeight w:val="373"/>
          <w:jc w:val="center"/>
        </w:trPr>
        <w:tc>
          <w:tcPr>
            <w:tcW w:w="2580" w:type="dxa"/>
            <w:vAlign w:val="center"/>
          </w:tcPr>
          <w:p w14:paraId="3E063DEB" w14:textId="77777777"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14:paraId="10824561" w14:textId="77777777" w:rsidR="00300C1E" w:rsidRPr="002C3328" w:rsidRDefault="00300C1E"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14:paraId="70AC4804" w14:textId="77777777"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14:paraId="1C53C0FC" w14:textId="77777777"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14:paraId="541F3D04"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4D74A881"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14:paraId="7679A8A3" w14:textId="77777777">
        <w:trPr>
          <w:cantSplit/>
          <w:trHeight w:val="373"/>
          <w:jc w:val="center"/>
        </w:trPr>
        <w:tc>
          <w:tcPr>
            <w:tcW w:w="2580" w:type="dxa"/>
            <w:vAlign w:val="center"/>
          </w:tcPr>
          <w:p w14:paraId="07910EF1" w14:textId="77777777"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14:paraId="62F6F21D" w14:textId="77777777" w:rsidR="00300C1E" w:rsidRPr="002C3328" w:rsidRDefault="00300C1E"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14:paraId="36B33613"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142E5431" w14:textId="77777777"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506094BF" w14:textId="77777777"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24373F07" w14:textId="77777777"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14:paraId="3C3D9129" w14:textId="77777777">
        <w:trPr>
          <w:cantSplit/>
          <w:trHeight w:val="373"/>
          <w:jc w:val="center"/>
        </w:trPr>
        <w:tc>
          <w:tcPr>
            <w:tcW w:w="2580" w:type="dxa"/>
            <w:vAlign w:val="center"/>
          </w:tcPr>
          <w:p w14:paraId="34475ECA" w14:textId="77777777"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14:paraId="310C42AD" w14:textId="77777777"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14:paraId="3E66B1C7"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4BEEB59" w14:textId="77777777"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14:paraId="2B5776D2" w14:textId="77777777"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557626B0" w14:textId="77777777"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14:paraId="30B703F5"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w:t>
            </w:r>
            <w:proofErr w:type="spellStart"/>
            <w:r w:rsidRPr="002C3328">
              <w:rPr>
                <w:rFonts w:ascii="Verdana" w:hAnsi="Verdana"/>
                <w:sz w:val="16"/>
                <w:szCs w:val="16"/>
              </w:rPr>
              <w:t>Agroambiente</w:t>
            </w:r>
            <w:proofErr w:type="spellEnd"/>
            <w:r w:rsidRPr="002C3328">
              <w:rPr>
                <w:rFonts w:ascii="Verdana" w:hAnsi="Verdana"/>
                <w:sz w:val="16"/>
                <w:szCs w:val="16"/>
              </w:rPr>
              <w:t xml:space="preserve"> </w:t>
            </w:r>
          </w:p>
          <w:p w14:paraId="781F958F" w14:textId="77777777"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14:paraId="6EB97AB2"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14:paraId="5CA4E04B" w14:textId="77777777"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 xml:space="preserve">04 – Set </w:t>
            </w:r>
            <w:proofErr w:type="spellStart"/>
            <w:r w:rsidRPr="002C3328">
              <w:rPr>
                <w:rFonts w:ascii="Verdana" w:hAnsi="Verdana"/>
                <w:sz w:val="16"/>
                <w:szCs w:val="16"/>
              </w:rPr>
              <w:t>ASide</w:t>
            </w:r>
            <w:proofErr w:type="spellEnd"/>
          </w:p>
        </w:tc>
      </w:tr>
      <w:tr w:rsidR="005C5787" w14:paraId="107EEB5F" w14:textId="77777777">
        <w:trPr>
          <w:cantSplit/>
          <w:trHeight w:val="373"/>
          <w:jc w:val="center"/>
        </w:trPr>
        <w:tc>
          <w:tcPr>
            <w:tcW w:w="2580" w:type="dxa"/>
            <w:vAlign w:val="center"/>
          </w:tcPr>
          <w:p w14:paraId="20F6ABA9" w14:textId="77777777"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14:paraId="32243D19" w14:textId="77777777"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14:paraId="3348C598" w14:textId="77777777"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14:paraId="09D12613" w14:textId="77777777"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14:paraId="37AE4FD0" w14:textId="77777777"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14:paraId="3538BF25" w14:textId="77777777"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14:paraId="5D09CD73" w14:textId="77777777"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14:paraId="5C1B9AE7" w14:textId="77777777" w:rsidR="005C5787" w:rsidRPr="002C3328" w:rsidRDefault="005C5787" w:rsidP="008F590B">
            <w:pPr>
              <w:pStyle w:val="PreformattatoHTML"/>
              <w:rPr>
                <w:sz w:val="16"/>
                <w:szCs w:val="16"/>
              </w:rPr>
            </w:pPr>
            <w:r w:rsidRPr="002C3328">
              <w:rPr>
                <w:b/>
                <w:sz w:val="16"/>
                <w:szCs w:val="16"/>
              </w:rPr>
              <w:t>E</w:t>
            </w:r>
            <w:r w:rsidRPr="002C3328">
              <w:rPr>
                <w:sz w:val="16"/>
                <w:szCs w:val="16"/>
              </w:rPr>
              <w:t xml:space="preserve"> = Indennità compensativa (Ex Misura E)</w:t>
            </w:r>
          </w:p>
          <w:p w14:paraId="2A127FDD" w14:textId="77777777" w:rsidR="005C5787" w:rsidRPr="002C3328" w:rsidRDefault="005C5787" w:rsidP="008F590B">
            <w:pPr>
              <w:pStyle w:val="PreformattatoHTML"/>
              <w:rPr>
                <w:sz w:val="16"/>
                <w:szCs w:val="16"/>
              </w:rPr>
            </w:pPr>
            <w:r w:rsidRPr="002C3328">
              <w:rPr>
                <w:b/>
                <w:sz w:val="16"/>
                <w:szCs w:val="16"/>
              </w:rPr>
              <w:t>2.1.1</w:t>
            </w:r>
            <w:r w:rsidRPr="002C3328">
              <w:rPr>
                <w:sz w:val="16"/>
                <w:szCs w:val="16"/>
              </w:rPr>
              <w:t xml:space="preserve"> = Indennità a favore degli agricoltori delle zone Montane </w:t>
            </w:r>
          </w:p>
          <w:p w14:paraId="22C00300" w14:textId="77777777" w:rsidR="005C5787" w:rsidRPr="002C3328" w:rsidRDefault="005C5787" w:rsidP="008F590B">
            <w:pPr>
              <w:pStyle w:val="PreformattatoHTML"/>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14:paraId="3B3FD5F1" w14:textId="77777777" w:rsidR="005C5787" w:rsidRPr="002C3328" w:rsidRDefault="005C5787" w:rsidP="008F590B">
            <w:pPr>
              <w:pStyle w:val="PreformattatoHTML"/>
              <w:rPr>
                <w:sz w:val="16"/>
                <w:szCs w:val="16"/>
              </w:rPr>
            </w:pPr>
            <w:r w:rsidRPr="002C3328">
              <w:rPr>
                <w:b/>
                <w:sz w:val="16"/>
                <w:szCs w:val="16"/>
              </w:rPr>
              <w:t>2.1.3</w:t>
            </w:r>
            <w:r w:rsidRPr="002C3328">
              <w:rPr>
                <w:sz w:val="16"/>
                <w:szCs w:val="16"/>
              </w:rPr>
              <w:t xml:space="preserve"> = Indennità natura 2000 e indennità connesse alla direttiva 2000/60/CE </w:t>
            </w:r>
          </w:p>
          <w:p w14:paraId="1AFF4835" w14:textId="77777777" w:rsidR="005C5787" w:rsidRPr="002C3328" w:rsidRDefault="005C5787" w:rsidP="008F590B">
            <w:pPr>
              <w:pStyle w:val="PreformattatoHTML"/>
              <w:rPr>
                <w:sz w:val="16"/>
                <w:szCs w:val="16"/>
              </w:rPr>
            </w:pPr>
          </w:p>
          <w:p w14:paraId="4E81E1EF" w14:textId="77777777"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14:paraId="67C56F01" w14:textId="77777777" w:rsidR="005C5787" w:rsidRPr="002C3328" w:rsidRDefault="005C5787" w:rsidP="008F590B">
            <w:pPr>
              <w:pStyle w:val="PreformattatoHTML"/>
              <w:rPr>
                <w:sz w:val="16"/>
                <w:szCs w:val="16"/>
              </w:rPr>
            </w:pPr>
            <w:r w:rsidRPr="002C3328">
              <w:rPr>
                <w:b/>
                <w:sz w:val="16"/>
                <w:szCs w:val="16"/>
              </w:rPr>
              <w:t>F</w:t>
            </w:r>
            <w:r w:rsidRPr="002C3328">
              <w:rPr>
                <w:sz w:val="16"/>
                <w:szCs w:val="16"/>
              </w:rPr>
              <w:t xml:space="preserve"> = Prosecuzioni Impegni Assunti nell’ambito del REG. CE 1257/1999 – Misure Agroambientali</w:t>
            </w:r>
          </w:p>
          <w:p w14:paraId="1C4069C2" w14:textId="77777777" w:rsidR="005C5787" w:rsidRPr="002C3328" w:rsidRDefault="005C5787" w:rsidP="008F590B">
            <w:pPr>
              <w:pStyle w:val="PreformattatoHTML"/>
              <w:rPr>
                <w:sz w:val="16"/>
                <w:szCs w:val="16"/>
              </w:rPr>
            </w:pPr>
            <w:r w:rsidRPr="002C3328">
              <w:rPr>
                <w:b/>
                <w:sz w:val="16"/>
                <w:szCs w:val="16"/>
              </w:rPr>
              <w:t xml:space="preserve">2078 </w:t>
            </w:r>
            <w:r w:rsidRPr="002C3328">
              <w:rPr>
                <w:sz w:val="16"/>
                <w:szCs w:val="16"/>
              </w:rPr>
              <w:t xml:space="preserve">= Prosecuzione impegni assunti nell’ambito del REG. CE 2078/92 </w:t>
            </w:r>
          </w:p>
          <w:p w14:paraId="6E25FCA2" w14:textId="77777777" w:rsidR="005C5787" w:rsidRPr="002C3328" w:rsidRDefault="005C5787" w:rsidP="008F590B">
            <w:pPr>
              <w:pStyle w:val="PreformattatoHTML"/>
              <w:rPr>
                <w:sz w:val="16"/>
                <w:szCs w:val="16"/>
              </w:rPr>
            </w:pPr>
            <w:r w:rsidRPr="002C3328">
              <w:rPr>
                <w:b/>
                <w:sz w:val="16"/>
                <w:szCs w:val="16"/>
              </w:rPr>
              <w:t>2.1.</w:t>
            </w:r>
            <w:r w:rsidRPr="002C3328">
              <w:rPr>
                <w:sz w:val="16"/>
                <w:szCs w:val="16"/>
              </w:rPr>
              <w:t>4 = Pagamenti Agroambientali</w:t>
            </w:r>
          </w:p>
          <w:p w14:paraId="4259C5CB" w14:textId="77777777" w:rsidR="005C5787" w:rsidRPr="002C3328" w:rsidRDefault="005C5787" w:rsidP="008F590B">
            <w:pPr>
              <w:pStyle w:val="PreformattatoHTML"/>
              <w:rPr>
                <w:sz w:val="16"/>
                <w:szCs w:val="16"/>
              </w:rPr>
            </w:pPr>
            <w:r w:rsidRPr="002C3328">
              <w:rPr>
                <w:b/>
                <w:sz w:val="16"/>
                <w:szCs w:val="16"/>
              </w:rPr>
              <w:t>2.1.5</w:t>
            </w:r>
            <w:r w:rsidRPr="002C3328">
              <w:rPr>
                <w:sz w:val="16"/>
                <w:szCs w:val="16"/>
              </w:rPr>
              <w:t xml:space="preserve"> = Pagamenti per il benessere degli animali  </w:t>
            </w:r>
          </w:p>
          <w:p w14:paraId="0905C8CD" w14:textId="77777777" w:rsidR="005C5787" w:rsidRPr="002C3328" w:rsidRDefault="005C5787" w:rsidP="008F590B">
            <w:pPr>
              <w:pStyle w:val="PreformattatoHTML"/>
              <w:rPr>
                <w:sz w:val="16"/>
                <w:szCs w:val="16"/>
              </w:rPr>
            </w:pPr>
          </w:p>
          <w:p w14:paraId="3DF521F6"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14:paraId="0024AAC5"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14:paraId="19B7F739" w14:textId="77777777"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14:paraId="41940D4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14:paraId="67CDBD74"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14:paraId="5AE9EFB1"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14:paraId="5B9D505C"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3D20CB50" w14:textId="77777777"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14:paraId="2E249980" w14:textId="77777777"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14:paraId="4D218A62" w14:textId="77777777"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proofErr w:type="spellStart"/>
            <w:r w:rsidR="003B0011" w:rsidRPr="002C3328">
              <w:rPr>
                <w:rFonts w:ascii="Verdana" w:eastAsia="Times New Roman" w:hAnsi="Verdana" w:cs="Courier New"/>
                <w:sz w:val="16"/>
                <w:szCs w:val="16"/>
              </w:rPr>
              <w:t>silvoambientali</w:t>
            </w:r>
            <w:proofErr w:type="spellEnd"/>
            <w:r w:rsidR="003B0011" w:rsidRPr="002C3328">
              <w:rPr>
                <w:rFonts w:ascii="Verdana" w:eastAsia="Times New Roman" w:hAnsi="Verdana" w:cs="Courier New"/>
                <w:sz w:val="16"/>
                <w:szCs w:val="16"/>
              </w:rPr>
              <w:t xml:space="preserve"> (</w:t>
            </w:r>
            <w:r w:rsidRPr="002C3328">
              <w:t>Reg. Cee 1698/2005)</w:t>
            </w:r>
          </w:p>
          <w:p w14:paraId="1AC6A500" w14:textId="77777777" w:rsidR="00413903" w:rsidRPr="002C3328" w:rsidRDefault="00413903" w:rsidP="008F590B">
            <w:pPr>
              <w:keepLines/>
              <w:jc w:val="left"/>
            </w:pPr>
          </w:p>
          <w:p w14:paraId="51B4AAD8" w14:textId="77777777" w:rsidR="008C648B" w:rsidRPr="002C3328" w:rsidRDefault="008C648B" w:rsidP="008F590B">
            <w:pPr>
              <w:keepLines/>
              <w:jc w:val="left"/>
              <w:rPr>
                <w:rFonts w:ascii="Verdana" w:hAnsi="Verdana"/>
                <w:b/>
                <w:sz w:val="16"/>
                <w:szCs w:val="16"/>
              </w:rPr>
            </w:pPr>
            <w:r w:rsidRPr="002C3328">
              <w:rPr>
                <w:rFonts w:ascii="Verdana" w:hAnsi="Verdana"/>
                <w:b/>
                <w:sz w:val="16"/>
                <w:szCs w:val="16"/>
              </w:rPr>
              <w:t xml:space="preserve">Nel caso di Misure Set </w:t>
            </w:r>
            <w:proofErr w:type="spellStart"/>
            <w:r w:rsidRPr="002C3328">
              <w:rPr>
                <w:rFonts w:ascii="Verdana" w:hAnsi="Verdana"/>
                <w:b/>
                <w:sz w:val="16"/>
                <w:szCs w:val="16"/>
              </w:rPr>
              <w:t>Aside</w:t>
            </w:r>
            <w:proofErr w:type="spellEnd"/>
          </w:p>
          <w:p w14:paraId="1B0B0301" w14:textId="77777777"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 xml:space="preserve">=Domanda Set </w:t>
            </w:r>
            <w:proofErr w:type="spellStart"/>
            <w:r w:rsidR="00413903" w:rsidRPr="002C3328">
              <w:rPr>
                <w:rFonts w:ascii="Verdana" w:eastAsia="Times New Roman" w:hAnsi="Verdana" w:cs="Courier New"/>
                <w:sz w:val="16"/>
                <w:szCs w:val="16"/>
              </w:rPr>
              <w:t>Aside</w:t>
            </w:r>
            <w:proofErr w:type="spellEnd"/>
          </w:p>
        </w:tc>
      </w:tr>
      <w:tr w:rsidR="00D12E6D" w14:paraId="7B831B51" w14:textId="77777777">
        <w:trPr>
          <w:cantSplit/>
          <w:trHeight w:val="373"/>
          <w:jc w:val="center"/>
        </w:trPr>
        <w:tc>
          <w:tcPr>
            <w:tcW w:w="2580" w:type="dxa"/>
            <w:vAlign w:val="center"/>
          </w:tcPr>
          <w:p w14:paraId="70186337" w14:textId="77777777" w:rsidR="00D12E6D" w:rsidRPr="002C3328" w:rsidRDefault="00875695" w:rsidP="002C3328">
            <w:pPr>
              <w:keepLines/>
              <w:jc w:val="left"/>
              <w:rPr>
                <w:rFonts w:ascii="Verdana" w:hAnsi="Verdana"/>
                <w:sz w:val="16"/>
                <w:szCs w:val="16"/>
              </w:rPr>
            </w:pPr>
            <w:proofErr w:type="spellStart"/>
            <w:r w:rsidRPr="002C3328">
              <w:rPr>
                <w:rFonts w:ascii="Verdana" w:hAnsi="Verdana"/>
                <w:sz w:val="16"/>
                <w:szCs w:val="16"/>
              </w:rPr>
              <w:t>d</w:t>
            </w:r>
            <w:r w:rsidR="00D12E6D" w:rsidRPr="002C3328">
              <w:rPr>
                <w:rFonts w:ascii="Verdana" w:hAnsi="Verdana"/>
                <w:sz w:val="16"/>
                <w:szCs w:val="16"/>
              </w:rPr>
              <w:t>omaCamp</w:t>
            </w:r>
            <w:proofErr w:type="spellEnd"/>
          </w:p>
        </w:tc>
        <w:tc>
          <w:tcPr>
            <w:tcW w:w="1080" w:type="dxa"/>
            <w:vAlign w:val="center"/>
          </w:tcPr>
          <w:p w14:paraId="72A32EA9" w14:textId="77777777" w:rsidR="00D12E6D" w:rsidRPr="002C3328" w:rsidRDefault="00D12E6D" w:rsidP="00CC6175">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14:paraId="794208FF"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14:paraId="7560055C" w14:textId="77777777"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14:paraId="7FBA9BD2" w14:textId="77777777" w:rsidR="00D12E6D" w:rsidRPr="002C3328" w:rsidRDefault="00D12E6D" w:rsidP="00CC6175">
            <w:pPr>
              <w:keepNext/>
              <w:keepLines/>
              <w:jc w:val="center"/>
              <w:rPr>
                <w:rFonts w:ascii="Verdana" w:hAnsi="Verdana"/>
                <w:sz w:val="16"/>
                <w:szCs w:val="16"/>
              </w:rPr>
            </w:pPr>
          </w:p>
        </w:tc>
        <w:tc>
          <w:tcPr>
            <w:tcW w:w="3937" w:type="dxa"/>
            <w:vAlign w:val="center"/>
          </w:tcPr>
          <w:p w14:paraId="34F8BBCE" w14:textId="77777777" w:rsidR="00D12E6D" w:rsidRPr="002C3328" w:rsidRDefault="00D12E6D" w:rsidP="00CC6175">
            <w:pPr>
              <w:keepLines/>
              <w:jc w:val="left"/>
              <w:rPr>
                <w:rFonts w:ascii="Verdana" w:hAnsi="Verdana"/>
                <w:sz w:val="16"/>
                <w:szCs w:val="16"/>
              </w:rPr>
            </w:pPr>
            <w:r w:rsidRPr="002C3328">
              <w:rPr>
                <w:rFonts w:ascii="Verdana" w:hAnsi="Verdana"/>
                <w:sz w:val="16"/>
                <w:szCs w:val="16"/>
              </w:rPr>
              <w:t>Flag indicante se la domanda è a campione o no. Può assumere i seguenti valori:</w:t>
            </w:r>
          </w:p>
          <w:p w14:paraId="454992B2" w14:textId="77777777"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14:paraId="328D8DBB" w14:textId="77777777"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14:paraId="6FBBF134" w14:textId="77777777" w:rsidR="00300C1E" w:rsidRDefault="00300C1E" w:rsidP="00300C1E">
      <w:pPr>
        <w:pStyle w:val="Pallinolivello2"/>
        <w:numPr>
          <w:ilvl w:val="0"/>
          <w:numId w:val="0"/>
        </w:numPr>
        <w:spacing w:line="240" w:lineRule="auto"/>
        <w:rPr>
          <w:rFonts w:ascii="Verdana" w:hAnsi="Verdana"/>
        </w:rPr>
      </w:pPr>
    </w:p>
    <w:p w14:paraId="18213E9F" w14:textId="77777777" w:rsidR="002551AE" w:rsidRDefault="002551AE" w:rsidP="00300C1E">
      <w:pPr>
        <w:pStyle w:val="Pallinolivello2"/>
        <w:numPr>
          <w:ilvl w:val="0"/>
          <w:numId w:val="0"/>
        </w:numPr>
        <w:spacing w:line="240" w:lineRule="auto"/>
        <w:rPr>
          <w:rFonts w:ascii="Verdana" w:hAnsi="Verdana"/>
        </w:rPr>
      </w:pPr>
    </w:p>
    <w:p w14:paraId="4E6C0E70" w14:textId="77777777" w:rsidR="002551AE" w:rsidRDefault="002551AE" w:rsidP="00300C1E">
      <w:pPr>
        <w:pStyle w:val="Pallinolivello2"/>
        <w:numPr>
          <w:ilvl w:val="0"/>
          <w:numId w:val="0"/>
        </w:numPr>
        <w:spacing w:line="240" w:lineRule="auto"/>
        <w:rPr>
          <w:rFonts w:ascii="Verdana" w:hAnsi="Verdana"/>
        </w:rPr>
      </w:pPr>
    </w:p>
    <w:p w14:paraId="2272ACC4" w14:textId="77777777" w:rsidR="002551AE" w:rsidRDefault="002551AE" w:rsidP="00300C1E">
      <w:pPr>
        <w:pStyle w:val="Pallinolivello2"/>
        <w:numPr>
          <w:ilvl w:val="0"/>
          <w:numId w:val="0"/>
        </w:numPr>
        <w:spacing w:line="240" w:lineRule="auto"/>
        <w:rPr>
          <w:rFonts w:ascii="Verdana" w:hAnsi="Verdana"/>
        </w:rPr>
      </w:pPr>
    </w:p>
    <w:p w14:paraId="245A9905" w14:textId="77777777" w:rsidR="002551AE" w:rsidRDefault="002551AE" w:rsidP="00300C1E">
      <w:pPr>
        <w:pStyle w:val="Pallinolivello2"/>
        <w:numPr>
          <w:ilvl w:val="0"/>
          <w:numId w:val="0"/>
        </w:numPr>
        <w:spacing w:line="240" w:lineRule="auto"/>
        <w:rPr>
          <w:rFonts w:ascii="Verdana" w:hAnsi="Verdana"/>
        </w:rPr>
      </w:pPr>
    </w:p>
    <w:p w14:paraId="42AD2909" w14:textId="77777777" w:rsidR="002551AE" w:rsidRDefault="002551AE" w:rsidP="00300C1E">
      <w:pPr>
        <w:pStyle w:val="Pallinolivello2"/>
        <w:numPr>
          <w:ilvl w:val="0"/>
          <w:numId w:val="0"/>
        </w:numPr>
        <w:spacing w:line="240" w:lineRule="auto"/>
        <w:rPr>
          <w:rFonts w:ascii="Verdana" w:hAnsi="Verdana"/>
        </w:rPr>
      </w:pPr>
    </w:p>
    <w:p w14:paraId="080C1E68" w14:textId="77777777" w:rsidR="00EF2827" w:rsidRPr="00841734" w:rsidRDefault="00EF2827" w:rsidP="00EF2827">
      <w:pPr>
        <w:pStyle w:val="AQx"/>
        <w:numPr>
          <w:ilvl w:val="2"/>
          <w:numId w:val="14"/>
        </w:numPr>
        <w:outlineLvl w:val="1"/>
      </w:pPr>
      <w:bookmarkStart w:id="1643" w:name="_Toc13230483"/>
      <w:r w:rsidRPr="00841734">
        <w:lastRenderedPageBreak/>
        <w:t xml:space="preserve">Struttura dell’oggetto restituito in Output </w:t>
      </w:r>
      <w:proofErr w:type="spellStart"/>
      <w:r w:rsidRPr="00841734">
        <w:t>ISWSResponseListaCuaaAnomalie</w:t>
      </w:r>
      <w:bookmarkEnd w:id="1643"/>
      <w:proofErr w:type="spellEnd"/>
    </w:p>
    <w:p w14:paraId="53F730FB" w14:textId="77777777" w:rsidR="006253C2" w:rsidRPr="00841734" w:rsidRDefault="006253C2" w:rsidP="006253C2"/>
    <w:p w14:paraId="4D1EE5AC" w14:textId="77777777"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proofErr w:type="spellStart"/>
      <w:r w:rsidRPr="00841734">
        <w:rPr>
          <w:rFonts w:ascii="Arial" w:eastAsia="Times New Roman" w:hAnsi="Arial" w:cs="Arial"/>
          <w:b/>
          <w:bCs/>
        </w:rPr>
        <w:t>ISWSListaCuaaConAnomaliePSR</w:t>
      </w:r>
      <w:proofErr w:type="spellEnd"/>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14:paraId="355DE52E" w14:textId="77777777" w:rsidR="00EF2827" w:rsidRPr="00841734" w:rsidRDefault="00EF2827" w:rsidP="00EF2827">
      <w:pPr>
        <w:rPr>
          <w:rFonts w:ascii="Arial" w:eastAsia="Times New Roman" w:hAnsi="Arial" w:cs="Arial"/>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14:paraId="01F3301C" w14:textId="77777777">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6E2DEC8D" w14:textId="77777777" w:rsidR="00EF2827" w:rsidRPr="00841734" w:rsidRDefault="00EF2827" w:rsidP="00402E95">
            <w:pPr>
              <w:keepNext/>
              <w:keepLines/>
              <w:rPr>
                <w:rFonts w:ascii="Verdana" w:hAnsi="Verdana"/>
                <w:b/>
                <w:sz w:val="16"/>
                <w:szCs w:val="16"/>
              </w:rPr>
            </w:pPr>
            <w:proofErr w:type="spellStart"/>
            <w:r w:rsidRPr="00841734">
              <w:rPr>
                <w:rStyle w:val="Enfasigrassetto"/>
                <w:rFonts w:ascii="Verdana" w:hAnsi="Verdana"/>
                <w:color w:val="0000FF"/>
                <w:sz w:val="24"/>
              </w:rPr>
              <w:t>ISWSResponseListaCuaaAnomalie</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14:paraId="72D8CB11" w14:textId="77777777"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14:paraId="52C4A8B4" w14:textId="77777777">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989490F" w14:textId="77777777"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14:paraId="2B4F533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5D88F394" w14:textId="77777777" w:rsidR="00EF2827" w:rsidRPr="00841734" w:rsidRDefault="00EF2827" w:rsidP="00402E95">
            <w:pPr>
              <w:pStyle w:val="Intestazione"/>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69F56E13" w14:textId="77777777"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078CABAB" w14:textId="77777777" w:rsidR="00EF2827" w:rsidRPr="00841734" w:rsidRDefault="00EF2827" w:rsidP="00402E95">
            <w:pPr>
              <w:keepNext/>
              <w:keepLines/>
              <w:jc w:val="left"/>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AA26DA7" w14:textId="77777777" w:rsidR="00EF2827" w:rsidRPr="00841734" w:rsidRDefault="00EF2827" w:rsidP="00402E95">
            <w:pPr>
              <w:keepNext/>
              <w:keepLines/>
              <w:jc w:val="left"/>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5571CB" w14:textId="77777777" w:rsidR="00EF2827" w:rsidRPr="00841734" w:rsidRDefault="00EF2827" w:rsidP="00402E95">
            <w:pPr>
              <w:keepNext/>
              <w:keepLines/>
              <w:jc w:val="left"/>
              <w:rPr>
                <w:rFonts w:ascii="Verdana" w:hAnsi="Verdana"/>
                <w:b/>
              </w:rPr>
            </w:pPr>
            <w:proofErr w:type="spellStart"/>
            <w:r w:rsidRPr="00841734">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5CFB2F38" w14:textId="77777777"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14:paraId="6AA6942F"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D37E642" w14:textId="77777777" w:rsidR="00EF2827" w:rsidRPr="00841734" w:rsidRDefault="00E83A36" w:rsidP="00402E95">
            <w:pPr>
              <w:pStyle w:val="Intestazione"/>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48928D4" w14:textId="77777777" w:rsidR="00EF2827" w:rsidRPr="00841734" w:rsidRDefault="00EF2827" w:rsidP="00402E95">
            <w:pPr>
              <w:keepNext/>
              <w:keepLines/>
              <w:jc w:val="left"/>
              <w:rPr>
                <w:rFonts w:ascii="Verdana" w:hAnsi="Verdana"/>
                <w:sz w:val="16"/>
                <w:szCs w:val="16"/>
              </w:rPr>
            </w:pPr>
            <w:proofErr w:type="spellStart"/>
            <w:r w:rsidRPr="00841734">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1CEFFEFF"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E163608" w14:textId="77777777"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523AFFD"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75236A01" w14:textId="77777777"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14:paraId="438DC585" w14:textId="77777777">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138FB79A" w14:textId="77777777" w:rsidR="00EF2827" w:rsidRPr="00841734" w:rsidRDefault="00F2527F" w:rsidP="00F2527F">
            <w:pPr>
              <w:pStyle w:val="Intestazione"/>
              <w:keepNext/>
              <w:keepLines/>
              <w:rPr>
                <w:rFonts w:ascii="Verdana" w:hAnsi="Verdana"/>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0B835156" w14:textId="77777777" w:rsidR="00EF2827" w:rsidRPr="00841734" w:rsidRDefault="00F2527F"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14:paraId="47D4012C" w14:textId="77777777"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B3DBFEA" w14:textId="77777777"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AF8400F" w14:textId="77777777"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14:paraId="20BE674D" w14:textId="77777777"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14:paraId="30DF6346" w14:textId="77777777" w:rsidR="00EF2827" w:rsidRPr="00841734" w:rsidRDefault="00EF2827" w:rsidP="00EF2827"/>
    <w:p w14:paraId="04F033BF" w14:textId="77777777" w:rsidR="00765ED7" w:rsidRPr="00841734" w:rsidRDefault="00765ED7" w:rsidP="00765ED7">
      <w:pPr>
        <w:pStyle w:val="AQx"/>
        <w:numPr>
          <w:ilvl w:val="2"/>
          <w:numId w:val="14"/>
        </w:numPr>
        <w:outlineLvl w:val="1"/>
      </w:pPr>
      <w:bookmarkStart w:id="1644" w:name="_Toc13230484"/>
      <w:r w:rsidRPr="00841734">
        <w:t xml:space="preserve">Struttura dell’oggetto </w:t>
      </w:r>
      <w:proofErr w:type="spellStart"/>
      <w:r w:rsidR="00F2527F" w:rsidRPr="00841734">
        <w:t>ISWSDettaglio</w:t>
      </w:r>
      <w:r w:rsidRPr="00841734">
        <w:t>Lista</w:t>
      </w:r>
      <w:r w:rsidR="00F2527F" w:rsidRPr="00841734">
        <w:t>ASR</w:t>
      </w:r>
      <w:bookmarkEnd w:id="1644"/>
      <w:proofErr w:type="spellEnd"/>
    </w:p>
    <w:p w14:paraId="0DFDEC86" w14:textId="77777777"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w:t>
      </w:r>
      <w:proofErr w:type="spellStart"/>
      <w:r w:rsidRPr="00841734">
        <w:rPr>
          <w:rFonts w:ascii="Arial" w:eastAsia="Times New Roman" w:hAnsi="Arial" w:cs="Arial"/>
          <w:sz w:val="24"/>
        </w:rPr>
        <w:t>ISWSDettaglioListaASR</w:t>
      </w:r>
      <w:proofErr w:type="spellEnd"/>
      <w:r w:rsidRPr="00841734">
        <w:rPr>
          <w:rFonts w:ascii="Arial" w:eastAsia="Times New Roman" w:hAnsi="Arial" w:cs="Arial"/>
          <w:sz w:val="24"/>
        </w:rPr>
        <w:t xml:space="preserve"> sarà valorizzato per ogni anomalia rispecchiante i parametri passati in input e avvenuta durante la trasmissione delle domande. </w:t>
      </w:r>
    </w:p>
    <w:p w14:paraId="616784C1" w14:textId="77777777"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14:paraId="5B5CC32B" w14:textId="77777777"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14:paraId="10B82769" w14:textId="77777777" w:rsidR="00765ED7" w:rsidRPr="00841734" w:rsidRDefault="00765ED7" w:rsidP="00765ED7">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14:paraId="4DA0C549"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03CC9202" w14:textId="77777777" w:rsidR="00765ED7" w:rsidRPr="00841734" w:rsidRDefault="00765ED7" w:rsidP="008F590B">
            <w:pPr>
              <w:keepNext/>
              <w:keepLines/>
              <w:rPr>
                <w:rFonts w:ascii="Verdana" w:hAnsi="Verdana"/>
                <w:b/>
                <w:sz w:val="16"/>
                <w:szCs w:val="16"/>
              </w:rPr>
            </w:pPr>
            <w:proofErr w:type="spellStart"/>
            <w:r w:rsidRPr="00841734">
              <w:rPr>
                <w:rStyle w:val="Enfasigrassetto"/>
                <w:rFonts w:ascii="Verdana" w:hAnsi="Verdana"/>
                <w:color w:val="0000FF"/>
                <w:sz w:val="24"/>
              </w:rPr>
              <w:t>ISW</w:t>
            </w:r>
            <w:r w:rsidR="00F2527F" w:rsidRPr="00841734">
              <w:rPr>
                <w:rStyle w:val="Enfasigrassetto"/>
                <w:rFonts w:ascii="Verdana" w:hAnsi="Verdana"/>
                <w:color w:val="0000FF"/>
                <w:sz w:val="24"/>
              </w:rPr>
              <w:t>SDettaglio</w:t>
            </w:r>
            <w:r w:rsidRPr="00841734">
              <w:rPr>
                <w:rStyle w:val="Enfasigrassetto"/>
                <w:rFonts w:ascii="Verdana" w:hAnsi="Verdana"/>
                <w:color w:val="0000FF"/>
                <w:sz w:val="24"/>
              </w:rPr>
              <w:t>Lista</w:t>
            </w:r>
            <w:r w:rsidR="00F2527F"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5A0A064E" w14:textId="77777777"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14:paraId="1DB3C413"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BBD7164" w14:textId="77777777"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14:paraId="16E2C1FF"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75CFF7" w14:textId="77777777" w:rsidR="00765ED7" w:rsidRPr="00841734" w:rsidRDefault="00765ED7" w:rsidP="008F590B">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6B80004" w14:textId="77777777"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BE53F4A" w14:textId="77777777" w:rsidR="00765ED7" w:rsidRPr="00841734" w:rsidRDefault="00765ED7" w:rsidP="008F590B">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B9EFAD" w14:textId="77777777" w:rsidR="00765ED7" w:rsidRPr="00841734" w:rsidRDefault="00765ED7" w:rsidP="008F590B">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C2C61A3" w14:textId="77777777" w:rsidR="00765ED7" w:rsidRPr="00841734" w:rsidRDefault="00765ED7" w:rsidP="008F590B">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AAA757" w14:textId="77777777"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14:paraId="57FCE1AC"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4392430" w14:textId="77777777"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F2E0307" w14:textId="77777777"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3370938"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16995EB" w14:textId="77777777"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AA9136A"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535AA871" w14:textId="77777777"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14:paraId="09B69E80"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B6A6F89" w14:textId="77777777"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t</w:t>
            </w:r>
            <w:r w:rsidR="003C32E6" w:rsidRPr="00841734">
              <w:rPr>
                <w:rFonts w:ascii="Verdana" w:hAnsi="Verdana"/>
                <w:sz w:val="16"/>
                <w:szCs w:val="16"/>
              </w:rPr>
              <w:t>ipoAnomalia</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D458B66" w14:textId="77777777"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019D79"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903077E"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4435320" w14:textId="77777777"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5D8D11D" w14:textId="77777777" w:rsidR="003C32E6" w:rsidRPr="00841734" w:rsidRDefault="003C32E6" w:rsidP="00CC6175">
            <w:pPr>
              <w:keepLines/>
              <w:jc w:val="left"/>
              <w:rPr>
                <w:rFonts w:ascii="Verdana" w:hAnsi="Verdana"/>
                <w:sz w:val="16"/>
                <w:szCs w:val="16"/>
              </w:rPr>
            </w:pPr>
            <w:r w:rsidRPr="00841734">
              <w:rPr>
                <w:rFonts w:ascii="Verdana" w:hAnsi="Verdana"/>
                <w:sz w:val="16"/>
                <w:szCs w:val="16"/>
              </w:rPr>
              <w:t>Tipologia dell’</w:t>
            </w:r>
            <w:proofErr w:type="spellStart"/>
            <w:r w:rsidRPr="00841734">
              <w:rPr>
                <w:rFonts w:ascii="Verdana" w:hAnsi="Verdana"/>
                <w:sz w:val="16"/>
                <w:szCs w:val="16"/>
              </w:rPr>
              <w:t>anomalia.Può</w:t>
            </w:r>
            <w:proofErr w:type="spellEnd"/>
            <w:r w:rsidRPr="00841734">
              <w:rPr>
                <w:rFonts w:ascii="Verdana" w:hAnsi="Verdana"/>
                <w:sz w:val="16"/>
                <w:szCs w:val="16"/>
              </w:rPr>
              <w:t xml:space="preserve"> assumere i seguenti valori: </w:t>
            </w:r>
          </w:p>
          <w:p w14:paraId="39DAFAE3"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14:paraId="20D79688" w14:textId="77777777"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14:paraId="12BBAB07" w14:textId="77777777">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3DEB45BA" w14:textId="77777777" w:rsidR="00F2527F" w:rsidRPr="00841734" w:rsidRDefault="00F03EE7" w:rsidP="00402E95">
            <w:pPr>
              <w:pStyle w:val="Intestazione"/>
              <w:keepNext/>
              <w:keepLines/>
              <w:tabs>
                <w:tab w:val="clear" w:pos="4153"/>
                <w:tab w:val="clear" w:pos="8306"/>
              </w:tabs>
              <w:spacing w:line="240" w:lineRule="auto"/>
              <w:jc w:val="left"/>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5DED760" w14:textId="77777777" w:rsidR="00F2527F" w:rsidRPr="00841734" w:rsidRDefault="00670A5A"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0F93971" w14:textId="77777777"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1D8D67" w14:textId="77777777"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CC66ABA" w14:textId="77777777"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62F95841" w14:textId="77777777"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14:paraId="449CF738" w14:textId="77777777" w:rsidR="00300C1E" w:rsidRDefault="00300C1E" w:rsidP="00300C1E">
      <w:pPr>
        <w:pStyle w:val="Pallinolivello2"/>
        <w:numPr>
          <w:ilvl w:val="0"/>
          <w:numId w:val="0"/>
        </w:numPr>
        <w:spacing w:line="240" w:lineRule="auto"/>
        <w:rPr>
          <w:rFonts w:ascii="Verdana" w:hAnsi="Verdana"/>
        </w:rPr>
      </w:pPr>
    </w:p>
    <w:p w14:paraId="54C50AB7" w14:textId="77777777" w:rsidR="006253C2" w:rsidRDefault="006253C2" w:rsidP="00300C1E">
      <w:pPr>
        <w:pStyle w:val="Pallinolivello2"/>
        <w:numPr>
          <w:ilvl w:val="0"/>
          <w:numId w:val="0"/>
        </w:numPr>
        <w:spacing w:line="240" w:lineRule="auto"/>
        <w:rPr>
          <w:rFonts w:ascii="Verdana" w:hAnsi="Verdana"/>
        </w:rPr>
      </w:pPr>
    </w:p>
    <w:p w14:paraId="2638F37C" w14:textId="77777777" w:rsidR="006253C2" w:rsidRDefault="006253C2" w:rsidP="00300C1E">
      <w:pPr>
        <w:pStyle w:val="Pallinolivello2"/>
        <w:numPr>
          <w:ilvl w:val="0"/>
          <w:numId w:val="0"/>
        </w:numPr>
        <w:spacing w:line="240" w:lineRule="auto"/>
        <w:rPr>
          <w:rFonts w:ascii="Verdana" w:hAnsi="Verdana"/>
        </w:rPr>
      </w:pPr>
    </w:p>
    <w:p w14:paraId="71E1B030" w14:textId="77777777" w:rsidR="006253C2" w:rsidRDefault="006253C2" w:rsidP="00300C1E">
      <w:pPr>
        <w:pStyle w:val="Pallinolivello2"/>
        <w:numPr>
          <w:ilvl w:val="0"/>
          <w:numId w:val="0"/>
        </w:numPr>
        <w:spacing w:line="240" w:lineRule="auto"/>
        <w:rPr>
          <w:rFonts w:ascii="Verdana" w:hAnsi="Verdana"/>
        </w:rPr>
      </w:pPr>
    </w:p>
    <w:p w14:paraId="7A3120F6" w14:textId="77777777" w:rsidR="006253C2" w:rsidRDefault="006253C2" w:rsidP="00300C1E">
      <w:pPr>
        <w:pStyle w:val="Pallinolivello2"/>
        <w:numPr>
          <w:ilvl w:val="0"/>
          <w:numId w:val="0"/>
        </w:numPr>
        <w:spacing w:line="240" w:lineRule="auto"/>
        <w:rPr>
          <w:rFonts w:ascii="Verdana" w:hAnsi="Verdana"/>
        </w:rPr>
      </w:pPr>
    </w:p>
    <w:p w14:paraId="49CA8390" w14:textId="77777777" w:rsidR="006253C2" w:rsidRDefault="006253C2" w:rsidP="00300C1E">
      <w:pPr>
        <w:pStyle w:val="Pallinolivello2"/>
        <w:numPr>
          <w:ilvl w:val="0"/>
          <w:numId w:val="0"/>
        </w:numPr>
        <w:spacing w:line="240" w:lineRule="auto"/>
        <w:rPr>
          <w:rFonts w:ascii="Verdana" w:hAnsi="Verdana"/>
        </w:rPr>
      </w:pPr>
    </w:p>
    <w:p w14:paraId="79261170" w14:textId="77777777" w:rsidR="006253C2" w:rsidRDefault="006253C2" w:rsidP="00300C1E">
      <w:pPr>
        <w:pStyle w:val="Pallinolivello2"/>
        <w:numPr>
          <w:ilvl w:val="0"/>
          <w:numId w:val="0"/>
        </w:numPr>
        <w:spacing w:line="240" w:lineRule="auto"/>
        <w:rPr>
          <w:rFonts w:ascii="Verdana" w:hAnsi="Verdana"/>
        </w:rPr>
      </w:pPr>
    </w:p>
    <w:p w14:paraId="4477E5A1" w14:textId="77777777" w:rsidR="006253C2" w:rsidRDefault="006253C2" w:rsidP="00300C1E">
      <w:pPr>
        <w:pStyle w:val="Pallinolivello2"/>
        <w:numPr>
          <w:ilvl w:val="0"/>
          <w:numId w:val="0"/>
        </w:numPr>
        <w:spacing w:line="240" w:lineRule="auto"/>
        <w:rPr>
          <w:rFonts w:ascii="Verdana" w:hAnsi="Verdana"/>
        </w:rPr>
      </w:pPr>
    </w:p>
    <w:p w14:paraId="46B139B7" w14:textId="77777777" w:rsidR="006253C2" w:rsidRDefault="006253C2" w:rsidP="00300C1E">
      <w:pPr>
        <w:pStyle w:val="Pallinolivello2"/>
        <w:numPr>
          <w:ilvl w:val="0"/>
          <w:numId w:val="0"/>
        </w:numPr>
        <w:spacing w:line="240" w:lineRule="auto"/>
        <w:rPr>
          <w:rFonts w:ascii="Verdana" w:hAnsi="Verdana"/>
        </w:rPr>
      </w:pPr>
    </w:p>
    <w:p w14:paraId="17FFEE5C" w14:textId="77777777" w:rsidR="006253C2" w:rsidRDefault="006253C2" w:rsidP="00300C1E">
      <w:pPr>
        <w:pStyle w:val="Pallinolivello2"/>
        <w:numPr>
          <w:ilvl w:val="0"/>
          <w:numId w:val="0"/>
        </w:numPr>
        <w:spacing w:line="240" w:lineRule="auto"/>
        <w:rPr>
          <w:rFonts w:ascii="Verdana" w:hAnsi="Verdana"/>
        </w:rPr>
      </w:pPr>
    </w:p>
    <w:p w14:paraId="506800D5" w14:textId="77777777" w:rsidR="006253C2" w:rsidRDefault="006253C2" w:rsidP="00300C1E">
      <w:pPr>
        <w:pStyle w:val="Pallinolivello2"/>
        <w:numPr>
          <w:ilvl w:val="0"/>
          <w:numId w:val="0"/>
        </w:numPr>
        <w:spacing w:line="240" w:lineRule="auto"/>
        <w:rPr>
          <w:rFonts w:ascii="Verdana" w:hAnsi="Verdana"/>
        </w:rPr>
      </w:pPr>
    </w:p>
    <w:p w14:paraId="40F4DB2C" w14:textId="77777777" w:rsidR="006253C2" w:rsidRDefault="006253C2" w:rsidP="00300C1E">
      <w:pPr>
        <w:pStyle w:val="Pallinolivello2"/>
        <w:numPr>
          <w:ilvl w:val="0"/>
          <w:numId w:val="0"/>
        </w:numPr>
        <w:spacing w:line="240" w:lineRule="auto"/>
        <w:rPr>
          <w:rFonts w:ascii="Verdana" w:hAnsi="Verdana"/>
        </w:rPr>
      </w:pPr>
    </w:p>
    <w:p w14:paraId="0C890120" w14:textId="77777777" w:rsidR="006253C2" w:rsidRDefault="006253C2" w:rsidP="00300C1E">
      <w:pPr>
        <w:pStyle w:val="Pallinolivello2"/>
        <w:numPr>
          <w:ilvl w:val="0"/>
          <w:numId w:val="0"/>
        </w:numPr>
        <w:spacing w:line="240" w:lineRule="auto"/>
        <w:rPr>
          <w:rFonts w:ascii="Verdana" w:hAnsi="Verdana"/>
        </w:rPr>
      </w:pPr>
    </w:p>
    <w:p w14:paraId="7EFCEFCE" w14:textId="77777777" w:rsidR="006253C2" w:rsidRDefault="006253C2" w:rsidP="00300C1E">
      <w:pPr>
        <w:pStyle w:val="Pallinolivello2"/>
        <w:numPr>
          <w:ilvl w:val="0"/>
          <w:numId w:val="0"/>
        </w:numPr>
        <w:spacing w:line="240" w:lineRule="auto"/>
        <w:rPr>
          <w:rFonts w:ascii="Verdana" w:hAnsi="Verdana"/>
        </w:rPr>
      </w:pPr>
    </w:p>
    <w:p w14:paraId="4888A11B" w14:textId="77777777" w:rsidR="006253C2" w:rsidRDefault="006253C2" w:rsidP="00300C1E">
      <w:pPr>
        <w:pStyle w:val="Pallinolivello2"/>
        <w:numPr>
          <w:ilvl w:val="0"/>
          <w:numId w:val="0"/>
        </w:numPr>
        <w:spacing w:line="240" w:lineRule="auto"/>
        <w:rPr>
          <w:rFonts w:ascii="Verdana" w:hAnsi="Verdana"/>
        </w:rPr>
      </w:pPr>
    </w:p>
    <w:p w14:paraId="3C99589C" w14:textId="77777777" w:rsidR="006253C2" w:rsidRDefault="006253C2" w:rsidP="00300C1E">
      <w:pPr>
        <w:pStyle w:val="Pallinolivello2"/>
        <w:numPr>
          <w:ilvl w:val="0"/>
          <w:numId w:val="0"/>
        </w:numPr>
        <w:spacing w:line="240" w:lineRule="auto"/>
        <w:rPr>
          <w:rFonts w:ascii="Verdana" w:hAnsi="Verdana"/>
        </w:rPr>
      </w:pPr>
    </w:p>
    <w:p w14:paraId="61E91D4E" w14:textId="77777777" w:rsidR="006253C2" w:rsidRDefault="006253C2" w:rsidP="00300C1E">
      <w:pPr>
        <w:pStyle w:val="Pallinolivello2"/>
        <w:numPr>
          <w:ilvl w:val="0"/>
          <w:numId w:val="0"/>
        </w:numPr>
        <w:spacing w:line="240" w:lineRule="auto"/>
        <w:rPr>
          <w:rFonts w:ascii="Verdana" w:hAnsi="Verdana"/>
        </w:rPr>
      </w:pPr>
    </w:p>
    <w:p w14:paraId="471621DC" w14:textId="77777777" w:rsidR="006253C2" w:rsidRDefault="006253C2" w:rsidP="00300C1E">
      <w:pPr>
        <w:pStyle w:val="Pallinolivello2"/>
        <w:numPr>
          <w:ilvl w:val="0"/>
          <w:numId w:val="0"/>
        </w:numPr>
        <w:spacing w:line="240" w:lineRule="auto"/>
        <w:rPr>
          <w:rFonts w:ascii="Verdana" w:hAnsi="Verdana"/>
        </w:rPr>
      </w:pPr>
    </w:p>
    <w:p w14:paraId="371DDDAC" w14:textId="77777777" w:rsidR="006253C2" w:rsidRDefault="006253C2" w:rsidP="00300C1E">
      <w:pPr>
        <w:pStyle w:val="Pallinolivello2"/>
        <w:numPr>
          <w:ilvl w:val="0"/>
          <w:numId w:val="0"/>
        </w:numPr>
        <w:spacing w:line="240" w:lineRule="auto"/>
        <w:rPr>
          <w:rFonts w:ascii="Verdana" w:hAnsi="Verdana"/>
        </w:rPr>
      </w:pPr>
    </w:p>
    <w:p w14:paraId="0FCDE6C7" w14:textId="77777777" w:rsidR="00F2527F" w:rsidRPr="00841734" w:rsidRDefault="00F2527F" w:rsidP="00F2527F">
      <w:pPr>
        <w:pStyle w:val="AQx"/>
        <w:numPr>
          <w:ilvl w:val="2"/>
          <w:numId w:val="14"/>
        </w:numPr>
        <w:outlineLvl w:val="1"/>
      </w:pPr>
      <w:bookmarkStart w:id="1645" w:name="_Toc13230485"/>
      <w:r w:rsidRPr="00841734">
        <w:lastRenderedPageBreak/>
        <w:t xml:space="preserve">Struttura dell’oggetto </w:t>
      </w:r>
      <w:proofErr w:type="spellStart"/>
      <w:r w:rsidRPr="00841734">
        <w:t>ISWSDoma</w:t>
      </w:r>
      <w:r w:rsidR="00670A5A" w:rsidRPr="00841734">
        <w:t>ASR</w:t>
      </w:r>
      <w:bookmarkEnd w:id="1645"/>
      <w:proofErr w:type="spellEnd"/>
    </w:p>
    <w:p w14:paraId="691B2B38" w14:textId="77777777" w:rsidR="00F2527F" w:rsidRPr="00841734" w:rsidRDefault="00F2527F" w:rsidP="00F2527F">
      <w:pPr>
        <w:rPr>
          <w:rFonts w:ascii="Arial" w:eastAsia="Times New Roman" w:hAnsi="Arial" w:cs="Arial"/>
          <w:sz w:val="24"/>
        </w:rPr>
      </w:pPr>
    </w:p>
    <w:p w14:paraId="5255F5C2" w14:textId="77777777" w:rsidR="00F2527F" w:rsidRPr="00841734" w:rsidRDefault="00F2527F" w:rsidP="00F2527F">
      <w:pPr>
        <w:rPr>
          <w:rFonts w:ascii="Arial" w:eastAsia="Times New Roman" w:hAnsi="Arial" w:cs="Arial"/>
          <w:sz w:val="24"/>
        </w:rPr>
      </w:pPr>
      <w:r w:rsidRPr="00841734">
        <w:rPr>
          <w:rFonts w:ascii="Arial" w:eastAsia="Times New Roman" w:hAnsi="Arial" w:cs="Arial"/>
          <w:sz w:val="24"/>
        </w:rPr>
        <w:t xml:space="preserve">Descrizione dell’oggetto </w:t>
      </w:r>
      <w:proofErr w:type="spellStart"/>
      <w:r w:rsidRPr="00841734">
        <w:rPr>
          <w:rFonts w:ascii="Arial" w:eastAsia="Times New Roman" w:hAnsi="Arial" w:cs="Arial"/>
          <w:sz w:val="24"/>
        </w:rPr>
        <w:t>ISWSDoma</w:t>
      </w:r>
      <w:r w:rsidR="00670A5A" w:rsidRPr="00841734">
        <w:rPr>
          <w:rFonts w:ascii="Arial" w:eastAsia="Times New Roman" w:hAnsi="Arial" w:cs="Arial"/>
          <w:sz w:val="24"/>
        </w:rPr>
        <w:t>ASR</w:t>
      </w:r>
      <w:proofErr w:type="spellEnd"/>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14:paraId="46C1FB54" w14:textId="77777777" w:rsidR="00F2527F" w:rsidRPr="00841734" w:rsidRDefault="00F2527F" w:rsidP="00F2527F">
      <w:pPr>
        <w:pStyle w:val="Pallinolivello2"/>
        <w:numPr>
          <w:ilvl w:val="0"/>
          <w:numId w:val="0"/>
        </w:numPr>
        <w:spacing w:line="24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14:paraId="07DFBC1A" w14:textId="77777777">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14:paraId="1AD395EB" w14:textId="77777777" w:rsidR="00F2527F" w:rsidRPr="00841734" w:rsidRDefault="00F2527F" w:rsidP="00402E95">
            <w:pPr>
              <w:keepNext/>
              <w:keepLines/>
              <w:rPr>
                <w:rFonts w:ascii="Verdana" w:hAnsi="Verdana"/>
                <w:b/>
                <w:sz w:val="16"/>
                <w:szCs w:val="16"/>
              </w:rPr>
            </w:pPr>
            <w:proofErr w:type="spellStart"/>
            <w:r w:rsidRPr="00841734">
              <w:rPr>
                <w:rStyle w:val="Enfasigrassetto"/>
                <w:rFonts w:ascii="Verdana" w:hAnsi="Verdana"/>
                <w:color w:val="0000FF"/>
                <w:sz w:val="24"/>
              </w:rPr>
              <w:t>ISWSD</w:t>
            </w:r>
            <w:r w:rsidR="00A27B15" w:rsidRPr="00841734">
              <w:rPr>
                <w:rStyle w:val="Enfasigrassetto"/>
                <w:rFonts w:ascii="Verdana" w:hAnsi="Verdana"/>
                <w:color w:val="0000FF"/>
                <w:sz w:val="24"/>
              </w:rPr>
              <w:t>oma</w:t>
            </w:r>
            <w:r w:rsidR="00670A5A"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14:paraId="422B0807" w14:textId="77777777"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14:paraId="09ED0480" w14:textId="77777777">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D3FF6D5" w14:textId="77777777"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14:paraId="3BC006EF"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64D2620A" w14:textId="77777777" w:rsidR="00F2527F" w:rsidRPr="00841734" w:rsidRDefault="00F2527F" w:rsidP="00402E95">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7607F4AB" w14:textId="77777777"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A423890" w14:textId="77777777" w:rsidR="00F2527F" w:rsidRPr="00841734" w:rsidRDefault="00F2527F" w:rsidP="00402E95">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980AA47" w14:textId="77777777" w:rsidR="00F2527F" w:rsidRPr="00841734" w:rsidRDefault="00F2527F" w:rsidP="00402E95">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81147F2" w14:textId="77777777" w:rsidR="00F2527F" w:rsidRPr="00841734" w:rsidRDefault="00F2527F" w:rsidP="00402E95">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A020D2A" w14:textId="77777777"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14:paraId="50163F8C"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0D6D045" w14:textId="77777777" w:rsidR="00A27B15" w:rsidRPr="00841734" w:rsidRDefault="0087569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i</w:t>
            </w:r>
            <w:r w:rsidR="00A27B15" w:rsidRPr="00841734">
              <w:rPr>
                <w:rFonts w:ascii="Verdana" w:hAnsi="Verdana"/>
                <w:sz w:val="16"/>
                <w:szCs w:val="16"/>
              </w:rPr>
              <w:t>dDomaOp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5C00D1EA" w14:textId="77777777"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681D8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E5F3036" w14:textId="77777777"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4C95E2A"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3C2E1CDE" w14:textId="77777777"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14:paraId="39EF0CD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0090C1F8" w14:textId="77777777" w:rsidR="00A27B15" w:rsidRPr="00841734" w:rsidRDefault="00A27B1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Cuaa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C6DEDFB" w14:textId="77777777" w:rsidR="00A27B15" w:rsidRPr="00841734" w:rsidRDefault="00A27B15" w:rsidP="00402E95">
            <w:pPr>
              <w:keepNext/>
              <w:keepLines/>
              <w:jc w:val="center"/>
              <w:rPr>
                <w:rFonts w:ascii="Verdana" w:hAnsi="Verdana"/>
                <w:sz w:val="16"/>
                <w:szCs w:val="16"/>
              </w:rPr>
            </w:pPr>
            <w:proofErr w:type="spellStart"/>
            <w:r w:rsidRPr="00841734">
              <w:rPr>
                <w:rStyle w:val="Enfasigrassetto"/>
                <w:rFonts w:ascii="Verdana" w:hAnsi="Verdana"/>
                <w:b w:val="0"/>
                <w:color w:val="0000FF"/>
                <w:sz w:val="16"/>
                <w:szCs w:val="16"/>
              </w:rPr>
              <w:t>CUAAType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04F9A71"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8E4A156" w14:textId="77777777"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60E5A99"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FB69140" w14:textId="77777777" w:rsidR="00A27B15" w:rsidRPr="00841734" w:rsidRDefault="00A27B15" w:rsidP="00402E95">
            <w:pPr>
              <w:keepLines/>
              <w:jc w:val="left"/>
              <w:rPr>
                <w:rFonts w:ascii="Verdana" w:hAnsi="Verdana"/>
                <w:sz w:val="16"/>
                <w:szCs w:val="16"/>
              </w:rPr>
            </w:pPr>
            <w:proofErr w:type="spellStart"/>
            <w:r w:rsidRPr="00841734">
              <w:rPr>
                <w:rFonts w:ascii="Verdana" w:hAnsi="Verdana"/>
                <w:sz w:val="16"/>
                <w:szCs w:val="16"/>
              </w:rPr>
              <w:t>Cuaa</w:t>
            </w:r>
            <w:proofErr w:type="spellEnd"/>
          </w:p>
        </w:tc>
      </w:tr>
      <w:tr w:rsidR="00A27B15" w:rsidRPr="00841734" w14:paraId="2F4161F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22CD07C6" w14:textId="77777777"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2EB00515" w14:textId="77777777"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31BFBB6A" w14:textId="77777777"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385A19C" w14:textId="77777777"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89597D1"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DEE04F7"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14:paraId="474C0997"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7A58A389" w14:textId="77777777"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3586B84E" w14:textId="77777777" w:rsidR="00A27B15"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C5953CB"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9F042D9" w14:textId="77777777"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1417032" w14:textId="77777777"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767A278B" w14:textId="77777777"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14:paraId="6046DB1B"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4B18B6B4" w14:textId="77777777" w:rsidR="00F2527F"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0E25F0DC" w14:textId="77777777" w:rsidR="00F2527F"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r w:rsidRPr="00841734">
              <w:rPr>
                <w:rFonts w:ascii="Verdana" w:hAnsi="Verdana"/>
                <w:color w:val="000000"/>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095D6C0"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F5C71BE" w14:textId="77777777"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88478BD" w14:textId="77777777"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1D18C819" w14:textId="77777777"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14:paraId="5AC12DF6" w14:textId="77777777"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14:paraId="400D3020" w14:textId="77777777" w:rsidR="006253C2" w:rsidRPr="00841734" w:rsidRDefault="006253C2" w:rsidP="006253C2">
            <w:pPr>
              <w:pStyle w:val="PreformattatoHTML"/>
              <w:rPr>
                <w:b/>
                <w:sz w:val="16"/>
                <w:szCs w:val="16"/>
              </w:rPr>
            </w:pPr>
          </w:p>
          <w:p w14:paraId="54FC1BD5" w14:textId="77777777" w:rsidR="006253C2" w:rsidRPr="00841734" w:rsidRDefault="006253C2" w:rsidP="006253C2">
            <w:pPr>
              <w:pStyle w:val="PreformattatoHTML"/>
              <w:rPr>
                <w:sz w:val="16"/>
                <w:szCs w:val="16"/>
              </w:rPr>
            </w:pPr>
            <w:r w:rsidRPr="00841734">
              <w:rPr>
                <w:b/>
                <w:sz w:val="16"/>
                <w:szCs w:val="16"/>
              </w:rPr>
              <w:t>E</w:t>
            </w:r>
            <w:r w:rsidRPr="00841734">
              <w:rPr>
                <w:sz w:val="16"/>
                <w:szCs w:val="16"/>
              </w:rPr>
              <w:t xml:space="preserve"> = Indennità compensativa (Ex Misura E)</w:t>
            </w:r>
          </w:p>
          <w:p w14:paraId="66C49CE8" w14:textId="77777777" w:rsidR="006253C2" w:rsidRPr="00841734" w:rsidRDefault="006253C2" w:rsidP="006253C2">
            <w:pPr>
              <w:pStyle w:val="PreformattatoHTML"/>
              <w:rPr>
                <w:sz w:val="16"/>
                <w:szCs w:val="16"/>
              </w:rPr>
            </w:pPr>
            <w:r w:rsidRPr="00841734">
              <w:rPr>
                <w:b/>
                <w:sz w:val="16"/>
                <w:szCs w:val="16"/>
              </w:rPr>
              <w:t>2.1.1</w:t>
            </w:r>
            <w:r w:rsidRPr="00841734">
              <w:rPr>
                <w:sz w:val="16"/>
                <w:szCs w:val="16"/>
              </w:rPr>
              <w:t xml:space="preserve"> = Indennità a favore degli agricoltori delle zone Montane </w:t>
            </w:r>
          </w:p>
          <w:p w14:paraId="1FC46B04" w14:textId="77777777" w:rsidR="006253C2" w:rsidRPr="00841734" w:rsidRDefault="006253C2" w:rsidP="006253C2">
            <w:pPr>
              <w:pStyle w:val="PreformattatoHTML"/>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14:paraId="4D4A4029" w14:textId="77777777" w:rsidR="006253C2" w:rsidRPr="00841734" w:rsidRDefault="006253C2" w:rsidP="006253C2">
            <w:pPr>
              <w:pStyle w:val="PreformattatoHTML"/>
              <w:rPr>
                <w:sz w:val="16"/>
                <w:szCs w:val="16"/>
              </w:rPr>
            </w:pPr>
            <w:r w:rsidRPr="00841734">
              <w:rPr>
                <w:b/>
                <w:sz w:val="16"/>
                <w:szCs w:val="16"/>
              </w:rPr>
              <w:t>2.1.3</w:t>
            </w:r>
            <w:r w:rsidRPr="00841734">
              <w:rPr>
                <w:sz w:val="16"/>
                <w:szCs w:val="16"/>
              </w:rPr>
              <w:t xml:space="preserve"> = Indennità natura 2000 e indennità connesse alla direttiva 2000/60/CE </w:t>
            </w:r>
          </w:p>
          <w:p w14:paraId="348C3837" w14:textId="77777777" w:rsidR="006253C2" w:rsidRPr="00841734" w:rsidRDefault="006253C2" w:rsidP="006253C2">
            <w:pPr>
              <w:pStyle w:val="PreformattatoHTML"/>
              <w:rPr>
                <w:sz w:val="16"/>
                <w:szCs w:val="16"/>
              </w:rPr>
            </w:pPr>
          </w:p>
          <w:p w14:paraId="02556F39" w14:textId="77777777"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14:paraId="22989DFF" w14:textId="77777777" w:rsidR="006253C2" w:rsidRPr="00841734" w:rsidRDefault="006253C2" w:rsidP="006253C2">
            <w:pPr>
              <w:pStyle w:val="PreformattatoHTML"/>
              <w:rPr>
                <w:sz w:val="16"/>
                <w:szCs w:val="16"/>
              </w:rPr>
            </w:pPr>
          </w:p>
          <w:p w14:paraId="53F213A2" w14:textId="77777777" w:rsidR="006253C2" w:rsidRPr="00841734" w:rsidRDefault="006253C2" w:rsidP="006253C2">
            <w:pPr>
              <w:pStyle w:val="PreformattatoHTML"/>
              <w:rPr>
                <w:sz w:val="16"/>
                <w:szCs w:val="16"/>
              </w:rPr>
            </w:pPr>
            <w:r w:rsidRPr="00841734">
              <w:rPr>
                <w:b/>
                <w:sz w:val="16"/>
                <w:szCs w:val="16"/>
              </w:rPr>
              <w:t>F</w:t>
            </w:r>
            <w:r w:rsidRPr="00841734">
              <w:rPr>
                <w:sz w:val="16"/>
                <w:szCs w:val="16"/>
              </w:rPr>
              <w:t xml:space="preserve"> = Prosecuzioni Impegni Assunti nell’ambito del REG. CE 1257/1999 – Misure Agroambientali</w:t>
            </w:r>
          </w:p>
          <w:p w14:paraId="08E81016" w14:textId="77777777" w:rsidR="006253C2" w:rsidRPr="00841734" w:rsidRDefault="006253C2" w:rsidP="006253C2">
            <w:pPr>
              <w:pStyle w:val="PreformattatoHTML"/>
              <w:rPr>
                <w:sz w:val="16"/>
                <w:szCs w:val="16"/>
              </w:rPr>
            </w:pPr>
            <w:r w:rsidRPr="00841734">
              <w:rPr>
                <w:b/>
                <w:sz w:val="16"/>
                <w:szCs w:val="16"/>
              </w:rPr>
              <w:t xml:space="preserve">2078 </w:t>
            </w:r>
            <w:r w:rsidRPr="00841734">
              <w:rPr>
                <w:sz w:val="16"/>
                <w:szCs w:val="16"/>
              </w:rPr>
              <w:t xml:space="preserve">= Prosecuzione impegni assunti nell’ambito del REG. CE 2078/92 </w:t>
            </w:r>
          </w:p>
          <w:p w14:paraId="49BDD47D" w14:textId="77777777" w:rsidR="006253C2" w:rsidRPr="00841734" w:rsidRDefault="006253C2" w:rsidP="006253C2">
            <w:pPr>
              <w:pStyle w:val="PreformattatoHTML"/>
              <w:rPr>
                <w:sz w:val="16"/>
                <w:szCs w:val="16"/>
              </w:rPr>
            </w:pPr>
            <w:r w:rsidRPr="00841734">
              <w:rPr>
                <w:b/>
                <w:sz w:val="16"/>
                <w:szCs w:val="16"/>
              </w:rPr>
              <w:t>2.1.</w:t>
            </w:r>
            <w:r w:rsidRPr="00841734">
              <w:rPr>
                <w:sz w:val="16"/>
                <w:szCs w:val="16"/>
              </w:rPr>
              <w:t>4 = Pagamenti Agroambientali</w:t>
            </w:r>
          </w:p>
          <w:p w14:paraId="128D979B" w14:textId="77777777" w:rsidR="006253C2" w:rsidRPr="00841734" w:rsidRDefault="006253C2" w:rsidP="006253C2">
            <w:pPr>
              <w:pStyle w:val="PreformattatoHTML"/>
              <w:rPr>
                <w:sz w:val="16"/>
                <w:szCs w:val="16"/>
              </w:rPr>
            </w:pPr>
            <w:r w:rsidRPr="00841734">
              <w:rPr>
                <w:b/>
                <w:sz w:val="16"/>
                <w:szCs w:val="16"/>
              </w:rPr>
              <w:t>2.1.5</w:t>
            </w:r>
            <w:r w:rsidRPr="00841734">
              <w:rPr>
                <w:sz w:val="16"/>
                <w:szCs w:val="16"/>
              </w:rPr>
              <w:t xml:space="preserve"> = Pagamenti per il benessere degli animali  </w:t>
            </w:r>
          </w:p>
          <w:p w14:paraId="5CFDC0C4" w14:textId="77777777" w:rsidR="006253C2" w:rsidRPr="00841734" w:rsidRDefault="006253C2" w:rsidP="006253C2">
            <w:pPr>
              <w:pStyle w:val="PreformattatoHTML"/>
              <w:rPr>
                <w:sz w:val="16"/>
                <w:szCs w:val="16"/>
              </w:rPr>
            </w:pPr>
          </w:p>
          <w:p w14:paraId="0DD90688"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14:paraId="59DC5563"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14:paraId="74C4A9D4"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14:paraId="37B41550" w14:textId="77777777"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14:paraId="12A27C1A"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14:paraId="7E7FA358"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14:paraId="01AA6620"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14:paraId="011C968C"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40C81FD3" w14:textId="77777777"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14:paraId="5879BD82" w14:textId="77777777"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14:paraId="5168057C" w14:textId="77777777"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 xml:space="preserve">Pagamenti per interventi </w:t>
            </w:r>
            <w:proofErr w:type="spellStart"/>
            <w:r w:rsidRPr="00841734">
              <w:rPr>
                <w:rFonts w:ascii="Verdana" w:eastAsia="Times New Roman" w:hAnsi="Verdana" w:cs="Courier New"/>
                <w:sz w:val="16"/>
                <w:szCs w:val="16"/>
              </w:rPr>
              <w:t>silvoambientali</w:t>
            </w:r>
            <w:proofErr w:type="spellEnd"/>
            <w:r w:rsidRPr="00841734">
              <w:rPr>
                <w:rFonts w:ascii="Verdana" w:eastAsia="Times New Roman" w:hAnsi="Verdana" w:cs="Courier New"/>
                <w:sz w:val="16"/>
                <w:szCs w:val="16"/>
              </w:rPr>
              <w:t xml:space="preserve"> (</w:t>
            </w:r>
            <w:r w:rsidRPr="00841734">
              <w:t>Reg. Cee 1698/2005)</w:t>
            </w:r>
          </w:p>
          <w:p w14:paraId="1EA7370C" w14:textId="77777777" w:rsidR="006253C2" w:rsidRPr="00841734" w:rsidRDefault="006253C2" w:rsidP="006253C2">
            <w:pPr>
              <w:keepLines/>
              <w:jc w:val="left"/>
            </w:pPr>
          </w:p>
          <w:p w14:paraId="0FF78867" w14:textId="77777777" w:rsidR="006253C2" w:rsidRPr="00841734" w:rsidRDefault="006253C2" w:rsidP="006253C2">
            <w:pPr>
              <w:keepLines/>
              <w:jc w:val="left"/>
              <w:rPr>
                <w:rFonts w:ascii="Verdana" w:hAnsi="Verdana"/>
                <w:b/>
                <w:sz w:val="16"/>
                <w:szCs w:val="16"/>
              </w:rPr>
            </w:pPr>
            <w:r w:rsidRPr="00841734">
              <w:rPr>
                <w:rFonts w:ascii="Verdana" w:hAnsi="Verdana"/>
                <w:b/>
                <w:sz w:val="16"/>
                <w:szCs w:val="16"/>
              </w:rPr>
              <w:t xml:space="preserve">Nel caso di Misure Set </w:t>
            </w:r>
            <w:proofErr w:type="spellStart"/>
            <w:r w:rsidRPr="00841734">
              <w:rPr>
                <w:rFonts w:ascii="Verdana" w:hAnsi="Verdana"/>
                <w:b/>
                <w:sz w:val="16"/>
                <w:szCs w:val="16"/>
              </w:rPr>
              <w:t>Aside</w:t>
            </w:r>
            <w:proofErr w:type="spellEnd"/>
          </w:p>
          <w:p w14:paraId="26387E02" w14:textId="77777777"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 xml:space="preserve">=Domanda Set </w:t>
            </w:r>
            <w:proofErr w:type="spellStart"/>
            <w:r w:rsidRPr="00841734">
              <w:rPr>
                <w:rFonts w:ascii="Verdana" w:eastAsia="Times New Roman" w:hAnsi="Verdana" w:cs="Courier New"/>
                <w:sz w:val="16"/>
                <w:szCs w:val="16"/>
              </w:rPr>
              <w:t>Aside</w:t>
            </w:r>
            <w:proofErr w:type="spellEnd"/>
          </w:p>
        </w:tc>
      </w:tr>
      <w:tr w:rsidR="00875695" w:rsidRPr="00841734" w14:paraId="0A23D4B6" w14:textId="7777777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1950867C" w14:textId="77777777" w:rsidR="00875695" w:rsidRPr="00841734" w:rsidRDefault="00875695" w:rsidP="0087569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domaCamp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14:paraId="4143F732" w14:textId="77777777" w:rsidR="00875695" w:rsidRPr="00841734" w:rsidRDefault="00875695" w:rsidP="008B3CEC">
            <w:pPr>
              <w:keepNext/>
              <w:keepLines/>
              <w:jc w:val="center"/>
              <w:rPr>
                <w:rFonts w:ascii="Verdana" w:hAnsi="Verdana"/>
                <w:color w:val="000000"/>
                <w:sz w:val="16"/>
                <w:szCs w:val="16"/>
              </w:rPr>
            </w:pPr>
            <w:proofErr w:type="spellStart"/>
            <w:r w:rsidRPr="00841734">
              <w:rPr>
                <w:rFonts w:ascii="Verdana" w:hAnsi="Verdana"/>
                <w:color w:val="000000"/>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76F232F"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DA5C31A" w14:textId="77777777"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3A8E0B" w14:textId="77777777"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14:paraId="20680E6B" w14:textId="77777777" w:rsidR="00875695" w:rsidRPr="00841734" w:rsidRDefault="00875695" w:rsidP="008B3CEC">
            <w:pPr>
              <w:keepLines/>
              <w:jc w:val="left"/>
              <w:rPr>
                <w:rFonts w:ascii="Verdana" w:hAnsi="Verdana"/>
                <w:sz w:val="16"/>
                <w:szCs w:val="16"/>
              </w:rPr>
            </w:pPr>
            <w:r w:rsidRPr="00841734">
              <w:rPr>
                <w:rFonts w:ascii="Verdana" w:hAnsi="Verdana"/>
                <w:sz w:val="16"/>
                <w:szCs w:val="16"/>
              </w:rPr>
              <w:t>Flag indicante se la domanda è a campione o no. Può assumere i seguenti valori:</w:t>
            </w:r>
          </w:p>
          <w:p w14:paraId="52FDF137" w14:textId="77777777"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14:paraId="731BBCB8" w14:textId="77777777"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14:paraId="1BA3F2F5" w14:textId="77777777" w:rsidR="00300C1E" w:rsidRDefault="00300C1E" w:rsidP="008108FD">
      <w:pPr>
        <w:pStyle w:val="Pallinolivello2"/>
        <w:numPr>
          <w:ilvl w:val="0"/>
          <w:numId w:val="0"/>
        </w:numPr>
        <w:spacing w:line="240" w:lineRule="auto"/>
        <w:rPr>
          <w:rFonts w:ascii="Verdana" w:hAnsi="Verdana"/>
        </w:rPr>
      </w:pPr>
    </w:p>
    <w:p w14:paraId="7BAC5440" w14:textId="77777777" w:rsidR="000E3B12" w:rsidRDefault="000E3B12" w:rsidP="008108FD">
      <w:pPr>
        <w:pStyle w:val="Pallinolivello2"/>
        <w:numPr>
          <w:ilvl w:val="0"/>
          <w:numId w:val="0"/>
        </w:numPr>
        <w:spacing w:line="240" w:lineRule="auto"/>
        <w:rPr>
          <w:rFonts w:ascii="Verdana" w:hAnsi="Verdana"/>
        </w:rPr>
      </w:pPr>
    </w:p>
    <w:p w14:paraId="1D2924BF" w14:textId="77777777" w:rsidR="000E3B12" w:rsidRDefault="000E3B12" w:rsidP="008108FD">
      <w:pPr>
        <w:pStyle w:val="Pallinolivello2"/>
        <w:numPr>
          <w:ilvl w:val="0"/>
          <w:numId w:val="0"/>
        </w:numPr>
        <w:spacing w:line="240" w:lineRule="auto"/>
        <w:rPr>
          <w:rFonts w:ascii="Verdana" w:hAnsi="Verdana"/>
        </w:rPr>
      </w:pPr>
    </w:p>
    <w:p w14:paraId="4E7372DA" w14:textId="77777777" w:rsidR="00803EC6" w:rsidRDefault="00803EC6" w:rsidP="00803EC6">
      <w:pPr>
        <w:rPr>
          <w:rFonts w:ascii="Verdana" w:hAnsi="Verdana"/>
          <w:sz w:val="16"/>
          <w:szCs w:val="16"/>
        </w:rPr>
      </w:pPr>
    </w:p>
    <w:p w14:paraId="3E09E944" w14:textId="77777777" w:rsidR="00803EC6" w:rsidRDefault="00803EC6" w:rsidP="00803EC6">
      <w:pPr>
        <w:rPr>
          <w:szCs w:val="20"/>
        </w:rPr>
      </w:pPr>
    </w:p>
    <w:p w14:paraId="1D46A7E7" w14:textId="77777777" w:rsidR="008B7BB2" w:rsidRDefault="008B7BB2" w:rsidP="00803EC6">
      <w:pPr>
        <w:rPr>
          <w:szCs w:val="20"/>
        </w:rPr>
      </w:pPr>
    </w:p>
    <w:p w14:paraId="3AA4065C" w14:textId="77777777" w:rsidR="008B7BB2" w:rsidRDefault="008B7BB2" w:rsidP="00803EC6">
      <w:pPr>
        <w:rPr>
          <w:szCs w:val="20"/>
        </w:rPr>
      </w:pPr>
    </w:p>
    <w:p w14:paraId="4194CF2A" w14:textId="77777777" w:rsidR="003F3F10" w:rsidRPr="003F3F10" w:rsidRDefault="003D3C90" w:rsidP="00E26760">
      <w:pPr>
        <w:pStyle w:val="AQxxArial"/>
        <w:numPr>
          <w:ilvl w:val="1"/>
          <w:numId w:val="14"/>
        </w:numPr>
        <w:spacing w:before="0" w:after="0"/>
        <w:outlineLvl w:val="1"/>
        <w:rPr>
          <w:szCs w:val="24"/>
        </w:rPr>
      </w:pPr>
      <w:bookmarkStart w:id="1646" w:name="_Toc13230486"/>
      <w:r>
        <w:rPr>
          <w:szCs w:val="24"/>
        </w:rPr>
        <w:t xml:space="preserve">Allegato </w:t>
      </w:r>
      <w:r w:rsidR="003F3F10" w:rsidRPr="003F3F10">
        <w:rPr>
          <w:szCs w:val="24"/>
        </w:rPr>
        <w:t>Forma Giuridica</w:t>
      </w:r>
      <w:bookmarkEnd w:id="1646"/>
    </w:p>
    <w:bookmarkEnd w:id="1631"/>
    <w:p w14:paraId="04DC4CA3" w14:textId="77777777"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14:paraId="634D8D10"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74BC8B" w14:textId="77777777" w:rsidR="00AC1831" w:rsidRPr="00111F50" w:rsidRDefault="00111F50" w:rsidP="00111F50">
            <w:pPr>
              <w:keepNext/>
              <w:keepLines/>
              <w:jc w:val="center"/>
              <w:rPr>
                <w:rFonts w:ascii="Arial" w:eastAsia="Times New Roman" w:hAnsi="Arial" w:cs="Arial"/>
                <w:color w:val="0000FF"/>
                <w:szCs w:val="20"/>
              </w:rPr>
            </w:pPr>
            <w:r w:rsidRPr="00111F50">
              <w:rPr>
                <w:rStyle w:val="Enfasigrassetto"/>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371E43C" w14:textId="77777777" w:rsidR="00AC1831" w:rsidRPr="00111F50" w:rsidRDefault="00111F50" w:rsidP="00AC1831">
            <w:pPr>
              <w:jc w:val="center"/>
              <w:rPr>
                <w:rStyle w:val="Enfasigrassetto"/>
                <w:color w:val="0000FF"/>
                <w:sz w:val="24"/>
              </w:rPr>
            </w:pPr>
            <w:r w:rsidRPr="00111F50">
              <w:rPr>
                <w:rStyle w:val="Enfasigrassetto"/>
                <w:color w:val="0000FF"/>
                <w:sz w:val="24"/>
              </w:rPr>
              <w:t>Descrizione Forma Giuridica</w:t>
            </w:r>
          </w:p>
        </w:tc>
      </w:tr>
      <w:tr w:rsidR="00AC1831" w:rsidRPr="00AC1831" w14:paraId="4E821B0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992A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14:paraId="22EBE3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14:paraId="6079FC4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054C5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14:paraId="7F1EED1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14:paraId="7CC6139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2D0B5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14:paraId="5BE1B413" w14:textId="77777777"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14:paraId="23E4F4C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5EA8E2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14:paraId="225B4EA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14:paraId="54F41A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8FFC5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14:paraId="2BCF90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14:paraId="2CF2B37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A24E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14:paraId="749FAE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14:paraId="2081A55F"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5DC5E8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14:paraId="22227F7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14:paraId="6E48E1C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8B1E18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14:paraId="4B253A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14:paraId="4F07BF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D0979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14:paraId="6F98AB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14:paraId="197195B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74B1BD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14:paraId="177909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14:paraId="53EF988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58A29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14:paraId="1070D6D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14:paraId="45C50A2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9BB4E6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14:paraId="11BAC9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14:paraId="57D154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322901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14:paraId="4FFDD49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14:paraId="3588C28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49E2D6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14:paraId="1340BC6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14:paraId="7BE6F05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A9B088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14:paraId="08A34DA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14:paraId="67B178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59FDA7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14:paraId="408C76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14:paraId="18FBAC6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7631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14:paraId="374CD10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14:paraId="2F00031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A126B8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14:paraId="7FB3C7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14:paraId="1FEDFC8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E82D7D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14:paraId="6C9EB76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14:paraId="6F1BCE3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7FC828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14:paraId="7D277E0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14:paraId="487A4393"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8C2891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14:paraId="7A131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14:paraId="3182C150"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57F4A3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14:paraId="4F4F552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14:paraId="097347F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03EF57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14:paraId="0A5C13E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14:paraId="582D80A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69C19C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14:paraId="4D94953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14:paraId="6B69DA27"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4AE45E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14:paraId="0CBDE0E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14:paraId="7643C89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6E2FB0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14:paraId="5CC46AD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14:paraId="481D4DB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17441A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14:paraId="0408291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14:paraId="59F79ED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73C4B9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14:paraId="4F2BAF7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14:paraId="038170F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B951E1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14:paraId="72B0CBA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14:paraId="18E72F0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D8005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14:paraId="5492A5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14:paraId="4B15A1E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803061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14:paraId="270D7A3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14:paraId="010B7FB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7F1480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14:paraId="1E64187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14:paraId="4CD56D2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12FA4A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14:paraId="0BCCDA0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14:paraId="55F4530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2C9B6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14:paraId="7F7C131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14:paraId="008956C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92159D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14:paraId="2F80F02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14:paraId="0138286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FD368B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14:paraId="5C63F19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14:paraId="7A7A091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72C0D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14:paraId="675D1EF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14:paraId="5956995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6BC11B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14:paraId="67FFBF3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14:paraId="3BF1FF94"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A46411A"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14:paraId="243C64C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14:paraId="715C15F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DE6A4D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14:paraId="244E77F1"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14:paraId="6ACC7AA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74C4890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14:paraId="32C92CE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14:paraId="56F3A0C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18A1F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14:paraId="6ADDB84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14:paraId="18E586E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B6C17F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14:paraId="5CE0032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14:paraId="3F6D65C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875D57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14:paraId="1B8B05E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14:paraId="4621413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2E733E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14:paraId="5ABE006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14:paraId="10FA2F58"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04CF8266"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14:paraId="27CA250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14:paraId="3E56AF62"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8F6FB3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14:paraId="66113CC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14:paraId="74068E8E"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E9328CE"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2753</w:t>
            </w:r>
          </w:p>
        </w:tc>
        <w:tc>
          <w:tcPr>
            <w:tcW w:w="5760" w:type="dxa"/>
            <w:tcBorders>
              <w:top w:val="nil"/>
              <w:left w:val="nil"/>
              <w:bottom w:val="single" w:sz="4" w:space="0" w:color="auto"/>
              <w:right w:val="single" w:sz="4" w:space="0" w:color="auto"/>
            </w:tcBorders>
            <w:shd w:val="clear" w:color="auto" w:fill="auto"/>
            <w:noWrap/>
            <w:vAlign w:val="bottom"/>
          </w:tcPr>
          <w:p w14:paraId="0E913763"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14:paraId="642A450D"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A97C344"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2754</w:t>
            </w:r>
          </w:p>
        </w:tc>
        <w:tc>
          <w:tcPr>
            <w:tcW w:w="5760" w:type="dxa"/>
            <w:tcBorders>
              <w:top w:val="nil"/>
              <w:left w:val="nil"/>
              <w:bottom w:val="single" w:sz="4" w:space="0" w:color="auto"/>
              <w:right w:val="single" w:sz="4" w:space="0" w:color="auto"/>
            </w:tcBorders>
            <w:shd w:val="clear" w:color="auto" w:fill="auto"/>
            <w:noWrap/>
            <w:vAlign w:val="bottom"/>
          </w:tcPr>
          <w:p w14:paraId="6B2ACDE9"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14:paraId="1558F38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44A7E2A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14:paraId="77AF263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14:paraId="04CA02DA"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10825D4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14:paraId="74413638"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14:paraId="64F85309"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54DC0617"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14:paraId="17E2703B"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14:paraId="5D144B71"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259664A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14:paraId="15A1039D"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14:paraId="4F14CABC"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E9F0AB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14:paraId="666BC29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14:paraId="1087A19B"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6BB26AC2"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14:paraId="36B673DC"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14:paraId="2A118756" w14:textId="77777777">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14:paraId="3E4F7340"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14:paraId="09054415"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14:paraId="720EF583" w14:textId="77777777">
        <w:trPr>
          <w:trHeight w:val="255"/>
        </w:trPr>
        <w:tc>
          <w:tcPr>
            <w:tcW w:w="3075" w:type="dxa"/>
            <w:tcBorders>
              <w:top w:val="nil"/>
              <w:left w:val="single" w:sz="4" w:space="0" w:color="auto"/>
              <w:bottom w:val="nil"/>
              <w:right w:val="single" w:sz="4" w:space="0" w:color="auto"/>
            </w:tcBorders>
            <w:shd w:val="clear" w:color="auto" w:fill="auto"/>
            <w:noWrap/>
            <w:vAlign w:val="bottom"/>
          </w:tcPr>
          <w:p w14:paraId="7D81C06F" w14:textId="77777777"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14:paraId="75C06C7D" w14:textId="77777777"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14:paraId="42ED9767" w14:textId="77777777" w:rsidR="008D2F60" w:rsidRDefault="008D2F60">
      <w:r>
        <w:br w:type="page"/>
      </w:r>
    </w:p>
    <w:p w14:paraId="2FD62B27" w14:textId="77777777" w:rsidR="008D2F60" w:rsidRDefault="008D2F60" w:rsidP="008D2F60">
      <w:pPr>
        <w:pStyle w:val="AQxxArial"/>
        <w:numPr>
          <w:ilvl w:val="1"/>
          <w:numId w:val="14"/>
        </w:numPr>
        <w:outlineLvl w:val="1"/>
      </w:pPr>
      <w:bookmarkStart w:id="1647" w:name="_Toc13230487"/>
      <w:r>
        <w:rPr>
          <w:szCs w:val="24"/>
        </w:rPr>
        <w:lastRenderedPageBreak/>
        <w:t xml:space="preserve">Allegato </w:t>
      </w:r>
      <w:r>
        <w:t>Zoo</w:t>
      </w:r>
      <w:bookmarkEnd w:id="1647"/>
    </w:p>
    <w:p w14:paraId="46423DC0" w14:textId="77777777" w:rsidR="00F53405" w:rsidRDefault="000F2E5B" w:rsidP="00B3366F">
      <w:pPr>
        <w:rPr>
          <w:rFonts w:ascii="Arial" w:eastAsia="Times New Roman" w:hAnsi="Arial" w:cs="Arial"/>
          <w:sz w:val="24"/>
        </w:rPr>
      </w:pPr>
      <w:r>
        <w:rPr>
          <w:rFonts w:ascii="Arial" w:eastAsia="Times New Roman" w:hAnsi="Arial" w:cs="Arial"/>
          <w:sz w:val="24"/>
        </w:rPr>
        <w:t>Specie .1</w:t>
      </w:r>
    </w:p>
    <w:p w14:paraId="7647CCA2" w14:textId="77777777" w:rsidR="000F2E5B" w:rsidRDefault="000F2E5B" w:rsidP="00B3366F">
      <w:pPr>
        <w:rPr>
          <w:rFonts w:ascii="Arial" w:eastAsia="Times New Roman" w:hAnsi="Arial" w:cs="Arial"/>
          <w:sz w:val="24"/>
        </w:rPr>
      </w:pPr>
      <w:r>
        <w:rPr>
          <w:rFonts w:ascii="Arial" w:eastAsia="Times New Roman" w:hAnsi="Arial" w:cs="Arial"/>
          <w:sz w:val="24"/>
        </w:rPr>
        <w:t>Categoria 2</w:t>
      </w:r>
    </w:p>
    <w:p w14:paraId="3B82538B" w14:textId="77777777"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14:paraId="7EF140E6" w14:textId="77777777"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14:paraId="11CBDC88"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14:paraId="54D8097F" w14:textId="77777777"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14:paraId="0CA3D756" w14:textId="77777777"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0853A9C0"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14:paraId="4D5F1014" w14:textId="77777777"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14:paraId="0488B4A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14:paraId="0B86CC7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14:paraId="7D0FCDB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F8AC1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14:paraId="28EF3D4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14:paraId="6514CB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253293D"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14:paraId="2B61E181"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14:paraId="4902CE51"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9C6820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14:paraId="7F78668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14:paraId="2F11B3D6"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0BB1E1F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14:paraId="42361007"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14:paraId="12A5B4A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52CE3A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14:paraId="3627098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14:paraId="28E5F291"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7A0F082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14:paraId="2DB8E2E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14:paraId="5C936A5D"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8976A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14:paraId="03CCA2EF"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14:paraId="2F2FABC0"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1E644CD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14:paraId="08E408B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14:paraId="34E3A6A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52DCB8F8"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14:paraId="78B0E239"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14:paraId="37E88499" w14:textId="77777777"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14:paraId="1C7C6D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14:paraId="6C81500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14:paraId="3308A642" w14:textId="77777777"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14:paraId="6E33A9E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14:paraId="4F094E2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14:paraId="1D73E987"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DDEF542"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14:paraId="2EF73B27"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2D29FF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14:paraId="654F518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14:paraId="58CA920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A51DDC"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14:paraId="227760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14:paraId="640E01DC" w14:textId="77777777"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14:paraId="6E51481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14:paraId="3F48B9D5"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14:paraId="627ED36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86A3AD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14:paraId="6E5F8BB0"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14:paraId="52675B40" w14:textId="77777777"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14:paraId="367FEE3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14:paraId="64E2230B"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14:paraId="2DB19FC3" w14:textId="77777777"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14:paraId="6224828F"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Ovicaprini</w:t>
            </w:r>
            <w:r w:rsidRPr="00BC772D">
              <w:rPr>
                <w:rFonts w:ascii="Verdana" w:eastAsia="Times New Roman" w:hAnsi="Verdana" w:cs="Arial"/>
                <w:b/>
                <w:bCs/>
                <w:sz w:val="16"/>
                <w:szCs w:val="16"/>
              </w:rPr>
              <w:t>:</w:t>
            </w:r>
          </w:p>
        </w:tc>
      </w:tr>
      <w:tr w:rsidR="00225590" w:rsidRPr="00BC24DF" w14:paraId="00C5E5A8" w14:textId="77777777"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14:paraId="124AC054"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14:paraId="58C10AB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14:paraId="11FB1E39"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3080E3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14:paraId="2715FF97"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14:paraId="4814117F"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69C3266E"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14:paraId="7EA62CDD"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14:paraId="06CB399B"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4F00EAD"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14:paraId="486FDF02"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14:paraId="00EC5ED4"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3D6D95A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14:paraId="3013C15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14:paraId="6F1D93F5"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06FE9E0C"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14:paraId="7101DA38"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14:paraId="38663C0C"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5CC21F1B"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14:paraId="1E302773"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14:paraId="33B2D252" w14:textId="77777777"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14:paraId="451A66F6" w14:textId="77777777"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14:paraId="20ECB39A" w14:textId="77777777"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14:paraId="747FDDFB"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6E3B502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14:paraId="65F33FE2"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73EE53"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14:paraId="428AE801"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14:paraId="691B7E1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3FE6B2E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14:paraId="106AB7D7"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14:paraId="6044042D"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EC1CB31"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14:paraId="4B9CFA88"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14:paraId="31B5CD4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612B3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14:paraId="26C36992"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14:paraId="3D92DCA6"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2691AC7C"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14:paraId="1C02A383"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4627B0B5"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14:paraId="7BB2F8E0"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14:paraId="7D199ED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478F10"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14:paraId="504834AD" w14:textId="77777777"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14:paraId="3AFD9100"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AEFC80B"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14:paraId="3BDA2656"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14:paraId="34A51B08"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2CB08C16"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14:paraId="0BFAEEBA"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14:paraId="610DC90E" w14:textId="77777777"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14:paraId="3D0AC3FE" w14:textId="77777777"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14:paraId="5ED0DEA9"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68E6F97F"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14:paraId="7FFE6E0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14:paraId="1647D83C"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0DFACFA4"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14:paraId="69FC7CAD"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14:paraId="3D4D080B" w14:textId="77777777"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14:paraId="5D3F320A" w14:textId="77777777"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14:paraId="5C6F84F8" w14:textId="77777777"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14:paraId="4F3A61B1" w14:textId="77777777" w:rsidR="00B3366F" w:rsidRDefault="00B3366F" w:rsidP="008D2F60"/>
    <w:p w14:paraId="0DC29906" w14:textId="77777777" w:rsidR="0086004D" w:rsidRDefault="00484649" w:rsidP="0086004D">
      <w:pPr>
        <w:pStyle w:val="AQxxArial"/>
        <w:numPr>
          <w:ilvl w:val="1"/>
          <w:numId w:val="14"/>
        </w:numPr>
        <w:outlineLvl w:val="1"/>
      </w:pPr>
      <w:bookmarkStart w:id="1648" w:name="_Toc13230488"/>
      <w:r>
        <w:rPr>
          <w:szCs w:val="24"/>
        </w:rPr>
        <w:t xml:space="preserve">Allegato </w:t>
      </w:r>
      <w:r>
        <w:t>Fasce</w:t>
      </w:r>
      <w:bookmarkEnd w:id="1648"/>
    </w:p>
    <w:p w14:paraId="7D7526DC" w14:textId="77777777"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14:paraId="53678F89" w14:textId="77777777">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14:paraId="1260C228" w14:textId="77777777" w:rsidR="00484649" w:rsidRPr="00111F50" w:rsidRDefault="00484649" w:rsidP="00484649">
            <w:pPr>
              <w:keepNext/>
              <w:keepLines/>
              <w:jc w:val="center"/>
              <w:rPr>
                <w:rFonts w:ascii="Arial" w:eastAsia="Times New Roman" w:hAnsi="Arial" w:cs="Arial"/>
                <w:color w:val="0000FF"/>
                <w:szCs w:val="20"/>
              </w:rPr>
            </w:pPr>
            <w:r w:rsidRPr="00111F50">
              <w:rPr>
                <w:rStyle w:val="Enfasigrassetto"/>
                <w:color w:val="0000FF"/>
                <w:sz w:val="24"/>
              </w:rPr>
              <w:t xml:space="preserve">Codice </w:t>
            </w:r>
            <w:r>
              <w:rPr>
                <w:rStyle w:val="Enfasigrassetto"/>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14:paraId="2505324E" w14:textId="77777777" w:rsidR="00484649" w:rsidRPr="00111F50" w:rsidRDefault="00484649" w:rsidP="00484649">
            <w:pPr>
              <w:jc w:val="center"/>
              <w:rPr>
                <w:rStyle w:val="Enfasigrassetto"/>
                <w:color w:val="0000FF"/>
                <w:sz w:val="24"/>
              </w:rPr>
            </w:pPr>
            <w:r w:rsidRPr="00111F50">
              <w:rPr>
                <w:rStyle w:val="Enfasigrassetto"/>
                <w:color w:val="0000FF"/>
                <w:sz w:val="24"/>
              </w:rPr>
              <w:t xml:space="preserve">Descrizione </w:t>
            </w:r>
            <w:r>
              <w:rPr>
                <w:rStyle w:val="Enfasigrassetto"/>
                <w:color w:val="0000FF"/>
                <w:sz w:val="24"/>
              </w:rPr>
              <w:t>Fascia</w:t>
            </w:r>
          </w:p>
        </w:tc>
      </w:tr>
      <w:tr w:rsidR="00484649" w:rsidRPr="00484649" w14:paraId="4C48B553" w14:textId="77777777">
        <w:trPr>
          <w:trHeight w:val="255"/>
        </w:trPr>
        <w:tc>
          <w:tcPr>
            <w:tcW w:w="3075" w:type="dxa"/>
            <w:tcBorders>
              <w:top w:val="nil"/>
              <w:left w:val="nil"/>
              <w:bottom w:val="nil"/>
              <w:right w:val="nil"/>
            </w:tcBorders>
            <w:shd w:val="clear" w:color="auto" w:fill="auto"/>
            <w:noWrap/>
            <w:vAlign w:val="bottom"/>
          </w:tcPr>
          <w:p w14:paraId="46FA53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14:paraId="0C58F8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016251C" w14:textId="77777777">
        <w:trPr>
          <w:trHeight w:val="255"/>
        </w:trPr>
        <w:tc>
          <w:tcPr>
            <w:tcW w:w="3075" w:type="dxa"/>
            <w:tcBorders>
              <w:top w:val="nil"/>
              <w:left w:val="nil"/>
              <w:bottom w:val="nil"/>
              <w:right w:val="nil"/>
            </w:tcBorders>
            <w:shd w:val="clear" w:color="auto" w:fill="auto"/>
            <w:noWrap/>
            <w:vAlign w:val="bottom"/>
          </w:tcPr>
          <w:p w14:paraId="1C611F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14:paraId="54EF01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94520B" w14:textId="77777777">
        <w:trPr>
          <w:trHeight w:val="255"/>
        </w:trPr>
        <w:tc>
          <w:tcPr>
            <w:tcW w:w="3075" w:type="dxa"/>
            <w:tcBorders>
              <w:top w:val="nil"/>
              <w:left w:val="nil"/>
              <w:bottom w:val="nil"/>
              <w:right w:val="nil"/>
            </w:tcBorders>
            <w:shd w:val="clear" w:color="auto" w:fill="auto"/>
            <w:noWrap/>
            <w:vAlign w:val="bottom"/>
          </w:tcPr>
          <w:p w14:paraId="1C9A88B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14:paraId="6F7B19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8B85557" w14:textId="77777777">
        <w:trPr>
          <w:trHeight w:val="255"/>
        </w:trPr>
        <w:tc>
          <w:tcPr>
            <w:tcW w:w="3075" w:type="dxa"/>
            <w:tcBorders>
              <w:top w:val="nil"/>
              <w:left w:val="nil"/>
              <w:bottom w:val="nil"/>
              <w:right w:val="nil"/>
            </w:tcBorders>
            <w:shd w:val="clear" w:color="auto" w:fill="auto"/>
            <w:noWrap/>
            <w:vAlign w:val="bottom"/>
          </w:tcPr>
          <w:p w14:paraId="351C4E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14:paraId="19F5E0A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4C312682" w14:textId="77777777">
        <w:trPr>
          <w:trHeight w:val="255"/>
        </w:trPr>
        <w:tc>
          <w:tcPr>
            <w:tcW w:w="3075" w:type="dxa"/>
            <w:tcBorders>
              <w:top w:val="nil"/>
              <w:left w:val="nil"/>
              <w:bottom w:val="nil"/>
              <w:right w:val="nil"/>
            </w:tcBorders>
            <w:shd w:val="clear" w:color="auto" w:fill="auto"/>
            <w:noWrap/>
            <w:vAlign w:val="bottom"/>
          </w:tcPr>
          <w:p w14:paraId="22AEA8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14:paraId="21942A8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7E4D9FE0" w14:textId="77777777">
        <w:trPr>
          <w:trHeight w:val="255"/>
        </w:trPr>
        <w:tc>
          <w:tcPr>
            <w:tcW w:w="3075" w:type="dxa"/>
            <w:tcBorders>
              <w:top w:val="nil"/>
              <w:left w:val="nil"/>
              <w:bottom w:val="nil"/>
              <w:right w:val="nil"/>
            </w:tcBorders>
            <w:shd w:val="clear" w:color="auto" w:fill="auto"/>
            <w:noWrap/>
            <w:vAlign w:val="bottom"/>
          </w:tcPr>
          <w:p w14:paraId="149F27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14:paraId="38B7CD5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602ED00F" w14:textId="77777777">
        <w:trPr>
          <w:trHeight w:val="255"/>
        </w:trPr>
        <w:tc>
          <w:tcPr>
            <w:tcW w:w="3075" w:type="dxa"/>
            <w:tcBorders>
              <w:top w:val="nil"/>
              <w:left w:val="nil"/>
              <w:bottom w:val="nil"/>
              <w:right w:val="nil"/>
            </w:tcBorders>
            <w:shd w:val="clear" w:color="auto" w:fill="auto"/>
            <w:noWrap/>
            <w:vAlign w:val="bottom"/>
          </w:tcPr>
          <w:p w14:paraId="02FB5E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14:paraId="006C92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33C128C1" w14:textId="77777777">
        <w:trPr>
          <w:trHeight w:val="255"/>
        </w:trPr>
        <w:tc>
          <w:tcPr>
            <w:tcW w:w="3075" w:type="dxa"/>
            <w:tcBorders>
              <w:top w:val="nil"/>
              <w:left w:val="nil"/>
              <w:bottom w:val="nil"/>
              <w:right w:val="nil"/>
            </w:tcBorders>
            <w:shd w:val="clear" w:color="auto" w:fill="auto"/>
            <w:noWrap/>
            <w:vAlign w:val="bottom"/>
          </w:tcPr>
          <w:p w14:paraId="7EF0B8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14:paraId="73E859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14:paraId="050BC035" w14:textId="77777777">
        <w:trPr>
          <w:trHeight w:val="255"/>
        </w:trPr>
        <w:tc>
          <w:tcPr>
            <w:tcW w:w="3075" w:type="dxa"/>
            <w:tcBorders>
              <w:top w:val="nil"/>
              <w:left w:val="nil"/>
              <w:bottom w:val="nil"/>
              <w:right w:val="nil"/>
            </w:tcBorders>
            <w:shd w:val="clear" w:color="auto" w:fill="auto"/>
            <w:noWrap/>
            <w:vAlign w:val="bottom"/>
          </w:tcPr>
          <w:p w14:paraId="14455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14:paraId="425655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C8DB68" w14:textId="77777777">
        <w:trPr>
          <w:trHeight w:val="255"/>
        </w:trPr>
        <w:tc>
          <w:tcPr>
            <w:tcW w:w="3075" w:type="dxa"/>
            <w:tcBorders>
              <w:top w:val="nil"/>
              <w:left w:val="nil"/>
              <w:bottom w:val="nil"/>
              <w:right w:val="nil"/>
            </w:tcBorders>
            <w:shd w:val="clear" w:color="auto" w:fill="auto"/>
            <w:noWrap/>
            <w:vAlign w:val="bottom"/>
          </w:tcPr>
          <w:p w14:paraId="2ED96B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14:paraId="65EE80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A5C12C" w14:textId="77777777">
        <w:trPr>
          <w:trHeight w:val="255"/>
        </w:trPr>
        <w:tc>
          <w:tcPr>
            <w:tcW w:w="3075" w:type="dxa"/>
            <w:tcBorders>
              <w:top w:val="nil"/>
              <w:left w:val="nil"/>
              <w:bottom w:val="nil"/>
              <w:right w:val="nil"/>
            </w:tcBorders>
            <w:shd w:val="clear" w:color="auto" w:fill="auto"/>
            <w:noWrap/>
            <w:vAlign w:val="bottom"/>
          </w:tcPr>
          <w:p w14:paraId="7995EC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14:paraId="079E4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9C32D9" w14:textId="77777777">
        <w:trPr>
          <w:trHeight w:val="255"/>
        </w:trPr>
        <w:tc>
          <w:tcPr>
            <w:tcW w:w="3075" w:type="dxa"/>
            <w:tcBorders>
              <w:top w:val="nil"/>
              <w:left w:val="nil"/>
              <w:bottom w:val="nil"/>
              <w:right w:val="nil"/>
            </w:tcBorders>
            <w:shd w:val="clear" w:color="auto" w:fill="auto"/>
            <w:noWrap/>
            <w:vAlign w:val="bottom"/>
          </w:tcPr>
          <w:p w14:paraId="17F09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14:paraId="048F90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ABD359" w14:textId="77777777">
        <w:trPr>
          <w:trHeight w:val="255"/>
        </w:trPr>
        <w:tc>
          <w:tcPr>
            <w:tcW w:w="3075" w:type="dxa"/>
            <w:tcBorders>
              <w:top w:val="nil"/>
              <w:left w:val="nil"/>
              <w:bottom w:val="nil"/>
              <w:right w:val="nil"/>
            </w:tcBorders>
            <w:shd w:val="clear" w:color="auto" w:fill="auto"/>
            <w:noWrap/>
            <w:vAlign w:val="bottom"/>
          </w:tcPr>
          <w:p w14:paraId="0D57706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14:paraId="6E7FAA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858871" w14:textId="77777777">
        <w:trPr>
          <w:trHeight w:val="255"/>
        </w:trPr>
        <w:tc>
          <w:tcPr>
            <w:tcW w:w="3075" w:type="dxa"/>
            <w:tcBorders>
              <w:top w:val="nil"/>
              <w:left w:val="nil"/>
              <w:bottom w:val="nil"/>
              <w:right w:val="nil"/>
            </w:tcBorders>
            <w:shd w:val="clear" w:color="auto" w:fill="auto"/>
            <w:noWrap/>
            <w:vAlign w:val="bottom"/>
          </w:tcPr>
          <w:p w14:paraId="04D7C5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14:paraId="64BA63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084501" w14:textId="77777777">
        <w:trPr>
          <w:trHeight w:val="255"/>
        </w:trPr>
        <w:tc>
          <w:tcPr>
            <w:tcW w:w="3075" w:type="dxa"/>
            <w:tcBorders>
              <w:top w:val="nil"/>
              <w:left w:val="nil"/>
              <w:bottom w:val="nil"/>
              <w:right w:val="nil"/>
            </w:tcBorders>
            <w:shd w:val="clear" w:color="auto" w:fill="auto"/>
            <w:noWrap/>
            <w:vAlign w:val="bottom"/>
          </w:tcPr>
          <w:p w14:paraId="66D03F3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14:paraId="5E1573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477329" w14:textId="77777777">
        <w:trPr>
          <w:trHeight w:val="255"/>
        </w:trPr>
        <w:tc>
          <w:tcPr>
            <w:tcW w:w="3075" w:type="dxa"/>
            <w:tcBorders>
              <w:top w:val="nil"/>
              <w:left w:val="nil"/>
              <w:bottom w:val="nil"/>
              <w:right w:val="nil"/>
            </w:tcBorders>
            <w:shd w:val="clear" w:color="auto" w:fill="auto"/>
            <w:noWrap/>
            <w:vAlign w:val="bottom"/>
          </w:tcPr>
          <w:p w14:paraId="704C26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14:paraId="3478A4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2BA7EC6" w14:textId="77777777">
        <w:trPr>
          <w:trHeight w:val="255"/>
        </w:trPr>
        <w:tc>
          <w:tcPr>
            <w:tcW w:w="3075" w:type="dxa"/>
            <w:tcBorders>
              <w:top w:val="nil"/>
              <w:left w:val="nil"/>
              <w:bottom w:val="nil"/>
              <w:right w:val="nil"/>
            </w:tcBorders>
            <w:shd w:val="clear" w:color="auto" w:fill="auto"/>
            <w:noWrap/>
            <w:vAlign w:val="bottom"/>
          </w:tcPr>
          <w:p w14:paraId="3719B5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14:paraId="705F4A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068FB" w14:textId="77777777">
        <w:trPr>
          <w:trHeight w:val="255"/>
        </w:trPr>
        <w:tc>
          <w:tcPr>
            <w:tcW w:w="3075" w:type="dxa"/>
            <w:tcBorders>
              <w:top w:val="nil"/>
              <w:left w:val="nil"/>
              <w:bottom w:val="nil"/>
              <w:right w:val="nil"/>
            </w:tcBorders>
            <w:shd w:val="clear" w:color="auto" w:fill="auto"/>
            <w:noWrap/>
            <w:vAlign w:val="bottom"/>
          </w:tcPr>
          <w:p w14:paraId="179E3D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14:paraId="2C9A2F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78CB9" w14:textId="77777777">
        <w:trPr>
          <w:trHeight w:val="255"/>
        </w:trPr>
        <w:tc>
          <w:tcPr>
            <w:tcW w:w="3075" w:type="dxa"/>
            <w:tcBorders>
              <w:top w:val="nil"/>
              <w:left w:val="nil"/>
              <w:bottom w:val="nil"/>
              <w:right w:val="nil"/>
            </w:tcBorders>
            <w:shd w:val="clear" w:color="auto" w:fill="auto"/>
            <w:noWrap/>
            <w:vAlign w:val="bottom"/>
          </w:tcPr>
          <w:p w14:paraId="20683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14:paraId="5907893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E3B2F1" w14:textId="77777777">
        <w:trPr>
          <w:trHeight w:val="255"/>
        </w:trPr>
        <w:tc>
          <w:tcPr>
            <w:tcW w:w="3075" w:type="dxa"/>
            <w:tcBorders>
              <w:top w:val="nil"/>
              <w:left w:val="nil"/>
              <w:bottom w:val="nil"/>
              <w:right w:val="nil"/>
            </w:tcBorders>
            <w:shd w:val="clear" w:color="auto" w:fill="auto"/>
            <w:noWrap/>
            <w:vAlign w:val="bottom"/>
          </w:tcPr>
          <w:p w14:paraId="354E60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14:paraId="1ACDCA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95D3A3" w14:textId="77777777">
        <w:trPr>
          <w:trHeight w:val="255"/>
        </w:trPr>
        <w:tc>
          <w:tcPr>
            <w:tcW w:w="3075" w:type="dxa"/>
            <w:tcBorders>
              <w:top w:val="nil"/>
              <w:left w:val="nil"/>
              <w:bottom w:val="nil"/>
              <w:right w:val="nil"/>
            </w:tcBorders>
            <w:shd w:val="clear" w:color="auto" w:fill="auto"/>
            <w:noWrap/>
            <w:vAlign w:val="bottom"/>
          </w:tcPr>
          <w:p w14:paraId="3154BE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14:paraId="1B24387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62FF00" w14:textId="77777777">
        <w:trPr>
          <w:trHeight w:val="255"/>
        </w:trPr>
        <w:tc>
          <w:tcPr>
            <w:tcW w:w="3075" w:type="dxa"/>
            <w:tcBorders>
              <w:top w:val="nil"/>
              <w:left w:val="nil"/>
              <w:bottom w:val="nil"/>
              <w:right w:val="nil"/>
            </w:tcBorders>
            <w:shd w:val="clear" w:color="auto" w:fill="auto"/>
            <w:noWrap/>
            <w:vAlign w:val="bottom"/>
          </w:tcPr>
          <w:p w14:paraId="29E501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14:paraId="51843E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179F44" w14:textId="77777777">
        <w:trPr>
          <w:trHeight w:val="255"/>
        </w:trPr>
        <w:tc>
          <w:tcPr>
            <w:tcW w:w="3075" w:type="dxa"/>
            <w:tcBorders>
              <w:top w:val="nil"/>
              <w:left w:val="nil"/>
              <w:bottom w:val="nil"/>
              <w:right w:val="nil"/>
            </w:tcBorders>
            <w:shd w:val="clear" w:color="auto" w:fill="auto"/>
            <w:noWrap/>
            <w:vAlign w:val="bottom"/>
          </w:tcPr>
          <w:p w14:paraId="45DD87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14:paraId="5EA063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48B45DC" w14:textId="77777777">
        <w:trPr>
          <w:trHeight w:val="255"/>
        </w:trPr>
        <w:tc>
          <w:tcPr>
            <w:tcW w:w="3075" w:type="dxa"/>
            <w:tcBorders>
              <w:top w:val="nil"/>
              <w:left w:val="nil"/>
              <w:bottom w:val="nil"/>
              <w:right w:val="nil"/>
            </w:tcBorders>
            <w:shd w:val="clear" w:color="auto" w:fill="auto"/>
            <w:noWrap/>
            <w:vAlign w:val="bottom"/>
          </w:tcPr>
          <w:p w14:paraId="0745D0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14:paraId="1C585A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A954136" w14:textId="77777777">
        <w:trPr>
          <w:trHeight w:val="255"/>
        </w:trPr>
        <w:tc>
          <w:tcPr>
            <w:tcW w:w="3075" w:type="dxa"/>
            <w:tcBorders>
              <w:top w:val="nil"/>
              <w:left w:val="nil"/>
              <w:bottom w:val="nil"/>
              <w:right w:val="nil"/>
            </w:tcBorders>
            <w:shd w:val="clear" w:color="auto" w:fill="auto"/>
            <w:noWrap/>
            <w:vAlign w:val="bottom"/>
          </w:tcPr>
          <w:p w14:paraId="6E03B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14:paraId="20C402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C7BD70" w14:textId="77777777">
        <w:trPr>
          <w:trHeight w:val="255"/>
        </w:trPr>
        <w:tc>
          <w:tcPr>
            <w:tcW w:w="3075" w:type="dxa"/>
            <w:tcBorders>
              <w:top w:val="nil"/>
              <w:left w:val="nil"/>
              <w:bottom w:val="nil"/>
              <w:right w:val="nil"/>
            </w:tcBorders>
            <w:shd w:val="clear" w:color="auto" w:fill="auto"/>
            <w:noWrap/>
            <w:vAlign w:val="bottom"/>
          </w:tcPr>
          <w:p w14:paraId="6AF3708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14:paraId="183203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71E4CBED" w14:textId="77777777">
        <w:trPr>
          <w:trHeight w:val="255"/>
        </w:trPr>
        <w:tc>
          <w:tcPr>
            <w:tcW w:w="3075" w:type="dxa"/>
            <w:tcBorders>
              <w:top w:val="nil"/>
              <w:left w:val="nil"/>
              <w:bottom w:val="nil"/>
              <w:right w:val="nil"/>
            </w:tcBorders>
            <w:shd w:val="clear" w:color="auto" w:fill="auto"/>
            <w:noWrap/>
            <w:vAlign w:val="bottom"/>
          </w:tcPr>
          <w:p w14:paraId="76BB4AD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14:paraId="0A336C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14:paraId="68ADFB1A" w14:textId="77777777">
        <w:trPr>
          <w:trHeight w:val="255"/>
        </w:trPr>
        <w:tc>
          <w:tcPr>
            <w:tcW w:w="3075" w:type="dxa"/>
            <w:tcBorders>
              <w:top w:val="nil"/>
              <w:left w:val="nil"/>
              <w:bottom w:val="nil"/>
              <w:right w:val="nil"/>
            </w:tcBorders>
            <w:shd w:val="clear" w:color="auto" w:fill="auto"/>
            <w:noWrap/>
            <w:vAlign w:val="bottom"/>
          </w:tcPr>
          <w:p w14:paraId="71703B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14:paraId="799F20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E1928B" w14:textId="77777777">
        <w:trPr>
          <w:trHeight w:val="255"/>
        </w:trPr>
        <w:tc>
          <w:tcPr>
            <w:tcW w:w="3075" w:type="dxa"/>
            <w:tcBorders>
              <w:top w:val="nil"/>
              <w:left w:val="nil"/>
              <w:bottom w:val="nil"/>
              <w:right w:val="nil"/>
            </w:tcBorders>
            <w:shd w:val="clear" w:color="auto" w:fill="auto"/>
            <w:noWrap/>
            <w:vAlign w:val="bottom"/>
          </w:tcPr>
          <w:p w14:paraId="75870E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14:paraId="593E80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72A6F3" w14:textId="77777777">
        <w:trPr>
          <w:trHeight w:val="255"/>
        </w:trPr>
        <w:tc>
          <w:tcPr>
            <w:tcW w:w="3075" w:type="dxa"/>
            <w:tcBorders>
              <w:top w:val="nil"/>
              <w:left w:val="nil"/>
              <w:bottom w:val="nil"/>
              <w:right w:val="nil"/>
            </w:tcBorders>
            <w:shd w:val="clear" w:color="auto" w:fill="auto"/>
            <w:noWrap/>
            <w:vAlign w:val="bottom"/>
          </w:tcPr>
          <w:p w14:paraId="61BFC1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14:paraId="14711D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0CEEA1E" w14:textId="77777777">
        <w:trPr>
          <w:trHeight w:val="255"/>
        </w:trPr>
        <w:tc>
          <w:tcPr>
            <w:tcW w:w="3075" w:type="dxa"/>
            <w:tcBorders>
              <w:top w:val="nil"/>
              <w:left w:val="nil"/>
              <w:bottom w:val="nil"/>
              <w:right w:val="nil"/>
            </w:tcBorders>
            <w:shd w:val="clear" w:color="auto" w:fill="auto"/>
            <w:noWrap/>
            <w:vAlign w:val="bottom"/>
          </w:tcPr>
          <w:p w14:paraId="137B8E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14:paraId="060BE1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FAEABB7" w14:textId="77777777">
        <w:trPr>
          <w:trHeight w:val="255"/>
        </w:trPr>
        <w:tc>
          <w:tcPr>
            <w:tcW w:w="3075" w:type="dxa"/>
            <w:tcBorders>
              <w:top w:val="nil"/>
              <w:left w:val="nil"/>
              <w:bottom w:val="nil"/>
              <w:right w:val="nil"/>
            </w:tcBorders>
            <w:shd w:val="clear" w:color="auto" w:fill="auto"/>
            <w:noWrap/>
            <w:vAlign w:val="bottom"/>
          </w:tcPr>
          <w:p w14:paraId="6CF83BA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14:paraId="0A14EC0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E69C01" w14:textId="77777777">
        <w:trPr>
          <w:trHeight w:val="255"/>
        </w:trPr>
        <w:tc>
          <w:tcPr>
            <w:tcW w:w="3075" w:type="dxa"/>
            <w:tcBorders>
              <w:top w:val="nil"/>
              <w:left w:val="nil"/>
              <w:bottom w:val="nil"/>
              <w:right w:val="nil"/>
            </w:tcBorders>
            <w:shd w:val="clear" w:color="auto" w:fill="auto"/>
            <w:noWrap/>
            <w:vAlign w:val="bottom"/>
          </w:tcPr>
          <w:p w14:paraId="4AFE85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14:paraId="2141B5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DFF6736" w14:textId="77777777">
        <w:trPr>
          <w:trHeight w:val="255"/>
        </w:trPr>
        <w:tc>
          <w:tcPr>
            <w:tcW w:w="3075" w:type="dxa"/>
            <w:tcBorders>
              <w:top w:val="nil"/>
              <w:left w:val="nil"/>
              <w:bottom w:val="nil"/>
              <w:right w:val="nil"/>
            </w:tcBorders>
            <w:shd w:val="clear" w:color="auto" w:fill="auto"/>
            <w:noWrap/>
            <w:vAlign w:val="bottom"/>
          </w:tcPr>
          <w:p w14:paraId="59FB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14:paraId="2BCCE1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2B18CB" w14:textId="77777777">
        <w:trPr>
          <w:trHeight w:val="255"/>
        </w:trPr>
        <w:tc>
          <w:tcPr>
            <w:tcW w:w="3075" w:type="dxa"/>
            <w:tcBorders>
              <w:top w:val="nil"/>
              <w:left w:val="nil"/>
              <w:bottom w:val="nil"/>
              <w:right w:val="nil"/>
            </w:tcBorders>
            <w:shd w:val="clear" w:color="auto" w:fill="auto"/>
            <w:noWrap/>
            <w:vAlign w:val="bottom"/>
          </w:tcPr>
          <w:p w14:paraId="7A2778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14:paraId="5745D5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8B5FE7" w14:textId="77777777">
        <w:trPr>
          <w:trHeight w:val="255"/>
        </w:trPr>
        <w:tc>
          <w:tcPr>
            <w:tcW w:w="3075" w:type="dxa"/>
            <w:tcBorders>
              <w:top w:val="nil"/>
              <w:left w:val="nil"/>
              <w:bottom w:val="nil"/>
              <w:right w:val="nil"/>
            </w:tcBorders>
            <w:shd w:val="clear" w:color="auto" w:fill="auto"/>
            <w:noWrap/>
            <w:vAlign w:val="bottom"/>
          </w:tcPr>
          <w:p w14:paraId="6962E7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14:paraId="12573B5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57C779" w14:textId="77777777">
        <w:trPr>
          <w:trHeight w:val="255"/>
        </w:trPr>
        <w:tc>
          <w:tcPr>
            <w:tcW w:w="3075" w:type="dxa"/>
            <w:tcBorders>
              <w:top w:val="nil"/>
              <w:left w:val="nil"/>
              <w:bottom w:val="nil"/>
              <w:right w:val="nil"/>
            </w:tcBorders>
            <w:shd w:val="clear" w:color="auto" w:fill="auto"/>
            <w:noWrap/>
            <w:vAlign w:val="bottom"/>
          </w:tcPr>
          <w:p w14:paraId="78EAF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14:paraId="6894824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5C0166" w14:textId="77777777">
        <w:trPr>
          <w:trHeight w:val="255"/>
        </w:trPr>
        <w:tc>
          <w:tcPr>
            <w:tcW w:w="3075" w:type="dxa"/>
            <w:tcBorders>
              <w:top w:val="nil"/>
              <w:left w:val="nil"/>
              <w:bottom w:val="nil"/>
              <w:right w:val="nil"/>
            </w:tcBorders>
            <w:shd w:val="clear" w:color="auto" w:fill="auto"/>
            <w:noWrap/>
            <w:vAlign w:val="bottom"/>
          </w:tcPr>
          <w:p w14:paraId="568C3E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14:paraId="5D4000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6BEA74E" w14:textId="77777777">
        <w:trPr>
          <w:trHeight w:val="255"/>
        </w:trPr>
        <w:tc>
          <w:tcPr>
            <w:tcW w:w="3075" w:type="dxa"/>
            <w:tcBorders>
              <w:top w:val="nil"/>
              <w:left w:val="nil"/>
              <w:bottom w:val="nil"/>
              <w:right w:val="nil"/>
            </w:tcBorders>
            <w:shd w:val="clear" w:color="auto" w:fill="auto"/>
            <w:noWrap/>
            <w:vAlign w:val="bottom"/>
          </w:tcPr>
          <w:p w14:paraId="13AE96A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14:paraId="2BD71E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8DB2CE" w14:textId="77777777">
        <w:trPr>
          <w:trHeight w:val="255"/>
        </w:trPr>
        <w:tc>
          <w:tcPr>
            <w:tcW w:w="3075" w:type="dxa"/>
            <w:tcBorders>
              <w:top w:val="nil"/>
              <w:left w:val="nil"/>
              <w:bottom w:val="nil"/>
              <w:right w:val="nil"/>
            </w:tcBorders>
            <w:shd w:val="clear" w:color="auto" w:fill="auto"/>
            <w:noWrap/>
            <w:vAlign w:val="bottom"/>
          </w:tcPr>
          <w:p w14:paraId="0B254A9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14:paraId="30ABEC1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C50D246" w14:textId="77777777">
        <w:trPr>
          <w:trHeight w:val="255"/>
        </w:trPr>
        <w:tc>
          <w:tcPr>
            <w:tcW w:w="3075" w:type="dxa"/>
            <w:tcBorders>
              <w:top w:val="nil"/>
              <w:left w:val="nil"/>
              <w:bottom w:val="nil"/>
              <w:right w:val="nil"/>
            </w:tcBorders>
            <w:shd w:val="clear" w:color="auto" w:fill="auto"/>
            <w:noWrap/>
            <w:vAlign w:val="bottom"/>
          </w:tcPr>
          <w:p w14:paraId="2D1171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14:paraId="1136BF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CC94D4" w14:textId="77777777">
        <w:trPr>
          <w:trHeight w:val="255"/>
        </w:trPr>
        <w:tc>
          <w:tcPr>
            <w:tcW w:w="3075" w:type="dxa"/>
            <w:tcBorders>
              <w:top w:val="nil"/>
              <w:left w:val="nil"/>
              <w:bottom w:val="nil"/>
              <w:right w:val="nil"/>
            </w:tcBorders>
            <w:shd w:val="clear" w:color="auto" w:fill="auto"/>
            <w:noWrap/>
            <w:vAlign w:val="bottom"/>
          </w:tcPr>
          <w:p w14:paraId="439FB8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14:paraId="617E5D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0BB99" w14:textId="77777777">
        <w:trPr>
          <w:trHeight w:val="255"/>
        </w:trPr>
        <w:tc>
          <w:tcPr>
            <w:tcW w:w="3075" w:type="dxa"/>
            <w:tcBorders>
              <w:top w:val="nil"/>
              <w:left w:val="nil"/>
              <w:bottom w:val="nil"/>
              <w:right w:val="nil"/>
            </w:tcBorders>
            <w:shd w:val="clear" w:color="auto" w:fill="auto"/>
            <w:noWrap/>
            <w:vAlign w:val="bottom"/>
          </w:tcPr>
          <w:p w14:paraId="0E7659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14:paraId="6D510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59C96E" w14:textId="77777777">
        <w:trPr>
          <w:trHeight w:val="255"/>
        </w:trPr>
        <w:tc>
          <w:tcPr>
            <w:tcW w:w="3075" w:type="dxa"/>
            <w:tcBorders>
              <w:top w:val="nil"/>
              <w:left w:val="nil"/>
              <w:bottom w:val="nil"/>
              <w:right w:val="nil"/>
            </w:tcBorders>
            <w:shd w:val="clear" w:color="auto" w:fill="auto"/>
            <w:noWrap/>
            <w:vAlign w:val="bottom"/>
          </w:tcPr>
          <w:p w14:paraId="3AA9C8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14:paraId="1E79FFD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7B7E08A" w14:textId="77777777">
        <w:trPr>
          <w:trHeight w:val="255"/>
        </w:trPr>
        <w:tc>
          <w:tcPr>
            <w:tcW w:w="3075" w:type="dxa"/>
            <w:tcBorders>
              <w:top w:val="nil"/>
              <w:left w:val="nil"/>
              <w:bottom w:val="nil"/>
              <w:right w:val="nil"/>
            </w:tcBorders>
            <w:shd w:val="clear" w:color="auto" w:fill="auto"/>
            <w:noWrap/>
            <w:vAlign w:val="bottom"/>
          </w:tcPr>
          <w:p w14:paraId="14915C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14:paraId="2791996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550DD3" w14:textId="77777777">
        <w:trPr>
          <w:trHeight w:val="255"/>
        </w:trPr>
        <w:tc>
          <w:tcPr>
            <w:tcW w:w="3075" w:type="dxa"/>
            <w:tcBorders>
              <w:top w:val="nil"/>
              <w:left w:val="nil"/>
              <w:bottom w:val="nil"/>
              <w:right w:val="nil"/>
            </w:tcBorders>
            <w:shd w:val="clear" w:color="auto" w:fill="auto"/>
            <w:noWrap/>
            <w:vAlign w:val="bottom"/>
          </w:tcPr>
          <w:p w14:paraId="042DBD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14:paraId="69D99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F5B11A" w14:textId="77777777">
        <w:trPr>
          <w:trHeight w:val="255"/>
        </w:trPr>
        <w:tc>
          <w:tcPr>
            <w:tcW w:w="3075" w:type="dxa"/>
            <w:tcBorders>
              <w:top w:val="nil"/>
              <w:left w:val="nil"/>
              <w:bottom w:val="nil"/>
              <w:right w:val="nil"/>
            </w:tcBorders>
            <w:shd w:val="clear" w:color="auto" w:fill="auto"/>
            <w:noWrap/>
            <w:vAlign w:val="bottom"/>
          </w:tcPr>
          <w:p w14:paraId="690039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14:paraId="48AB12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B4445A5" w14:textId="77777777">
        <w:trPr>
          <w:trHeight w:val="255"/>
        </w:trPr>
        <w:tc>
          <w:tcPr>
            <w:tcW w:w="3075" w:type="dxa"/>
            <w:tcBorders>
              <w:top w:val="nil"/>
              <w:left w:val="nil"/>
              <w:bottom w:val="nil"/>
              <w:right w:val="nil"/>
            </w:tcBorders>
            <w:shd w:val="clear" w:color="auto" w:fill="auto"/>
            <w:noWrap/>
            <w:vAlign w:val="bottom"/>
          </w:tcPr>
          <w:p w14:paraId="1D9828C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14:paraId="71606D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4D4AAED" w14:textId="77777777">
        <w:trPr>
          <w:trHeight w:val="255"/>
        </w:trPr>
        <w:tc>
          <w:tcPr>
            <w:tcW w:w="3075" w:type="dxa"/>
            <w:tcBorders>
              <w:top w:val="nil"/>
              <w:left w:val="nil"/>
              <w:bottom w:val="nil"/>
              <w:right w:val="nil"/>
            </w:tcBorders>
            <w:shd w:val="clear" w:color="auto" w:fill="auto"/>
            <w:noWrap/>
            <w:vAlign w:val="bottom"/>
          </w:tcPr>
          <w:p w14:paraId="25308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14:paraId="52CA456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B4746A" w14:textId="77777777">
        <w:trPr>
          <w:trHeight w:val="255"/>
        </w:trPr>
        <w:tc>
          <w:tcPr>
            <w:tcW w:w="3075" w:type="dxa"/>
            <w:tcBorders>
              <w:top w:val="nil"/>
              <w:left w:val="nil"/>
              <w:bottom w:val="nil"/>
              <w:right w:val="nil"/>
            </w:tcBorders>
            <w:shd w:val="clear" w:color="auto" w:fill="auto"/>
            <w:noWrap/>
            <w:vAlign w:val="bottom"/>
          </w:tcPr>
          <w:p w14:paraId="5DAE164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14:paraId="7A993C8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9C0F43" w14:textId="77777777">
        <w:trPr>
          <w:trHeight w:val="255"/>
        </w:trPr>
        <w:tc>
          <w:tcPr>
            <w:tcW w:w="3075" w:type="dxa"/>
            <w:tcBorders>
              <w:top w:val="nil"/>
              <w:left w:val="nil"/>
              <w:bottom w:val="nil"/>
              <w:right w:val="nil"/>
            </w:tcBorders>
            <w:shd w:val="clear" w:color="auto" w:fill="auto"/>
            <w:noWrap/>
            <w:vAlign w:val="bottom"/>
          </w:tcPr>
          <w:p w14:paraId="1CE2F1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14:paraId="49496B0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1F8E72" w14:textId="77777777">
        <w:trPr>
          <w:trHeight w:val="255"/>
        </w:trPr>
        <w:tc>
          <w:tcPr>
            <w:tcW w:w="3075" w:type="dxa"/>
            <w:tcBorders>
              <w:top w:val="nil"/>
              <w:left w:val="nil"/>
              <w:bottom w:val="nil"/>
              <w:right w:val="nil"/>
            </w:tcBorders>
            <w:shd w:val="clear" w:color="auto" w:fill="auto"/>
            <w:noWrap/>
            <w:vAlign w:val="bottom"/>
          </w:tcPr>
          <w:p w14:paraId="1E0252C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14:paraId="5A2DB9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D3F071D" w14:textId="77777777">
        <w:trPr>
          <w:trHeight w:val="255"/>
        </w:trPr>
        <w:tc>
          <w:tcPr>
            <w:tcW w:w="3075" w:type="dxa"/>
            <w:tcBorders>
              <w:top w:val="nil"/>
              <w:left w:val="nil"/>
              <w:bottom w:val="nil"/>
              <w:right w:val="nil"/>
            </w:tcBorders>
            <w:shd w:val="clear" w:color="auto" w:fill="auto"/>
            <w:noWrap/>
            <w:vAlign w:val="bottom"/>
          </w:tcPr>
          <w:p w14:paraId="00A863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14:paraId="56FF5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BCBB8D" w14:textId="77777777">
        <w:trPr>
          <w:trHeight w:val="255"/>
        </w:trPr>
        <w:tc>
          <w:tcPr>
            <w:tcW w:w="3075" w:type="dxa"/>
            <w:tcBorders>
              <w:top w:val="nil"/>
              <w:left w:val="nil"/>
              <w:bottom w:val="nil"/>
              <w:right w:val="nil"/>
            </w:tcBorders>
            <w:shd w:val="clear" w:color="auto" w:fill="auto"/>
            <w:noWrap/>
            <w:vAlign w:val="bottom"/>
          </w:tcPr>
          <w:p w14:paraId="1600AE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14:paraId="332377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E075F8" w14:textId="77777777">
        <w:trPr>
          <w:trHeight w:val="255"/>
        </w:trPr>
        <w:tc>
          <w:tcPr>
            <w:tcW w:w="3075" w:type="dxa"/>
            <w:tcBorders>
              <w:top w:val="nil"/>
              <w:left w:val="nil"/>
              <w:bottom w:val="nil"/>
              <w:right w:val="nil"/>
            </w:tcBorders>
            <w:shd w:val="clear" w:color="auto" w:fill="auto"/>
            <w:noWrap/>
            <w:vAlign w:val="bottom"/>
          </w:tcPr>
          <w:p w14:paraId="4D740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14:paraId="76F4E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D3092D3" w14:textId="77777777">
        <w:trPr>
          <w:trHeight w:val="255"/>
        </w:trPr>
        <w:tc>
          <w:tcPr>
            <w:tcW w:w="3075" w:type="dxa"/>
            <w:tcBorders>
              <w:top w:val="nil"/>
              <w:left w:val="nil"/>
              <w:bottom w:val="nil"/>
              <w:right w:val="nil"/>
            </w:tcBorders>
            <w:shd w:val="clear" w:color="auto" w:fill="auto"/>
            <w:noWrap/>
            <w:vAlign w:val="bottom"/>
          </w:tcPr>
          <w:p w14:paraId="3A1A67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14:paraId="21F849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CCB0B51" w14:textId="77777777">
        <w:trPr>
          <w:trHeight w:val="255"/>
        </w:trPr>
        <w:tc>
          <w:tcPr>
            <w:tcW w:w="3075" w:type="dxa"/>
            <w:tcBorders>
              <w:top w:val="nil"/>
              <w:left w:val="nil"/>
              <w:bottom w:val="nil"/>
              <w:right w:val="nil"/>
            </w:tcBorders>
            <w:shd w:val="clear" w:color="auto" w:fill="auto"/>
            <w:noWrap/>
            <w:vAlign w:val="bottom"/>
          </w:tcPr>
          <w:p w14:paraId="5B7D7BF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14:paraId="7809D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DD26293" w14:textId="77777777">
        <w:trPr>
          <w:trHeight w:val="255"/>
        </w:trPr>
        <w:tc>
          <w:tcPr>
            <w:tcW w:w="3075" w:type="dxa"/>
            <w:tcBorders>
              <w:top w:val="nil"/>
              <w:left w:val="nil"/>
              <w:bottom w:val="nil"/>
              <w:right w:val="nil"/>
            </w:tcBorders>
            <w:shd w:val="clear" w:color="auto" w:fill="auto"/>
            <w:noWrap/>
            <w:vAlign w:val="bottom"/>
          </w:tcPr>
          <w:p w14:paraId="047DF6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14:paraId="6F69183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62FCF6" w14:textId="77777777">
        <w:trPr>
          <w:trHeight w:val="255"/>
        </w:trPr>
        <w:tc>
          <w:tcPr>
            <w:tcW w:w="3075" w:type="dxa"/>
            <w:tcBorders>
              <w:top w:val="nil"/>
              <w:left w:val="nil"/>
              <w:bottom w:val="nil"/>
              <w:right w:val="nil"/>
            </w:tcBorders>
            <w:shd w:val="clear" w:color="auto" w:fill="auto"/>
            <w:noWrap/>
            <w:vAlign w:val="bottom"/>
          </w:tcPr>
          <w:p w14:paraId="7B1C799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14:paraId="0E718E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5D577" w14:textId="77777777">
        <w:trPr>
          <w:trHeight w:val="255"/>
        </w:trPr>
        <w:tc>
          <w:tcPr>
            <w:tcW w:w="3075" w:type="dxa"/>
            <w:tcBorders>
              <w:top w:val="nil"/>
              <w:left w:val="nil"/>
              <w:bottom w:val="nil"/>
              <w:right w:val="nil"/>
            </w:tcBorders>
            <w:shd w:val="clear" w:color="auto" w:fill="auto"/>
            <w:noWrap/>
            <w:vAlign w:val="bottom"/>
          </w:tcPr>
          <w:p w14:paraId="318F2F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14:paraId="5D185C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582D6DE" w14:textId="77777777">
        <w:trPr>
          <w:trHeight w:val="255"/>
        </w:trPr>
        <w:tc>
          <w:tcPr>
            <w:tcW w:w="3075" w:type="dxa"/>
            <w:tcBorders>
              <w:top w:val="nil"/>
              <w:left w:val="nil"/>
              <w:bottom w:val="nil"/>
              <w:right w:val="nil"/>
            </w:tcBorders>
            <w:shd w:val="clear" w:color="auto" w:fill="auto"/>
            <w:noWrap/>
            <w:vAlign w:val="bottom"/>
          </w:tcPr>
          <w:p w14:paraId="312AED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14:paraId="56F58F2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1BE056" w14:textId="77777777">
        <w:trPr>
          <w:trHeight w:val="255"/>
        </w:trPr>
        <w:tc>
          <w:tcPr>
            <w:tcW w:w="3075" w:type="dxa"/>
            <w:tcBorders>
              <w:top w:val="nil"/>
              <w:left w:val="nil"/>
              <w:bottom w:val="nil"/>
              <w:right w:val="nil"/>
            </w:tcBorders>
            <w:shd w:val="clear" w:color="auto" w:fill="auto"/>
            <w:noWrap/>
            <w:vAlign w:val="bottom"/>
          </w:tcPr>
          <w:p w14:paraId="2779BF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14:paraId="04B40B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E77BBF0" w14:textId="77777777">
        <w:trPr>
          <w:trHeight w:val="255"/>
        </w:trPr>
        <w:tc>
          <w:tcPr>
            <w:tcW w:w="3075" w:type="dxa"/>
            <w:tcBorders>
              <w:top w:val="nil"/>
              <w:left w:val="nil"/>
              <w:bottom w:val="nil"/>
              <w:right w:val="nil"/>
            </w:tcBorders>
            <w:shd w:val="clear" w:color="auto" w:fill="auto"/>
            <w:noWrap/>
            <w:vAlign w:val="bottom"/>
          </w:tcPr>
          <w:p w14:paraId="6A79F3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14:paraId="638207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BD8348" w14:textId="77777777">
        <w:trPr>
          <w:trHeight w:val="255"/>
        </w:trPr>
        <w:tc>
          <w:tcPr>
            <w:tcW w:w="3075" w:type="dxa"/>
            <w:tcBorders>
              <w:top w:val="nil"/>
              <w:left w:val="nil"/>
              <w:bottom w:val="nil"/>
              <w:right w:val="nil"/>
            </w:tcBorders>
            <w:shd w:val="clear" w:color="auto" w:fill="auto"/>
            <w:noWrap/>
            <w:vAlign w:val="bottom"/>
          </w:tcPr>
          <w:p w14:paraId="2271A4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14:paraId="7CC76D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A47AA2" w14:textId="77777777">
        <w:trPr>
          <w:trHeight w:val="255"/>
        </w:trPr>
        <w:tc>
          <w:tcPr>
            <w:tcW w:w="3075" w:type="dxa"/>
            <w:tcBorders>
              <w:top w:val="nil"/>
              <w:left w:val="nil"/>
              <w:bottom w:val="nil"/>
              <w:right w:val="nil"/>
            </w:tcBorders>
            <w:shd w:val="clear" w:color="auto" w:fill="auto"/>
            <w:noWrap/>
            <w:vAlign w:val="bottom"/>
          </w:tcPr>
          <w:p w14:paraId="466219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14:paraId="3C81D3B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95CC9E" w14:textId="77777777">
        <w:trPr>
          <w:trHeight w:val="255"/>
        </w:trPr>
        <w:tc>
          <w:tcPr>
            <w:tcW w:w="3075" w:type="dxa"/>
            <w:tcBorders>
              <w:top w:val="nil"/>
              <w:left w:val="nil"/>
              <w:bottom w:val="nil"/>
              <w:right w:val="nil"/>
            </w:tcBorders>
            <w:shd w:val="clear" w:color="auto" w:fill="auto"/>
            <w:noWrap/>
            <w:vAlign w:val="bottom"/>
          </w:tcPr>
          <w:p w14:paraId="500180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14:paraId="64AD8A0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624586E" w14:textId="77777777">
        <w:trPr>
          <w:trHeight w:val="255"/>
        </w:trPr>
        <w:tc>
          <w:tcPr>
            <w:tcW w:w="3075" w:type="dxa"/>
            <w:tcBorders>
              <w:top w:val="nil"/>
              <w:left w:val="nil"/>
              <w:bottom w:val="nil"/>
              <w:right w:val="nil"/>
            </w:tcBorders>
            <w:shd w:val="clear" w:color="auto" w:fill="auto"/>
            <w:noWrap/>
            <w:vAlign w:val="bottom"/>
          </w:tcPr>
          <w:p w14:paraId="3DD7B6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14:paraId="1783CB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0525B5" w14:textId="77777777">
        <w:trPr>
          <w:trHeight w:val="255"/>
        </w:trPr>
        <w:tc>
          <w:tcPr>
            <w:tcW w:w="3075" w:type="dxa"/>
            <w:tcBorders>
              <w:top w:val="nil"/>
              <w:left w:val="nil"/>
              <w:bottom w:val="nil"/>
              <w:right w:val="nil"/>
            </w:tcBorders>
            <w:shd w:val="clear" w:color="auto" w:fill="auto"/>
            <w:noWrap/>
            <w:vAlign w:val="bottom"/>
          </w:tcPr>
          <w:p w14:paraId="2B6151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14:paraId="4F937B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482A8D" w14:textId="77777777">
        <w:trPr>
          <w:trHeight w:val="255"/>
        </w:trPr>
        <w:tc>
          <w:tcPr>
            <w:tcW w:w="3075" w:type="dxa"/>
            <w:tcBorders>
              <w:top w:val="nil"/>
              <w:left w:val="nil"/>
              <w:bottom w:val="nil"/>
              <w:right w:val="nil"/>
            </w:tcBorders>
            <w:shd w:val="clear" w:color="auto" w:fill="auto"/>
            <w:noWrap/>
            <w:vAlign w:val="bottom"/>
          </w:tcPr>
          <w:p w14:paraId="288473F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14:paraId="7C616A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05C2CF" w14:textId="77777777">
        <w:trPr>
          <w:trHeight w:val="255"/>
        </w:trPr>
        <w:tc>
          <w:tcPr>
            <w:tcW w:w="3075" w:type="dxa"/>
            <w:tcBorders>
              <w:top w:val="nil"/>
              <w:left w:val="nil"/>
              <w:bottom w:val="nil"/>
              <w:right w:val="nil"/>
            </w:tcBorders>
            <w:shd w:val="clear" w:color="auto" w:fill="auto"/>
            <w:noWrap/>
            <w:vAlign w:val="bottom"/>
          </w:tcPr>
          <w:p w14:paraId="2B953A1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14:paraId="16E165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042C890" w14:textId="77777777">
        <w:trPr>
          <w:trHeight w:val="255"/>
        </w:trPr>
        <w:tc>
          <w:tcPr>
            <w:tcW w:w="3075" w:type="dxa"/>
            <w:tcBorders>
              <w:top w:val="nil"/>
              <w:left w:val="nil"/>
              <w:bottom w:val="nil"/>
              <w:right w:val="nil"/>
            </w:tcBorders>
            <w:shd w:val="clear" w:color="auto" w:fill="auto"/>
            <w:noWrap/>
            <w:vAlign w:val="bottom"/>
          </w:tcPr>
          <w:p w14:paraId="580F64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14:paraId="619AF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14:paraId="1E77C393" w14:textId="77777777">
        <w:trPr>
          <w:trHeight w:val="255"/>
        </w:trPr>
        <w:tc>
          <w:tcPr>
            <w:tcW w:w="3075" w:type="dxa"/>
            <w:tcBorders>
              <w:top w:val="nil"/>
              <w:left w:val="nil"/>
              <w:bottom w:val="nil"/>
              <w:right w:val="nil"/>
            </w:tcBorders>
            <w:shd w:val="clear" w:color="auto" w:fill="auto"/>
            <w:noWrap/>
            <w:vAlign w:val="bottom"/>
          </w:tcPr>
          <w:p w14:paraId="6D14F8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14:paraId="58931AC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E45220C" w14:textId="77777777">
        <w:trPr>
          <w:trHeight w:val="255"/>
        </w:trPr>
        <w:tc>
          <w:tcPr>
            <w:tcW w:w="3075" w:type="dxa"/>
            <w:tcBorders>
              <w:top w:val="nil"/>
              <w:left w:val="nil"/>
              <w:bottom w:val="nil"/>
              <w:right w:val="nil"/>
            </w:tcBorders>
            <w:shd w:val="clear" w:color="auto" w:fill="auto"/>
            <w:noWrap/>
            <w:vAlign w:val="bottom"/>
          </w:tcPr>
          <w:p w14:paraId="7396B2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14:paraId="77499E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26A8B4" w14:textId="77777777">
        <w:trPr>
          <w:trHeight w:val="255"/>
        </w:trPr>
        <w:tc>
          <w:tcPr>
            <w:tcW w:w="3075" w:type="dxa"/>
            <w:tcBorders>
              <w:top w:val="nil"/>
              <w:left w:val="nil"/>
              <w:bottom w:val="nil"/>
              <w:right w:val="nil"/>
            </w:tcBorders>
            <w:shd w:val="clear" w:color="auto" w:fill="auto"/>
            <w:noWrap/>
            <w:vAlign w:val="bottom"/>
          </w:tcPr>
          <w:p w14:paraId="1D3805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14:paraId="092A2D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60D80B" w14:textId="77777777">
        <w:trPr>
          <w:trHeight w:val="255"/>
        </w:trPr>
        <w:tc>
          <w:tcPr>
            <w:tcW w:w="3075" w:type="dxa"/>
            <w:tcBorders>
              <w:top w:val="nil"/>
              <w:left w:val="nil"/>
              <w:bottom w:val="nil"/>
              <w:right w:val="nil"/>
            </w:tcBorders>
            <w:shd w:val="clear" w:color="auto" w:fill="auto"/>
            <w:noWrap/>
            <w:vAlign w:val="bottom"/>
          </w:tcPr>
          <w:p w14:paraId="1022C1F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14:paraId="207883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C2B29" w14:textId="77777777">
        <w:trPr>
          <w:trHeight w:val="255"/>
        </w:trPr>
        <w:tc>
          <w:tcPr>
            <w:tcW w:w="3075" w:type="dxa"/>
            <w:tcBorders>
              <w:top w:val="nil"/>
              <w:left w:val="nil"/>
              <w:bottom w:val="nil"/>
              <w:right w:val="nil"/>
            </w:tcBorders>
            <w:shd w:val="clear" w:color="auto" w:fill="auto"/>
            <w:noWrap/>
            <w:vAlign w:val="bottom"/>
          </w:tcPr>
          <w:p w14:paraId="004D07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14:paraId="2622838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F855BE" w14:textId="77777777">
        <w:trPr>
          <w:trHeight w:val="255"/>
        </w:trPr>
        <w:tc>
          <w:tcPr>
            <w:tcW w:w="3075" w:type="dxa"/>
            <w:tcBorders>
              <w:top w:val="nil"/>
              <w:left w:val="nil"/>
              <w:bottom w:val="nil"/>
              <w:right w:val="nil"/>
            </w:tcBorders>
            <w:shd w:val="clear" w:color="auto" w:fill="auto"/>
            <w:noWrap/>
            <w:vAlign w:val="bottom"/>
          </w:tcPr>
          <w:p w14:paraId="74B07B5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14:paraId="3178A25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7425F1" w14:textId="77777777">
        <w:trPr>
          <w:trHeight w:val="255"/>
        </w:trPr>
        <w:tc>
          <w:tcPr>
            <w:tcW w:w="3075" w:type="dxa"/>
            <w:tcBorders>
              <w:top w:val="nil"/>
              <w:left w:val="nil"/>
              <w:bottom w:val="nil"/>
              <w:right w:val="nil"/>
            </w:tcBorders>
            <w:shd w:val="clear" w:color="auto" w:fill="auto"/>
            <w:noWrap/>
            <w:vAlign w:val="bottom"/>
          </w:tcPr>
          <w:p w14:paraId="00FE431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14:paraId="355FFC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990EF7F" w14:textId="77777777">
        <w:trPr>
          <w:trHeight w:val="255"/>
        </w:trPr>
        <w:tc>
          <w:tcPr>
            <w:tcW w:w="3075" w:type="dxa"/>
            <w:tcBorders>
              <w:top w:val="nil"/>
              <w:left w:val="nil"/>
              <w:bottom w:val="nil"/>
              <w:right w:val="nil"/>
            </w:tcBorders>
            <w:shd w:val="clear" w:color="auto" w:fill="auto"/>
            <w:noWrap/>
            <w:vAlign w:val="bottom"/>
          </w:tcPr>
          <w:p w14:paraId="08E05F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14:paraId="22B735A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EBF71E" w14:textId="77777777">
        <w:trPr>
          <w:trHeight w:val="255"/>
        </w:trPr>
        <w:tc>
          <w:tcPr>
            <w:tcW w:w="3075" w:type="dxa"/>
            <w:tcBorders>
              <w:top w:val="nil"/>
              <w:left w:val="nil"/>
              <w:bottom w:val="nil"/>
              <w:right w:val="nil"/>
            </w:tcBorders>
            <w:shd w:val="clear" w:color="auto" w:fill="auto"/>
            <w:noWrap/>
            <w:vAlign w:val="bottom"/>
          </w:tcPr>
          <w:p w14:paraId="7840DA1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14:paraId="6AFA8C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65313C" w14:textId="77777777">
        <w:trPr>
          <w:trHeight w:val="255"/>
        </w:trPr>
        <w:tc>
          <w:tcPr>
            <w:tcW w:w="3075" w:type="dxa"/>
            <w:tcBorders>
              <w:top w:val="nil"/>
              <w:left w:val="nil"/>
              <w:bottom w:val="nil"/>
              <w:right w:val="nil"/>
            </w:tcBorders>
            <w:shd w:val="clear" w:color="auto" w:fill="auto"/>
            <w:noWrap/>
            <w:vAlign w:val="bottom"/>
          </w:tcPr>
          <w:p w14:paraId="7F7408C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14:paraId="21825E3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74DEA3" w14:textId="77777777">
        <w:trPr>
          <w:trHeight w:val="255"/>
        </w:trPr>
        <w:tc>
          <w:tcPr>
            <w:tcW w:w="3075" w:type="dxa"/>
            <w:tcBorders>
              <w:top w:val="nil"/>
              <w:left w:val="nil"/>
              <w:bottom w:val="nil"/>
              <w:right w:val="nil"/>
            </w:tcBorders>
            <w:shd w:val="clear" w:color="auto" w:fill="auto"/>
            <w:noWrap/>
            <w:vAlign w:val="bottom"/>
          </w:tcPr>
          <w:p w14:paraId="421E88B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14:paraId="286EA3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6C97CE" w14:textId="77777777">
        <w:trPr>
          <w:trHeight w:val="255"/>
        </w:trPr>
        <w:tc>
          <w:tcPr>
            <w:tcW w:w="3075" w:type="dxa"/>
            <w:tcBorders>
              <w:top w:val="nil"/>
              <w:left w:val="nil"/>
              <w:bottom w:val="nil"/>
              <w:right w:val="nil"/>
            </w:tcBorders>
            <w:shd w:val="clear" w:color="auto" w:fill="auto"/>
            <w:noWrap/>
            <w:vAlign w:val="bottom"/>
          </w:tcPr>
          <w:p w14:paraId="198DEF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14:paraId="751C80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6D06E3D" w14:textId="77777777">
        <w:trPr>
          <w:trHeight w:val="255"/>
        </w:trPr>
        <w:tc>
          <w:tcPr>
            <w:tcW w:w="3075" w:type="dxa"/>
            <w:tcBorders>
              <w:top w:val="nil"/>
              <w:left w:val="nil"/>
              <w:bottom w:val="nil"/>
              <w:right w:val="nil"/>
            </w:tcBorders>
            <w:shd w:val="clear" w:color="auto" w:fill="auto"/>
            <w:noWrap/>
            <w:vAlign w:val="bottom"/>
          </w:tcPr>
          <w:p w14:paraId="1E0892A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14:paraId="49EDE7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BE0F79" w14:textId="77777777">
        <w:trPr>
          <w:trHeight w:val="255"/>
        </w:trPr>
        <w:tc>
          <w:tcPr>
            <w:tcW w:w="3075" w:type="dxa"/>
            <w:tcBorders>
              <w:top w:val="nil"/>
              <w:left w:val="nil"/>
              <w:bottom w:val="nil"/>
              <w:right w:val="nil"/>
            </w:tcBorders>
            <w:shd w:val="clear" w:color="auto" w:fill="auto"/>
            <w:noWrap/>
            <w:vAlign w:val="bottom"/>
          </w:tcPr>
          <w:p w14:paraId="4521E32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14:paraId="4013B2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1A0B36" w14:textId="77777777">
        <w:trPr>
          <w:trHeight w:val="255"/>
        </w:trPr>
        <w:tc>
          <w:tcPr>
            <w:tcW w:w="3075" w:type="dxa"/>
            <w:tcBorders>
              <w:top w:val="nil"/>
              <w:left w:val="nil"/>
              <w:bottom w:val="nil"/>
              <w:right w:val="nil"/>
            </w:tcBorders>
            <w:shd w:val="clear" w:color="auto" w:fill="auto"/>
            <w:noWrap/>
            <w:vAlign w:val="bottom"/>
          </w:tcPr>
          <w:p w14:paraId="6C6481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14:paraId="66DB38A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F37F751" w14:textId="77777777">
        <w:trPr>
          <w:trHeight w:val="255"/>
        </w:trPr>
        <w:tc>
          <w:tcPr>
            <w:tcW w:w="3075" w:type="dxa"/>
            <w:tcBorders>
              <w:top w:val="nil"/>
              <w:left w:val="nil"/>
              <w:bottom w:val="nil"/>
              <w:right w:val="nil"/>
            </w:tcBorders>
            <w:shd w:val="clear" w:color="auto" w:fill="auto"/>
            <w:noWrap/>
            <w:vAlign w:val="bottom"/>
          </w:tcPr>
          <w:p w14:paraId="192CB9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14:paraId="63CB09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735CD44" w14:textId="77777777">
        <w:trPr>
          <w:trHeight w:val="255"/>
        </w:trPr>
        <w:tc>
          <w:tcPr>
            <w:tcW w:w="3075" w:type="dxa"/>
            <w:tcBorders>
              <w:top w:val="nil"/>
              <w:left w:val="nil"/>
              <w:bottom w:val="nil"/>
              <w:right w:val="nil"/>
            </w:tcBorders>
            <w:shd w:val="clear" w:color="auto" w:fill="auto"/>
            <w:noWrap/>
            <w:vAlign w:val="bottom"/>
          </w:tcPr>
          <w:p w14:paraId="2117E8B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14:paraId="2D48A6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5904329" w14:textId="77777777">
        <w:trPr>
          <w:trHeight w:val="255"/>
        </w:trPr>
        <w:tc>
          <w:tcPr>
            <w:tcW w:w="3075" w:type="dxa"/>
            <w:tcBorders>
              <w:top w:val="nil"/>
              <w:left w:val="nil"/>
              <w:bottom w:val="nil"/>
              <w:right w:val="nil"/>
            </w:tcBorders>
            <w:shd w:val="clear" w:color="auto" w:fill="auto"/>
            <w:noWrap/>
            <w:vAlign w:val="bottom"/>
          </w:tcPr>
          <w:p w14:paraId="46107B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14:paraId="016E0A5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5D451" w14:textId="77777777">
        <w:trPr>
          <w:trHeight w:val="255"/>
        </w:trPr>
        <w:tc>
          <w:tcPr>
            <w:tcW w:w="3075" w:type="dxa"/>
            <w:tcBorders>
              <w:top w:val="nil"/>
              <w:left w:val="nil"/>
              <w:bottom w:val="nil"/>
              <w:right w:val="nil"/>
            </w:tcBorders>
            <w:shd w:val="clear" w:color="auto" w:fill="auto"/>
            <w:noWrap/>
            <w:vAlign w:val="bottom"/>
          </w:tcPr>
          <w:p w14:paraId="3A6D70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14:paraId="1386DC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57BC64A" w14:textId="77777777">
        <w:trPr>
          <w:trHeight w:val="255"/>
        </w:trPr>
        <w:tc>
          <w:tcPr>
            <w:tcW w:w="3075" w:type="dxa"/>
            <w:tcBorders>
              <w:top w:val="nil"/>
              <w:left w:val="nil"/>
              <w:bottom w:val="nil"/>
              <w:right w:val="nil"/>
            </w:tcBorders>
            <w:shd w:val="clear" w:color="auto" w:fill="auto"/>
            <w:noWrap/>
            <w:vAlign w:val="bottom"/>
          </w:tcPr>
          <w:p w14:paraId="559EF43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14:paraId="4E0C35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134973D" w14:textId="77777777">
        <w:trPr>
          <w:trHeight w:val="255"/>
        </w:trPr>
        <w:tc>
          <w:tcPr>
            <w:tcW w:w="3075" w:type="dxa"/>
            <w:tcBorders>
              <w:top w:val="nil"/>
              <w:left w:val="nil"/>
              <w:bottom w:val="nil"/>
              <w:right w:val="nil"/>
            </w:tcBorders>
            <w:shd w:val="clear" w:color="auto" w:fill="auto"/>
            <w:noWrap/>
            <w:vAlign w:val="bottom"/>
          </w:tcPr>
          <w:p w14:paraId="3872DEA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14:paraId="29D4510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D9BBF5F" w14:textId="77777777">
        <w:trPr>
          <w:trHeight w:val="255"/>
        </w:trPr>
        <w:tc>
          <w:tcPr>
            <w:tcW w:w="3075" w:type="dxa"/>
            <w:tcBorders>
              <w:top w:val="nil"/>
              <w:left w:val="nil"/>
              <w:bottom w:val="nil"/>
              <w:right w:val="nil"/>
            </w:tcBorders>
            <w:shd w:val="clear" w:color="auto" w:fill="auto"/>
            <w:noWrap/>
            <w:vAlign w:val="bottom"/>
          </w:tcPr>
          <w:p w14:paraId="699ACD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14:paraId="72B7BB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6F72DE" w14:textId="77777777">
        <w:trPr>
          <w:trHeight w:val="255"/>
        </w:trPr>
        <w:tc>
          <w:tcPr>
            <w:tcW w:w="3075" w:type="dxa"/>
            <w:tcBorders>
              <w:top w:val="nil"/>
              <w:left w:val="nil"/>
              <w:bottom w:val="nil"/>
              <w:right w:val="nil"/>
            </w:tcBorders>
            <w:shd w:val="clear" w:color="auto" w:fill="auto"/>
            <w:noWrap/>
            <w:vAlign w:val="bottom"/>
          </w:tcPr>
          <w:p w14:paraId="2B0958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14:paraId="208ABC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DBE0AD" w14:textId="77777777">
        <w:trPr>
          <w:trHeight w:val="255"/>
        </w:trPr>
        <w:tc>
          <w:tcPr>
            <w:tcW w:w="3075" w:type="dxa"/>
            <w:tcBorders>
              <w:top w:val="nil"/>
              <w:left w:val="nil"/>
              <w:bottom w:val="nil"/>
              <w:right w:val="nil"/>
            </w:tcBorders>
            <w:shd w:val="clear" w:color="auto" w:fill="auto"/>
            <w:noWrap/>
            <w:vAlign w:val="bottom"/>
          </w:tcPr>
          <w:p w14:paraId="1F9670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14:paraId="696FBE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34C2343" w14:textId="77777777">
        <w:trPr>
          <w:trHeight w:val="255"/>
        </w:trPr>
        <w:tc>
          <w:tcPr>
            <w:tcW w:w="3075" w:type="dxa"/>
            <w:tcBorders>
              <w:top w:val="nil"/>
              <w:left w:val="nil"/>
              <w:bottom w:val="nil"/>
              <w:right w:val="nil"/>
            </w:tcBorders>
            <w:shd w:val="clear" w:color="auto" w:fill="auto"/>
            <w:noWrap/>
            <w:vAlign w:val="bottom"/>
          </w:tcPr>
          <w:p w14:paraId="54473D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14:paraId="4C1957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0ED7380" w14:textId="77777777">
        <w:trPr>
          <w:trHeight w:val="255"/>
        </w:trPr>
        <w:tc>
          <w:tcPr>
            <w:tcW w:w="3075" w:type="dxa"/>
            <w:tcBorders>
              <w:top w:val="nil"/>
              <w:left w:val="nil"/>
              <w:bottom w:val="nil"/>
              <w:right w:val="nil"/>
            </w:tcBorders>
            <w:shd w:val="clear" w:color="auto" w:fill="auto"/>
            <w:noWrap/>
            <w:vAlign w:val="bottom"/>
          </w:tcPr>
          <w:p w14:paraId="1AF1656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14:paraId="39CB223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9F6EE04" w14:textId="77777777">
        <w:trPr>
          <w:trHeight w:val="255"/>
        </w:trPr>
        <w:tc>
          <w:tcPr>
            <w:tcW w:w="3075" w:type="dxa"/>
            <w:tcBorders>
              <w:top w:val="nil"/>
              <w:left w:val="nil"/>
              <w:bottom w:val="nil"/>
              <w:right w:val="nil"/>
            </w:tcBorders>
            <w:shd w:val="clear" w:color="auto" w:fill="auto"/>
            <w:noWrap/>
            <w:vAlign w:val="bottom"/>
          </w:tcPr>
          <w:p w14:paraId="7074BA3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14:paraId="491872B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54018EF" w14:textId="77777777">
        <w:trPr>
          <w:trHeight w:val="255"/>
        </w:trPr>
        <w:tc>
          <w:tcPr>
            <w:tcW w:w="3075" w:type="dxa"/>
            <w:tcBorders>
              <w:top w:val="nil"/>
              <w:left w:val="nil"/>
              <w:bottom w:val="nil"/>
              <w:right w:val="nil"/>
            </w:tcBorders>
            <w:shd w:val="clear" w:color="auto" w:fill="auto"/>
            <w:noWrap/>
            <w:vAlign w:val="bottom"/>
          </w:tcPr>
          <w:p w14:paraId="2115E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14:paraId="605057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E5C6F26" w14:textId="77777777">
        <w:trPr>
          <w:trHeight w:val="255"/>
        </w:trPr>
        <w:tc>
          <w:tcPr>
            <w:tcW w:w="3075" w:type="dxa"/>
            <w:tcBorders>
              <w:top w:val="nil"/>
              <w:left w:val="nil"/>
              <w:bottom w:val="nil"/>
              <w:right w:val="nil"/>
            </w:tcBorders>
            <w:shd w:val="clear" w:color="auto" w:fill="auto"/>
            <w:noWrap/>
            <w:vAlign w:val="bottom"/>
          </w:tcPr>
          <w:p w14:paraId="07094C3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14:paraId="0ABC8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736BC75" w14:textId="77777777">
        <w:trPr>
          <w:trHeight w:val="255"/>
        </w:trPr>
        <w:tc>
          <w:tcPr>
            <w:tcW w:w="3075" w:type="dxa"/>
            <w:tcBorders>
              <w:top w:val="nil"/>
              <w:left w:val="nil"/>
              <w:bottom w:val="nil"/>
              <w:right w:val="nil"/>
            </w:tcBorders>
            <w:shd w:val="clear" w:color="auto" w:fill="auto"/>
            <w:noWrap/>
            <w:vAlign w:val="bottom"/>
          </w:tcPr>
          <w:p w14:paraId="3B20FC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14:paraId="7B73DE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FAC9EB" w14:textId="77777777">
        <w:trPr>
          <w:trHeight w:val="255"/>
        </w:trPr>
        <w:tc>
          <w:tcPr>
            <w:tcW w:w="3075" w:type="dxa"/>
            <w:tcBorders>
              <w:top w:val="nil"/>
              <w:left w:val="nil"/>
              <w:bottom w:val="nil"/>
              <w:right w:val="nil"/>
            </w:tcBorders>
            <w:shd w:val="clear" w:color="auto" w:fill="auto"/>
            <w:noWrap/>
            <w:vAlign w:val="bottom"/>
          </w:tcPr>
          <w:p w14:paraId="79E89C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14:paraId="6BCED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83A38B9" w14:textId="77777777">
        <w:trPr>
          <w:trHeight w:val="255"/>
        </w:trPr>
        <w:tc>
          <w:tcPr>
            <w:tcW w:w="3075" w:type="dxa"/>
            <w:tcBorders>
              <w:top w:val="nil"/>
              <w:left w:val="nil"/>
              <w:bottom w:val="nil"/>
              <w:right w:val="nil"/>
            </w:tcBorders>
            <w:shd w:val="clear" w:color="auto" w:fill="auto"/>
            <w:noWrap/>
            <w:vAlign w:val="bottom"/>
          </w:tcPr>
          <w:p w14:paraId="482133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14:paraId="3CB935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09F6C12" w14:textId="77777777">
        <w:trPr>
          <w:trHeight w:val="255"/>
        </w:trPr>
        <w:tc>
          <w:tcPr>
            <w:tcW w:w="3075" w:type="dxa"/>
            <w:tcBorders>
              <w:top w:val="nil"/>
              <w:left w:val="nil"/>
              <w:bottom w:val="nil"/>
              <w:right w:val="nil"/>
            </w:tcBorders>
            <w:shd w:val="clear" w:color="auto" w:fill="auto"/>
            <w:noWrap/>
            <w:vAlign w:val="bottom"/>
          </w:tcPr>
          <w:p w14:paraId="5C9ED3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14:paraId="5419E62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0394E7B" w14:textId="77777777">
        <w:trPr>
          <w:trHeight w:val="255"/>
        </w:trPr>
        <w:tc>
          <w:tcPr>
            <w:tcW w:w="3075" w:type="dxa"/>
            <w:tcBorders>
              <w:top w:val="nil"/>
              <w:left w:val="nil"/>
              <w:bottom w:val="nil"/>
              <w:right w:val="nil"/>
            </w:tcBorders>
            <w:shd w:val="clear" w:color="auto" w:fill="auto"/>
            <w:noWrap/>
            <w:vAlign w:val="bottom"/>
          </w:tcPr>
          <w:p w14:paraId="7F01925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14:paraId="7A5880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903C95" w14:textId="77777777">
        <w:trPr>
          <w:trHeight w:val="255"/>
        </w:trPr>
        <w:tc>
          <w:tcPr>
            <w:tcW w:w="3075" w:type="dxa"/>
            <w:tcBorders>
              <w:top w:val="nil"/>
              <w:left w:val="nil"/>
              <w:bottom w:val="nil"/>
              <w:right w:val="nil"/>
            </w:tcBorders>
            <w:shd w:val="clear" w:color="auto" w:fill="auto"/>
            <w:noWrap/>
            <w:vAlign w:val="bottom"/>
          </w:tcPr>
          <w:p w14:paraId="218497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14:paraId="76AE5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68E71EE" w14:textId="77777777">
        <w:trPr>
          <w:trHeight w:val="255"/>
        </w:trPr>
        <w:tc>
          <w:tcPr>
            <w:tcW w:w="3075" w:type="dxa"/>
            <w:tcBorders>
              <w:top w:val="nil"/>
              <w:left w:val="nil"/>
              <w:bottom w:val="nil"/>
              <w:right w:val="nil"/>
            </w:tcBorders>
            <w:shd w:val="clear" w:color="auto" w:fill="auto"/>
            <w:noWrap/>
            <w:vAlign w:val="bottom"/>
          </w:tcPr>
          <w:p w14:paraId="4D70F0D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14:paraId="00D3C08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6116939" w14:textId="77777777">
        <w:trPr>
          <w:trHeight w:val="255"/>
        </w:trPr>
        <w:tc>
          <w:tcPr>
            <w:tcW w:w="3075" w:type="dxa"/>
            <w:tcBorders>
              <w:top w:val="nil"/>
              <w:left w:val="nil"/>
              <w:bottom w:val="nil"/>
              <w:right w:val="nil"/>
            </w:tcBorders>
            <w:shd w:val="clear" w:color="auto" w:fill="auto"/>
            <w:noWrap/>
            <w:vAlign w:val="bottom"/>
          </w:tcPr>
          <w:p w14:paraId="31B5A4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14:paraId="207C92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E146D84" w14:textId="77777777">
        <w:trPr>
          <w:trHeight w:val="255"/>
        </w:trPr>
        <w:tc>
          <w:tcPr>
            <w:tcW w:w="3075" w:type="dxa"/>
            <w:tcBorders>
              <w:top w:val="nil"/>
              <w:left w:val="nil"/>
              <w:bottom w:val="nil"/>
              <w:right w:val="nil"/>
            </w:tcBorders>
            <w:shd w:val="clear" w:color="auto" w:fill="auto"/>
            <w:noWrap/>
            <w:vAlign w:val="bottom"/>
          </w:tcPr>
          <w:p w14:paraId="44FEA7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14:paraId="787BBD2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980C882" w14:textId="77777777">
        <w:trPr>
          <w:trHeight w:val="255"/>
        </w:trPr>
        <w:tc>
          <w:tcPr>
            <w:tcW w:w="3075" w:type="dxa"/>
            <w:tcBorders>
              <w:top w:val="nil"/>
              <w:left w:val="nil"/>
              <w:bottom w:val="nil"/>
              <w:right w:val="nil"/>
            </w:tcBorders>
            <w:shd w:val="clear" w:color="auto" w:fill="auto"/>
            <w:noWrap/>
            <w:vAlign w:val="bottom"/>
          </w:tcPr>
          <w:p w14:paraId="30BA2D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14:paraId="717466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E3E14B" w14:textId="77777777">
        <w:trPr>
          <w:trHeight w:val="255"/>
        </w:trPr>
        <w:tc>
          <w:tcPr>
            <w:tcW w:w="3075" w:type="dxa"/>
            <w:tcBorders>
              <w:top w:val="nil"/>
              <w:left w:val="nil"/>
              <w:bottom w:val="nil"/>
              <w:right w:val="nil"/>
            </w:tcBorders>
            <w:shd w:val="clear" w:color="auto" w:fill="auto"/>
            <w:noWrap/>
            <w:vAlign w:val="bottom"/>
          </w:tcPr>
          <w:p w14:paraId="7C98D5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14:paraId="0E54C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2E04CA8" w14:textId="77777777">
        <w:trPr>
          <w:trHeight w:val="255"/>
        </w:trPr>
        <w:tc>
          <w:tcPr>
            <w:tcW w:w="3075" w:type="dxa"/>
            <w:tcBorders>
              <w:top w:val="nil"/>
              <w:left w:val="nil"/>
              <w:bottom w:val="nil"/>
              <w:right w:val="nil"/>
            </w:tcBorders>
            <w:shd w:val="clear" w:color="auto" w:fill="auto"/>
            <w:noWrap/>
            <w:vAlign w:val="bottom"/>
          </w:tcPr>
          <w:p w14:paraId="7246EB1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14:paraId="25B599F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F9101DA" w14:textId="77777777">
        <w:trPr>
          <w:trHeight w:val="255"/>
        </w:trPr>
        <w:tc>
          <w:tcPr>
            <w:tcW w:w="3075" w:type="dxa"/>
            <w:tcBorders>
              <w:top w:val="nil"/>
              <w:left w:val="nil"/>
              <w:bottom w:val="nil"/>
              <w:right w:val="nil"/>
            </w:tcBorders>
            <w:shd w:val="clear" w:color="auto" w:fill="auto"/>
            <w:noWrap/>
            <w:vAlign w:val="bottom"/>
          </w:tcPr>
          <w:p w14:paraId="31E99E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14:paraId="6A64FE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27AB0A5A" w14:textId="77777777">
        <w:trPr>
          <w:trHeight w:val="255"/>
        </w:trPr>
        <w:tc>
          <w:tcPr>
            <w:tcW w:w="3075" w:type="dxa"/>
            <w:tcBorders>
              <w:top w:val="nil"/>
              <w:left w:val="nil"/>
              <w:bottom w:val="nil"/>
              <w:right w:val="nil"/>
            </w:tcBorders>
            <w:shd w:val="clear" w:color="auto" w:fill="auto"/>
            <w:noWrap/>
            <w:vAlign w:val="bottom"/>
          </w:tcPr>
          <w:p w14:paraId="3900E5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14:paraId="7264FF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14:paraId="0357374D" w14:textId="77777777">
        <w:trPr>
          <w:trHeight w:val="255"/>
        </w:trPr>
        <w:tc>
          <w:tcPr>
            <w:tcW w:w="3075" w:type="dxa"/>
            <w:tcBorders>
              <w:top w:val="nil"/>
              <w:left w:val="nil"/>
              <w:bottom w:val="nil"/>
              <w:right w:val="nil"/>
            </w:tcBorders>
            <w:shd w:val="clear" w:color="auto" w:fill="auto"/>
            <w:noWrap/>
            <w:vAlign w:val="bottom"/>
          </w:tcPr>
          <w:p w14:paraId="67B8D6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14:paraId="3904AC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157A7F" w14:textId="77777777">
        <w:trPr>
          <w:trHeight w:val="255"/>
        </w:trPr>
        <w:tc>
          <w:tcPr>
            <w:tcW w:w="3075" w:type="dxa"/>
            <w:tcBorders>
              <w:top w:val="nil"/>
              <w:left w:val="nil"/>
              <w:bottom w:val="nil"/>
              <w:right w:val="nil"/>
            </w:tcBorders>
            <w:shd w:val="clear" w:color="auto" w:fill="auto"/>
            <w:noWrap/>
            <w:vAlign w:val="bottom"/>
          </w:tcPr>
          <w:p w14:paraId="43F141D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14:paraId="1976B5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3D36A5" w14:textId="77777777">
        <w:trPr>
          <w:trHeight w:val="255"/>
        </w:trPr>
        <w:tc>
          <w:tcPr>
            <w:tcW w:w="3075" w:type="dxa"/>
            <w:tcBorders>
              <w:top w:val="nil"/>
              <w:left w:val="nil"/>
              <w:bottom w:val="nil"/>
              <w:right w:val="nil"/>
            </w:tcBorders>
            <w:shd w:val="clear" w:color="auto" w:fill="auto"/>
            <w:noWrap/>
            <w:vAlign w:val="bottom"/>
          </w:tcPr>
          <w:p w14:paraId="250957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14:paraId="7262D2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5858D9" w14:textId="77777777">
        <w:trPr>
          <w:trHeight w:val="255"/>
        </w:trPr>
        <w:tc>
          <w:tcPr>
            <w:tcW w:w="3075" w:type="dxa"/>
            <w:tcBorders>
              <w:top w:val="nil"/>
              <w:left w:val="nil"/>
              <w:bottom w:val="nil"/>
              <w:right w:val="nil"/>
            </w:tcBorders>
            <w:shd w:val="clear" w:color="auto" w:fill="auto"/>
            <w:noWrap/>
            <w:vAlign w:val="bottom"/>
          </w:tcPr>
          <w:p w14:paraId="4B6638A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14:paraId="2B990B6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A36F68D" w14:textId="77777777">
        <w:trPr>
          <w:trHeight w:val="255"/>
        </w:trPr>
        <w:tc>
          <w:tcPr>
            <w:tcW w:w="3075" w:type="dxa"/>
            <w:tcBorders>
              <w:top w:val="nil"/>
              <w:left w:val="nil"/>
              <w:bottom w:val="nil"/>
              <w:right w:val="nil"/>
            </w:tcBorders>
            <w:shd w:val="clear" w:color="auto" w:fill="auto"/>
            <w:noWrap/>
            <w:vAlign w:val="bottom"/>
          </w:tcPr>
          <w:p w14:paraId="3D5547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14:paraId="0B97D0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3B689B" w14:textId="77777777">
        <w:trPr>
          <w:trHeight w:val="255"/>
        </w:trPr>
        <w:tc>
          <w:tcPr>
            <w:tcW w:w="3075" w:type="dxa"/>
            <w:tcBorders>
              <w:top w:val="nil"/>
              <w:left w:val="nil"/>
              <w:bottom w:val="nil"/>
              <w:right w:val="nil"/>
            </w:tcBorders>
            <w:shd w:val="clear" w:color="auto" w:fill="auto"/>
            <w:noWrap/>
            <w:vAlign w:val="bottom"/>
          </w:tcPr>
          <w:p w14:paraId="099D72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14:paraId="78511F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CC0056" w14:textId="77777777">
        <w:trPr>
          <w:trHeight w:val="255"/>
        </w:trPr>
        <w:tc>
          <w:tcPr>
            <w:tcW w:w="3075" w:type="dxa"/>
            <w:tcBorders>
              <w:top w:val="nil"/>
              <w:left w:val="nil"/>
              <w:bottom w:val="nil"/>
              <w:right w:val="nil"/>
            </w:tcBorders>
            <w:shd w:val="clear" w:color="auto" w:fill="auto"/>
            <w:noWrap/>
            <w:vAlign w:val="bottom"/>
          </w:tcPr>
          <w:p w14:paraId="1128DF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14:paraId="68056A4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AA2071" w14:textId="77777777">
        <w:trPr>
          <w:trHeight w:val="255"/>
        </w:trPr>
        <w:tc>
          <w:tcPr>
            <w:tcW w:w="3075" w:type="dxa"/>
            <w:tcBorders>
              <w:top w:val="nil"/>
              <w:left w:val="nil"/>
              <w:bottom w:val="nil"/>
              <w:right w:val="nil"/>
            </w:tcBorders>
            <w:shd w:val="clear" w:color="auto" w:fill="auto"/>
            <w:noWrap/>
            <w:vAlign w:val="bottom"/>
          </w:tcPr>
          <w:p w14:paraId="5735C07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14:paraId="4424FA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437303D" w14:textId="77777777">
        <w:trPr>
          <w:trHeight w:val="255"/>
        </w:trPr>
        <w:tc>
          <w:tcPr>
            <w:tcW w:w="3075" w:type="dxa"/>
            <w:tcBorders>
              <w:top w:val="nil"/>
              <w:left w:val="nil"/>
              <w:bottom w:val="nil"/>
              <w:right w:val="nil"/>
            </w:tcBorders>
            <w:shd w:val="clear" w:color="auto" w:fill="auto"/>
            <w:noWrap/>
            <w:vAlign w:val="bottom"/>
          </w:tcPr>
          <w:p w14:paraId="6EAB6E2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14:paraId="41ACFB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E01CB9C" w14:textId="77777777">
        <w:trPr>
          <w:trHeight w:val="255"/>
        </w:trPr>
        <w:tc>
          <w:tcPr>
            <w:tcW w:w="3075" w:type="dxa"/>
            <w:tcBorders>
              <w:top w:val="nil"/>
              <w:left w:val="nil"/>
              <w:bottom w:val="nil"/>
              <w:right w:val="nil"/>
            </w:tcBorders>
            <w:shd w:val="clear" w:color="auto" w:fill="auto"/>
            <w:noWrap/>
            <w:vAlign w:val="bottom"/>
          </w:tcPr>
          <w:p w14:paraId="744256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14:paraId="2FF390A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84F41DD" w14:textId="77777777">
        <w:trPr>
          <w:trHeight w:val="255"/>
        </w:trPr>
        <w:tc>
          <w:tcPr>
            <w:tcW w:w="3075" w:type="dxa"/>
            <w:tcBorders>
              <w:top w:val="nil"/>
              <w:left w:val="nil"/>
              <w:bottom w:val="nil"/>
              <w:right w:val="nil"/>
            </w:tcBorders>
            <w:shd w:val="clear" w:color="auto" w:fill="auto"/>
            <w:noWrap/>
            <w:vAlign w:val="bottom"/>
          </w:tcPr>
          <w:p w14:paraId="15ECF1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14:paraId="3DEDD6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AE24AB" w14:textId="77777777">
        <w:trPr>
          <w:trHeight w:val="255"/>
        </w:trPr>
        <w:tc>
          <w:tcPr>
            <w:tcW w:w="3075" w:type="dxa"/>
            <w:tcBorders>
              <w:top w:val="nil"/>
              <w:left w:val="nil"/>
              <w:bottom w:val="nil"/>
              <w:right w:val="nil"/>
            </w:tcBorders>
            <w:shd w:val="clear" w:color="auto" w:fill="auto"/>
            <w:noWrap/>
            <w:vAlign w:val="bottom"/>
          </w:tcPr>
          <w:p w14:paraId="439EAC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14:paraId="395255B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5DD9441" w14:textId="77777777">
        <w:trPr>
          <w:trHeight w:val="255"/>
        </w:trPr>
        <w:tc>
          <w:tcPr>
            <w:tcW w:w="3075" w:type="dxa"/>
            <w:tcBorders>
              <w:top w:val="nil"/>
              <w:left w:val="nil"/>
              <w:bottom w:val="nil"/>
              <w:right w:val="nil"/>
            </w:tcBorders>
            <w:shd w:val="clear" w:color="auto" w:fill="auto"/>
            <w:noWrap/>
            <w:vAlign w:val="bottom"/>
          </w:tcPr>
          <w:p w14:paraId="01C184E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14:paraId="781417A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962D065" w14:textId="77777777">
        <w:trPr>
          <w:trHeight w:val="255"/>
        </w:trPr>
        <w:tc>
          <w:tcPr>
            <w:tcW w:w="3075" w:type="dxa"/>
            <w:tcBorders>
              <w:top w:val="nil"/>
              <w:left w:val="nil"/>
              <w:bottom w:val="nil"/>
              <w:right w:val="nil"/>
            </w:tcBorders>
            <w:shd w:val="clear" w:color="auto" w:fill="auto"/>
            <w:noWrap/>
            <w:vAlign w:val="bottom"/>
          </w:tcPr>
          <w:p w14:paraId="108D5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14:paraId="1AA6BB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4327DC9" w14:textId="77777777">
        <w:trPr>
          <w:trHeight w:val="255"/>
        </w:trPr>
        <w:tc>
          <w:tcPr>
            <w:tcW w:w="3075" w:type="dxa"/>
            <w:tcBorders>
              <w:top w:val="nil"/>
              <w:left w:val="nil"/>
              <w:bottom w:val="nil"/>
              <w:right w:val="nil"/>
            </w:tcBorders>
            <w:shd w:val="clear" w:color="auto" w:fill="auto"/>
            <w:noWrap/>
            <w:vAlign w:val="bottom"/>
          </w:tcPr>
          <w:p w14:paraId="2EE171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14:paraId="19BA1E8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350440" w14:textId="77777777">
        <w:trPr>
          <w:trHeight w:val="255"/>
        </w:trPr>
        <w:tc>
          <w:tcPr>
            <w:tcW w:w="3075" w:type="dxa"/>
            <w:tcBorders>
              <w:top w:val="nil"/>
              <w:left w:val="nil"/>
              <w:bottom w:val="nil"/>
              <w:right w:val="nil"/>
            </w:tcBorders>
            <w:shd w:val="clear" w:color="auto" w:fill="auto"/>
            <w:noWrap/>
            <w:vAlign w:val="bottom"/>
          </w:tcPr>
          <w:p w14:paraId="70103F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14:paraId="3A6E014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E91763B" w14:textId="77777777">
        <w:trPr>
          <w:trHeight w:val="255"/>
        </w:trPr>
        <w:tc>
          <w:tcPr>
            <w:tcW w:w="3075" w:type="dxa"/>
            <w:tcBorders>
              <w:top w:val="nil"/>
              <w:left w:val="nil"/>
              <w:bottom w:val="nil"/>
              <w:right w:val="nil"/>
            </w:tcBorders>
            <w:shd w:val="clear" w:color="auto" w:fill="auto"/>
            <w:noWrap/>
            <w:vAlign w:val="bottom"/>
          </w:tcPr>
          <w:p w14:paraId="71F0C8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14:paraId="3D55C5C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2F2B7C6" w14:textId="77777777">
        <w:trPr>
          <w:trHeight w:val="255"/>
        </w:trPr>
        <w:tc>
          <w:tcPr>
            <w:tcW w:w="3075" w:type="dxa"/>
            <w:tcBorders>
              <w:top w:val="nil"/>
              <w:left w:val="nil"/>
              <w:bottom w:val="nil"/>
              <w:right w:val="nil"/>
            </w:tcBorders>
            <w:shd w:val="clear" w:color="auto" w:fill="auto"/>
            <w:noWrap/>
            <w:vAlign w:val="bottom"/>
          </w:tcPr>
          <w:p w14:paraId="4D7170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14:paraId="13F4D74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01B9643" w14:textId="77777777">
        <w:trPr>
          <w:trHeight w:val="255"/>
        </w:trPr>
        <w:tc>
          <w:tcPr>
            <w:tcW w:w="3075" w:type="dxa"/>
            <w:tcBorders>
              <w:top w:val="nil"/>
              <w:left w:val="nil"/>
              <w:bottom w:val="nil"/>
              <w:right w:val="nil"/>
            </w:tcBorders>
            <w:shd w:val="clear" w:color="auto" w:fill="auto"/>
            <w:noWrap/>
            <w:vAlign w:val="bottom"/>
          </w:tcPr>
          <w:p w14:paraId="2480F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14:paraId="0235AC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2FC78D7" w14:textId="77777777">
        <w:trPr>
          <w:trHeight w:val="255"/>
        </w:trPr>
        <w:tc>
          <w:tcPr>
            <w:tcW w:w="3075" w:type="dxa"/>
            <w:tcBorders>
              <w:top w:val="nil"/>
              <w:left w:val="nil"/>
              <w:bottom w:val="nil"/>
              <w:right w:val="nil"/>
            </w:tcBorders>
            <w:shd w:val="clear" w:color="auto" w:fill="auto"/>
            <w:noWrap/>
            <w:vAlign w:val="bottom"/>
          </w:tcPr>
          <w:p w14:paraId="1D6066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14:paraId="164CFF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68535A" w14:textId="77777777">
        <w:trPr>
          <w:trHeight w:val="255"/>
        </w:trPr>
        <w:tc>
          <w:tcPr>
            <w:tcW w:w="3075" w:type="dxa"/>
            <w:tcBorders>
              <w:top w:val="nil"/>
              <w:left w:val="nil"/>
              <w:bottom w:val="nil"/>
              <w:right w:val="nil"/>
            </w:tcBorders>
            <w:shd w:val="clear" w:color="auto" w:fill="auto"/>
            <w:noWrap/>
            <w:vAlign w:val="bottom"/>
          </w:tcPr>
          <w:p w14:paraId="4AB48EE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14:paraId="0BDAC9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B2A8D2" w14:textId="77777777">
        <w:trPr>
          <w:trHeight w:val="255"/>
        </w:trPr>
        <w:tc>
          <w:tcPr>
            <w:tcW w:w="3075" w:type="dxa"/>
            <w:tcBorders>
              <w:top w:val="nil"/>
              <w:left w:val="nil"/>
              <w:bottom w:val="nil"/>
              <w:right w:val="nil"/>
            </w:tcBorders>
            <w:shd w:val="clear" w:color="auto" w:fill="auto"/>
            <w:noWrap/>
            <w:vAlign w:val="bottom"/>
          </w:tcPr>
          <w:p w14:paraId="3452842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14:paraId="5CA3B70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12FC89A" w14:textId="77777777">
        <w:trPr>
          <w:trHeight w:val="255"/>
        </w:trPr>
        <w:tc>
          <w:tcPr>
            <w:tcW w:w="3075" w:type="dxa"/>
            <w:tcBorders>
              <w:top w:val="nil"/>
              <w:left w:val="nil"/>
              <w:bottom w:val="nil"/>
              <w:right w:val="nil"/>
            </w:tcBorders>
            <w:shd w:val="clear" w:color="auto" w:fill="auto"/>
            <w:noWrap/>
            <w:vAlign w:val="bottom"/>
          </w:tcPr>
          <w:p w14:paraId="540349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14:paraId="1D18F3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B674DCC" w14:textId="77777777">
        <w:trPr>
          <w:trHeight w:val="255"/>
        </w:trPr>
        <w:tc>
          <w:tcPr>
            <w:tcW w:w="3075" w:type="dxa"/>
            <w:tcBorders>
              <w:top w:val="nil"/>
              <w:left w:val="nil"/>
              <w:bottom w:val="nil"/>
              <w:right w:val="nil"/>
            </w:tcBorders>
            <w:shd w:val="clear" w:color="auto" w:fill="auto"/>
            <w:noWrap/>
            <w:vAlign w:val="bottom"/>
          </w:tcPr>
          <w:p w14:paraId="012FA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14:paraId="1C553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840549" w14:textId="77777777">
        <w:trPr>
          <w:trHeight w:val="255"/>
        </w:trPr>
        <w:tc>
          <w:tcPr>
            <w:tcW w:w="3075" w:type="dxa"/>
            <w:tcBorders>
              <w:top w:val="nil"/>
              <w:left w:val="nil"/>
              <w:bottom w:val="nil"/>
              <w:right w:val="nil"/>
            </w:tcBorders>
            <w:shd w:val="clear" w:color="auto" w:fill="auto"/>
            <w:noWrap/>
            <w:vAlign w:val="bottom"/>
          </w:tcPr>
          <w:p w14:paraId="1520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14:paraId="1359A7B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FD4D020" w14:textId="77777777">
        <w:trPr>
          <w:trHeight w:val="255"/>
        </w:trPr>
        <w:tc>
          <w:tcPr>
            <w:tcW w:w="3075" w:type="dxa"/>
            <w:tcBorders>
              <w:top w:val="nil"/>
              <w:left w:val="nil"/>
              <w:bottom w:val="nil"/>
              <w:right w:val="nil"/>
            </w:tcBorders>
            <w:shd w:val="clear" w:color="auto" w:fill="auto"/>
            <w:noWrap/>
            <w:vAlign w:val="bottom"/>
          </w:tcPr>
          <w:p w14:paraId="70CBB5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14:paraId="5211CC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BB9D5BF" w14:textId="77777777">
        <w:trPr>
          <w:trHeight w:val="255"/>
        </w:trPr>
        <w:tc>
          <w:tcPr>
            <w:tcW w:w="3075" w:type="dxa"/>
            <w:tcBorders>
              <w:top w:val="nil"/>
              <w:left w:val="nil"/>
              <w:bottom w:val="nil"/>
              <w:right w:val="nil"/>
            </w:tcBorders>
            <w:shd w:val="clear" w:color="auto" w:fill="auto"/>
            <w:noWrap/>
            <w:vAlign w:val="bottom"/>
          </w:tcPr>
          <w:p w14:paraId="724103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14:paraId="43241E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422CA28" w14:textId="77777777">
        <w:trPr>
          <w:trHeight w:val="255"/>
        </w:trPr>
        <w:tc>
          <w:tcPr>
            <w:tcW w:w="3075" w:type="dxa"/>
            <w:tcBorders>
              <w:top w:val="nil"/>
              <w:left w:val="nil"/>
              <w:bottom w:val="nil"/>
              <w:right w:val="nil"/>
            </w:tcBorders>
            <w:shd w:val="clear" w:color="auto" w:fill="auto"/>
            <w:noWrap/>
            <w:vAlign w:val="bottom"/>
          </w:tcPr>
          <w:p w14:paraId="0349E6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14:paraId="4525BF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B903683" w14:textId="77777777">
        <w:trPr>
          <w:trHeight w:val="255"/>
        </w:trPr>
        <w:tc>
          <w:tcPr>
            <w:tcW w:w="3075" w:type="dxa"/>
            <w:tcBorders>
              <w:top w:val="nil"/>
              <w:left w:val="nil"/>
              <w:bottom w:val="nil"/>
              <w:right w:val="nil"/>
            </w:tcBorders>
            <w:shd w:val="clear" w:color="auto" w:fill="auto"/>
            <w:noWrap/>
            <w:vAlign w:val="bottom"/>
          </w:tcPr>
          <w:p w14:paraId="55B237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14:paraId="310BC4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04176A" w14:textId="77777777">
        <w:trPr>
          <w:trHeight w:val="255"/>
        </w:trPr>
        <w:tc>
          <w:tcPr>
            <w:tcW w:w="3075" w:type="dxa"/>
            <w:tcBorders>
              <w:top w:val="nil"/>
              <w:left w:val="nil"/>
              <w:bottom w:val="nil"/>
              <w:right w:val="nil"/>
            </w:tcBorders>
            <w:shd w:val="clear" w:color="auto" w:fill="auto"/>
            <w:noWrap/>
            <w:vAlign w:val="bottom"/>
          </w:tcPr>
          <w:p w14:paraId="5687FF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14:paraId="3A730E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AFB6BA6" w14:textId="77777777">
        <w:trPr>
          <w:trHeight w:val="255"/>
        </w:trPr>
        <w:tc>
          <w:tcPr>
            <w:tcW w:w="3075" w:type="dxa"/>
            <w:tcBorders>
              <w:top w:val="nil"/>
              <w:left w:val="nil"/>
              <w:bottom w:val="nil"/>
              <w:right w:val="nil"/>
            </w:tcBorders>
            <w:shd w:val="clear" w:color="auto" w:fill="auto"/>
            <w:noWrap/>
            <w:vAlign w:val="bottom"/>
          </w:tcPr>
          <w:p w14:paraId="170325D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14:paraId="6ECE4A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98412FE" w14:textId="77777777">
        <w:trPr>
          <w:trHeight w:val="255"/>
        </w:trPr>
        <w:tc>
          <w:tcPr>
            <w:tcW w:w="3075" w:type="dxa"/>
            <w:tcBorders>
              <w:top w:val="nil"/>
              <w:left w:val="nil"/>
              <w:bottom w:val="nil"/>
              <w:right w:val="nil"/>
            </w:tcBorders>
            <w:shd w:val="clear" w:color="auto" w:fill="auto"/>
            <w:noWrap/>
            <w:vAlign w:val="bottom"/>
          </w:tcPr>
          <w:p w14:paraId="1A5DAF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14:paraId="17274B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D17278F" w14:textId="77777777">
        <w:trPr>
          <w:trHeight w:val="255"/>
        </w:trPr>
        <w:tc>
          <w:tcPr>
            <w:tcW w:w="3075" w:type="dxa"/>
            <w:tcBorders>
              <w:top w:val="nil"/>
              <w:left w:val="nil"/>
              <w:bottom w:val="nil"/>
              <w:right w:val="nil"/>
            </w:tcBorders>
            <w:shd w:val="clear" w:color="auto" w:fill="auto"/>
            <w:noWrap/>
            <w:vAlign w:val="bottom"/>
          </w:tcPr>
          <w:p w14:paraId="3AD9880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14:paraId="4644EBC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CE944F8" w14:textId="77777777">
        <w:trPr>
          <w:trHeight w:val="255"/>
        </w:trPr>
        <w:tc>
          <w:tcPr>
            <w:tcW w:w="3075" w:type="dxa"/>
            <w:tcBorders>
              <w:top w:val="nil"/>
              <w:left w:val="nil"/>
              <w:bottom w:val="nil"/>
              <w:right w:val="nil"/>
            </w:tcBorders>
            <w:shd w:val="clear" w:color="auto" w:fill="auto"/>
            <w:noWrap/>
            <w:vAlign w:val="bottom"/>
          </w:tcPr>
          <w:p w14:paraId="5C557E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14:paraId="56D38D8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C61090A" w14:textId="77777777">
        <w:trPr>
          <w:trHeight w:val="255"/>
        </w:trPr>
        <w:tc>
          <w:tcPr>
            <w:tcW w:w="3075" w:type="dxa"/>
            <w:tcBorders>
              <w:top w:val="nil"/>
              <w:left w:val="nil"/>
              <w:bottom w:val="nil"/>
              <w:right w:val="nil"/>
            </w:tcBorders>
            <w:shd w:val="clear" w:color="auto" w:fill="auto"/>
            <w:noWrap/>
            <w:vAlign w:val="bottom"/>
          </w:tcPr>
          <w:p w14:paraId="6C0798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14:paraId="7A65545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86FB3B" w14:textId="77777777">
        <w:trPr>
          <w:trHeight w:val="255"/>
        </w:trPr>
        <w:tc>
          <w:tcPr>
            <w:tcW w:w="3075" w:type="dxa"/>
            <w:tcBorders>
              <w:top w:val="nil"/>
              <w:left w:val="nil"/>
              <w:bottom w:val="nil"/>
              <w:right w:val="nil"/>
            </w:tcBorders>
            <w:shd w:val="clear" w:color="auto" w:fill="auto"/>
            <w:noWrap/>
            <w:vAlign w:val="bottom"/>
          </w:tcPr>
          <w:p w14:paraId="51A475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14:paraId="2D2DA1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9E142AC" w14:textId="77777777">
        <w:trPr>
          <w:trHeight w:val="255"/>
        </w:trPr>
        <w:tc>
          <w:tcPr>
            <w:tcW w:w="3075" w:type="dxa"/>
            <w:tcBorders>
              <w:top w:val="nil"/>
              <w:left w:val="nil"/>
              <w:bottom w:val="nil"/>
              <w:right w:val="nil"/>
            </w:tcBorders>
            <w:shd w:val="clear" w:color="auto" w:fill="auto"/>
            <w:noWrap/>
            <w:vAlign w:val="bottom"/>
          </w:tcPr>
          <w:p w14:paraId="3760EC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14:paraId="1C4BFAC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30A061E" w14:textId="77777777">
        <w:trPr>
          <w:trHeight w:val="255"/>
        </w:trPr>
        <w:tc>
          <w:tcPr>
            <w:tcW w:w="3075" w:type="dxa"/>
            <w:tcBorders>
              <w:top w:val="nil"/>
              <w:left w:val="nil"/>
              <w:bottom w:val="nil"/>
              <w:right w:val="nil"/>
            </w:tcBorders>
            <w:shd w:val="clear" w:color="auto" w:fill="auto"/>
            <w:noWrap/>
            <w:vAlign w:val="bottom"/>
          </w:tcPr>
          <w:p w14:paraId="41C77C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14:paraId="1D0BA6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281CEB4" w14:textId="77777777">
        <w:trPr>
          <w:trHeight w:val="255"/>
        </w:trPr>
        <w:tc>
          <w:tcPr>
            <w:tcW w:w="3075" w:type="dxa"/>
            <w:tcBorders>
              <w:top w:val="nil"/>
              <w:left w:val="nil"/>
              <w:bottom w:val="nil"/>
              <w:right w:val="nil"/>
            </w:tcBorders>
            <w:shd w:val="clear" w:color="auto" w:fill="auto"/>
            <w:noWrap/>
            <w:vAlign w:val="bottom"/>
          </w:tcPr>
          <w:p w14:paraId="1299A7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14:paraId="2BB53A1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BAA2E47" w14:textId="77777777">
        <w:trPr>
          <w:trHeight w:val="255"/>
        </w:trPr>
        <w:tc>
          <w:tcPr>
            <w:tcW w:w="3075" w:type="dxa"/>
            <w:tcBorders>
              <w:top w:val="nil"/>
              <w:left w:val="nil"/>
              <w:bottom w:val="nil"/>
              <w:right w:val="nil"/>
            </w:tcBorders>
            <w:shd w:val="clear" w:color="auto" w:fill="auto"/>
            <w:noWrap/>
            <w:vAlign w:val="bottom"/>
          </w:tcPr>
          <w:p w14:paraId="28E3CD7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14:paraId="464F4F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AD7736B" w14:textId="77777777">
        <w:trPr>
          <w:trHeight w:val="255"/>
        </w:trPr>
        <w:tc>
          <w:tcPr>
            <w:tcW w:w="3075" w:type="dxa"/>
            <w:tcBorders>
              <w:top w:val="nil"/>
              <w:left w:val="nil"/>
              <w:bottom w:val="nil"/>
              <w:right w:val="nil"/>
            </w:tcBorders>
            <w:shd w:val="clear" w:color="auto" w:fill="auto"/>
            <w:noWrap/>
            <w:vAlign w:val="bottom"/>
          </w:tcPr>
          <w:p w14:paraId="7ABE43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14:paraId="703F637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37BA2AC6" w14:textId="77777777">
        <w:trPr>
          <w:trHeight w:val="255"/>
        </w:trPr>
        <w:tc>
          <w:tcPr>
            <w:tcW w:w="3075" w:type="dxa"/>
            <w:tcBorders>
              <w:top w:val="nil"/>
              <w:left w:val="nil"/>
              <w:bottom w:val="nil"/>
              <w:right w:val="nil"/>
            </w:tcBorders>
            <w:shd w:val="clear" w:color="auto" w:fill="auto"/>
            <w:noWrap/>
            <w:vAlign w:val="bottom"/>
          </w:tcPr>
          <w:p w14:paraId="4673A9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14:paraId="5E427CC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6C5BA93" w14:textId="77777777">
        <w:trPr>
          <w:trHeight w:val="255"/>
        </w:trPr>
        <w:tc>
          <w:tcPr>
            <w:tcW w:w="3075" w:type="dxa"/>
            <w:tcBorders>
              <w:top w:val="nil"/>
              <w:left w:val="nil"/>
              <w:bottom w:val="nil"/>
              <w:right w:val="nil"/>
            </w:tcBorders>
            <w:shd w:val="clear" w:color="auto" w:fill="auto"/>
            <w:noWrap/>
            <w:vAlign w:val="bottom"/>
          </w:tcPr>
          <w:p w14:paraId="7C07BC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14:paraId="4FCA16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618C6016" w14:textId="77777777">
        <w:trPr>
          <w:trHeight w:val="255"/>
        </w:trPr>
        <w:tc>
          <w:tcPr>
            <w:tcW w:w="3075" w:type="dxa"/>
            <w:tcBorders>
              <w:top w:val="nil"/>
              <w:left w:val="nil"/>
              <w:bottom w:val="nil"/>
              <w:right w:val="nil"/>
            </w:tcBorders>
            <w:shd w:val="clear" w:color="auto" w:fill="auto"/>
            <w:noWrap/>
            <w:vAlign w:val="bottom"/>
          </w:tcPr>
          <w:p w14:paraId="3A935A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14:paraId="4212AD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14:paraId="08D03CD0" w14:textId="77777777">
        <w:trPr>
          <w:trHeight w:val="255"/>
        </w:trPr>
        <w:tc>
          <w:tcPr>
            <w:tcW w:w="3075" w:type="dxa"/>
            <w:tcBorders>
              <w:top w:val="nil"/>
              <w:left w:val="nil"/>
              <w:bottom w:val="nil"/>
              <w:right w:val="nil"/>
            </w:tcBorders>
            <w:shd w:val="clear" w:color="auto" w:fill="auto"/>
            <w:noWrap/>
            <w:vAlign w:val="bottom"/>
          </w:tcPr>
          <w:p w14:paraId="614F19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14:paraId="32A1EB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52A0D21F" w14:textId="77777777">
        <w:trPr>
          <w:trHeight w:val="255"/>
        </w:trPr>
        <w:tc>
          <w:tcPr>
            <w:tcW w:w="3075" w:type="dxa"/>
            <w:tcBorders>
              <w:top w:val="nil"/>
              <w:left w:val="nil"/>
              <w:bottom w:val="nil"/>
              <w:right w:val="nil"/>
            </w:tcBorders>
            <w:shd w:val="clear" w:color="auto" w:fill="auto"/>
            <w:noWrap/>
            <w:vAlign w:val="bottom"/>
          </w:tcPr>
          <w:p w14:paraId="37B9B7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14:paraId="6AB23B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F6B934" w14:textId="77777777">
        <w:trPr>
          <w:trHeight w:val="255"/>
        </w:trPr>
        <w:tc>
          <w:tcPr>
            <w:tcW w:w="3075" w:type="dxa"/>
            <w:tcBorders>
              <w:top w:val="nil"/>
              <w:left w:val="nil"/>
              <w:bottom w:val="nil"/>
              <w:right w:val="nil"/>
            </w:tcBorders>
            <w:shd w:val="clear" w:color="auto" w:fill="auto"/>
            <w:noWrap/>
            <w:vAlign w:val="bottom"/>
          </w:tcPr>
          <w:p w14:paraId="7EA9D37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14:paraId="54216A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1064B2A" w14:textId="77777777">
        <w:trPr>
          <w:trHeight w:val="255"/>
        </w:trPr>
        <w:tc>
          <w:tcPr>
            <w:tcW w:w="3075" w:type="dxa"/>
            <w:tcBorders>
              <w:top w:val="nil"/>
              <w:left w:val="nil"/>
              <w:bottom w:val="nil"/>
              <w:right w:val="nil"/>
            </w:tcBorders>
            <w:shd w:val="clear" w:color="auto" w:fill="auto"/>
            <w:noWrap/>
            <w:vAlign w:val="bottom"/>
          </w:tcPr>
          <w:p w14:paraId="342BB51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14:paraId="0BCF0BD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9E0DE1" w14:textId="77777777">
        <w:trPr>
          <w:trHeight w:val="255"/>
        </w:trPr>
        <w:tc>
          <w:tcPr>
            <w:tcW w:w="3075" w:type="dxa"/>
            <w:tcBorders>
              <w:top w:val="nil"/>
              <w:left w:val="nil"/>
              <w:bottom w:val="nil"/>
              <w:right w:val="nil"/>
            </w:tcBorders>
            <w:shd w:val="clear" w:color="auto" w:fill="auto"/>
            <w:noWrap/>
            <w:vAlign w:val="bottom"/>
          </w:tcPr>
          <w:p w14:paraId="097E61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14:paraId="505FE9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AE487F8" w14:textId="77777777">
        <w:trPr>
          <w:trHeight w:val="255"/>
        </w:trPr>
        <w:tc>
          <w:tcPr>
            <w:tcW w:w="3075" w:type="dxa"/>
            <w:tcBorders>
              <w:top w:val="nil"/>
              <w:left w:val="nil"/>
              <w:bottom w:val="nil"/>
              <w:right w:val="nil"/>
            </w:tcBorders>
            <w:shd w:val="clear" w:color="auto" w:fill="auto"/>
            <w:noWrap/>
            <w:vAlign w:val="bottom"/>
          </w:tcPr>
          <w:p w14:paraId="6C872F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14:paraId="19486F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3763884" w14:textId="77777777">
        <w:trPr>
          <w:trHeight w:val="255"/>
        </w:trPr>
        <w:tc>
          <w:tcPr>
            <w:tcW w:w="3075" w:type="dxa"/>
            <w:tcBorders>
              <w:top w:val="nil"/>
              <w:left w:val="nil"/>
              <w:bottom w:val="nil"/>
              <w:right w:val="nil"/>
            </w:tcBorders>
            <w:shd w:val="clear" w:color="auto" w:fill="auto"/>
            <w:noWrap/>
            <w:vAlign w:val="bottom"/>
          </w:tcPr>
          <w:p w14:paraId="7C40F86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14:paraId="63857F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50FF1A1" w14:textId="77777777">
        <w:trPr>
          <w:trHeight w:val="255"/>
        </w:trPr>
        <w:tc>
          <w:tcPr>
            <w:tcW w:w="3075" w:type="dxa"/>
            <w:tcBorders>
              <w:top w:val="nil"/>
              <w:left w:val="nil"/>
              <w:bottom w:val="nil"/>
              <w:right w:val="nil"/>
            </w:tcBorders>
            <w:shd w:val="clear" w:color="auto" w:fill="auto"/>
            <w:noWrap/>
            <w:vAlign w:val="bottom"/>
          </w:tcPr>
          <w:p w14:paraId="3962D11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14:paraId="1EFCD8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6F805FBD" w14:textId="77777777">
        <w:trPr>
          <w:trHeight w:val="255"/>
        </w:trPr>
        <w:tc>
          <w:tcPr>
            <w:tcW w:w="3075" w:type="dxa"/>
            <w:tcBorders>
              <w:top w:val="nil"/>
              <w:left w:val="nil"/>
              <w:bottom w:val="nil"/>
              <w:right w:val="nil"/>
            </w:tcBorders>
            <w:shd w:val="clear" w:color="auto" w:fill="auto"/>
            <w:noWrap/>
            <w:vAlign w:val="bottom"/>
          </w:tcPr>
          <w:p w14:paraId="2FB5967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14:paraId="645A19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79A789D" w14:textId="77777777">
        <w:trPr>
          <w:trHeight w:val="255"/>
        </w:trPr>
        <w:tc>
          <w:tcPr>
            <w:tcW w:w="3075" w:type="dxa"/>
            <w:tcBorders>
              <w:top w:val="nil"/>
              <w:left w:val="nil"/>
              <w:bottom w:val="nil"/>
              <w:right w:val="nil"/>
            </w:tcBorders>
            <w:shd w:val="clear" w:color="auto" w:fill="auto"/>
            <w:noWrap/>
            <w:vAlign w:val="bottom"/>
          </w:tcPr>
          <w:p w14:paraId="2AE5C9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14:paraId="4C6486F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826C228" w14:textId="77777777">
        <w:trPr>
          <w:trHeight w:val="255"/>
        </w:trPr>
        <w:tc>
          <w:tcPr>
            <w:tcW w:w="3075" w:type="dxa"/>
            <w:tcBorders>
              <w:top w:val="nil"/>
              <w:left w:val="nil"/>
              <w:bottom w:val="nil"/>
              <w:right w:val="nil"/>
            </w:tcBorders>
            <w:shd w:val="clear" w:color="auto" w:fill="auto"/>
            <w:noWrap/>
            <w:vAlign w:val="bottom"/>
          </w:tcPr>
          <w:p w14:paraId="0C11F2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14:paraId="278E462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2A9626C" w14:textId="77777777">
        <w:trPr>
          <w:trHeight w:val="255"/>
        </w:trPr>
        <w:tc>
          <w:tcPr>
            <w:tcW w:w="3075" w:type="dxa"/>
            <w:tcBorders>
              <w:top w:val="nil"/>
              <w:left w:val="nil"/>
              <w:bottom w:val="nil"/>
              <w:right w:val="nil"/>
            </w:tcBorders>
            <w:shd w:val="clear" w:color="auto" w:fill="auto"/>
            <w:noWrap/>
            <w:vAlign w:val="bottom"/>
          </w:tcPr>
          <w:p w14:paraId="21F3268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14:paraId="081A43D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602F68F" w14:textId="77777777">
        <w:trPr>
          <w:trHeight w:val="255"/>
        </w:trPr>
        <w:tc>
          <w:tcPr>
            <w:tcW w:w="3075" w:type="dxa"/>
            <w:tcBorders>
              <w:top w:val="nil"/>
              <w:left w:val="nil"/>
              <w:bottom w:val="nil"/>
              <w:right w:val="nil"/>
            </w:tcBorders>
            <w:shd w:val="clear" w:color="auto" w:fill="auto"/>
            <w:noWrap/>
            <w:vAlign w:val="bottom"/>
          </w:tcPr>
          <w:p w14:paraId="6731C8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14:paraId="7BF2A0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7D4597" w14:textId="77777777">
        <w:trPr>
          <w:trHeight w:val="255"/>
        </w:trPr>
        <w:tc>
          <w:tcPr>
            <w:tcW w:w="3075" w:type="dxa"/>
            <w:tcBorders>
              <w:top w:val="nil"/>
              <w:left w:val="nil"/>
              <w:bottom w:val="nil"/>
              <w:right w:val="nil"/>
            </w:tcBorders>
            <w:shd w:val="clear" w:color="auto" w:fill="auto"/>
            <w:noWrap/>
            <w:vAlign w:val="bottom"/>
          </w:tcPr>
          <w:p w14:paraId="5AB9933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14:paraId="1C5128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735F838" w14:textId="77777777">
        <w:trPr>
          <w:trHeight w:val="255"/>
        </w:trPr>
        <w:tc>
          <w:tcPr>
            <w:tcW w:w="3075" w:type="dxa"/>
            <w:tcBorders>
              <w:top w:val="nil"/>
              <w:left w:val="nil"/>
              <w:bottom w:val="nil"/>
              <w:right w:val="nil"/>
            </w:tcBorders>
            <w:shd w:val="clear" w:color="auto" w:fill="auto"/>
            <w:noWrap/>
            <w:vAlign w:val="bottom"/>
          </w:tcPr>
          <w:p w14:paraId="10E396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14:paraId="06084B1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FE9DA9B" w14:textId="77777777">
        <w:trPr>
          <w:trHeight w:val="255"/>
        </w:trPr>
        <w:tc>
          <w:tcPr>
            <w:tcW w:w="3075" w:type="dxa"/>
            <w:tcBorders>
              <w:top w:val="nil"/>
              <w:left w:val="nil"/>
              <w:bottom w:val="nil"/>
              <w:right w:val="nil"/>
            </w:tcBorders>
            <w:shd w:val="clear" w:color="auto" w:fill="auto"/>
            <w:noWrap/>
            <w:vAlign w:val="bottom"/>
          </w:tcPr>
          <w:p w14:paraId="3C8032A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14:paraId="1D249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51060DE" w14:textId="77777777">
        <w:trPr>
          <w:trHeight w:val="255"/>
        </w:trPr>
        <w:tc>
          <w:tcPr>
            <w:tcW w:w="3075" w:type="dxa"/>
            <w:tcBorders>
              <w:top w:val="nil"/>
              <w:left w:val="nil"/>
              <w:bottom w:val="nil"/>
              <w:right w:val="nil"/>
            </w:tcBorders>
            <w:shd w:val="clear" w:color="auto" w:fill="auto"/>
            <w:noWrap/>
            <w:vAlign w:val="bottom"/>
          </w:tcPr>
          <w:p w14:paraId="697422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14:paraId="2758CF2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4ECE23D0" w14:textId="77777777">
        <w:trPr>
          <w:trHeight w:val="255"/>
        </w:trPr>
        <w:tc>
          <w:tcPr>
            <w:tcW w:w="3075" w:type="dxa"/>
            <w:tcBorders>
              <w:top w:val="nil"/>
              <w:left w:val="nil"/>
              <w:bottom w:val="nil"/>
              <w:right w:val="nil"/>
            </w:tcBorders>
            <w:shd w:val="clear" w:color="auto" w:fill="auto"/>
            <w:noWrap/>
            <w:vAlign w:val="bottom"/>
          </w:tcPr>
          <w:p w14:paraId="3060D9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14:paraId="0E8992B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378C4C1" w14:textId="77777777">
        <w:trPr>
          <w:trHeight w:val="255"/>
        </w:trPr>
        <w:tc>
          <w:tcPr>
            <w:tcW w:w="3075" w:type="dxa"/>
            <w:tcBorders>
              <w:top w:val="nil"/>
              <w:left w:val="nil"/>
              <w:bottom w:val="nil"/>
              <w:right w:val="nil"/>
            </w:tcBorders>
            <w:shd w:val="clear" w:color="auto" w:fill="auto"/>
            <w:noWrap/>
            <w:vAlign w:val="bottom"/>
          </w:tcPr>
          <w:p w14:paraId="5540B84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14:paraId="2EEA743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BB28473" w14:textId="77777777">
        <w:trPr>
          <w:trHeight w:val="255"/>
        </w:trPr>
        <w:tc>
          <w:tcPr>
            <w:tcW w:w="3075" w:type="dxa"/>
            <w:tcBorders>
              <w:top w:val="nil"/>
              <w:left w:val="nil"/>
              <w:bottom w:val="nil"/>
              <w:right w:val="nil"/>
            </w:tcBorders>
            <w:shd w:val="clear" w:color="auto" w:fill="auto"/>
            <w:noWrap/>
            <w:vAlign w:val="bottom"/>
          </w:tcPr>
          <w:p w14:paraId="7B2126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14:paraId="41CD4A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17EF1E4" w14:textId="77777777">
        <w:trPr>
          <w:trHeight w:val="255"/>
        </w:trPr>
        <w:tc>
          <w:tcPr>
            <w:tcW w:w="3075" w:type="dxa"/>
            <w:tcBorders>
              <w:top w:val="nil"/>
              <w:left w:val="nil"/>
              <w:bottom w:val="nil"/>
              <w:right w:val="nil"/>
            </w:tcBorders>
            <w:shd w:val="clear" w:color="auto" w:fill="auto"/>
            <w:noWrap/>
            <w:vAlign w:val="bottom"/>
          </w:tcPr>
          <w:p w14:paraId="0A901F9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14:paraId="5617FE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03657BC" w14:textId="77777777">
        <w:trPr>
          <w:trHeight w:val="255"/>
        </w:trPr>
        <w:tc>
          <w:tcPr>
            <w:tcW w:w="3075" w:type="dxa"/>
            <w:tcBorders>
              <w:top w:val="nil"/>
              <w:left w:val="nil"/>
              <w:bottom w:val="nil"/>
              <w:right w:val="nil"/>
            </w:tcBorders>
            <w:shd w:val="clear" w:color="auto" w:fill="auto"/>
            <w:noWrap/>
            <w:vAlign w:val="bottom"/>
          </w:tcPr>
          <w:p w14:paraId="2E12A7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14:paraId="1CA139E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DA2DADE" w14:textId="77777777">
        <w:trPr>
          <w:trHeight w:val="255"/>
        </w:trPr>
        <w:tc>
          <w:tcPr>
            <w:tcW w:w="3075" w:type="dxa"/>
            <w:tcBorders>
              <w:top w:val="nil"/>
              <w:left w:val="nil"/>
              <w:bottom w:val="nil"/>
              <w:right w:val="nil"/>
            </w:tcBorders>
            <w:shd w:val="clear" w:color="auto" w:fill="auto"/>
            <w:noWrap/>
            <w:vAlign w:val="bottom"/>
          </w:tcPr>
          <w:p w14:paraId="6FD0AF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14:paraId="33F5F4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78DEF774" w14:textId="77777777">
        <w:trPr>
          <w:trHeight w:val="255"/>
        </w:trPr>
        <w:tc>
          <w:tcPr>
            <w:tcW w:w="3075" w:type="dxa"/>
            <w:tcBorders>
              <w:top w:val="nil"/>
              <w:left w:val="nil"/>
              <w:bottom w:val="nil"/>
              <w:right w:val="nil"/>
            </w:tcBorders>
            <w:shd w:val="clear" w:color="auto" w:fill="auto"/>
            <w:noWrap/>
            <w:vAlign w:val="bottom"/>
          </w:tcPr>
          <w:p w14:paraId="6BB36A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14:paraId="5D148FD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0838BF93" w14:textId="77777777">
        <w:trPr>
          <w:trHeight w:val="255"/>
        </w:trPr>
        <w:tc>
          <w:tcPr>
            <w:tcW w:w="3075" w:type="dxa"/>
            <w:tcBorders>
              <w:top w:val="nil"/>
              <w:left w:val="nil"/>
              <w:bottom w:val="nil"/>
              <w:right w:val="nil"/>
            </w:tcBorders>
            <w:shd w:val="clear" w:color="auto" w:fill="auto"/>
            <w:noWrap/>
            <w:vAlign w:val="bottom"/>
          </w:tcPr>
          <w:p w14:paraId="1CC820D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14:paraId="44A1A4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A03B6D1" w14:textId="77777777">
        <w:trPr>
          <w:trHeight w:val="255"/>
        </w:trPr>
        <w:tc>
          <w:tcPr>
            <w:tcW w:w="3075" w:type="dxa"/>
            <w:tcBorders>
              <w:top w:val="nil"/>
              <w:left w:val="nil"/>
              <w:bottom w:val="nil"/>
              <w:right w:val="nil"/>
            </w:tcBorders>
            <w:shd w:val="clear" w:color="auto" w:fill="auto"/>
            <w:noWrap/>
            <w:vAlign w:val="bottom"/>
          </w:tcPr>
          <w:p w14:paraId="041A1B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14:paraId="78A2D6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9B36D01" w14:textId="77777777">
        <w:trPr>
          <w:trHeight w:val="255"/>
        </w:trPr>
        <w:tc>
          <w:tcPr>
            <w:tcW w:w="3075" w:type="dxa"/>
            <w:tcBorders>
              <w:top w:val="nil"/>
              <w:left w:val="nil"/>
              <w:bottom w:val="nil"/>
              <w:right w:val="nil"/>
            </w:tcBorders>
            <w:shd w:val="clear" w:color="auto" w:fill="auto"/>
            <w:noWrap/>
            <w:vAlign w:val="bottom"/>
          </w:tcPr>
          <w:p w14:paraId="1B8932F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14:paraId="7975DD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09B025CB" w14:textId="77777777">
        <w:trPr>
          <w:trHeight w:val="255"/>
        </w:trPr>
        <w:tc>
          <w:tcPr>
            <w:tcW w:w="3075" w:type="dxa"/>
            <w:tcBorders>
              <w:top w:val="nil"/>
              <w:left w:val="nil"/>
              <w:bottom w:val="nil"/>
              <w:right w:val="nil"/>
            </w:tcBorders>
            <w:shd w:val="clear" w:color="auto" w:fill="auto"/>
            <w:noWrap/>
            <w:vAlign w:val="bottom"/>
          </w:tcPr>
          <w:p w14:paraId="33698ED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14:paraId="739A83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F1F52F3" w14:textId="77777777">
        <w:trPr>
          <w:trHeight w:val="255"/>
        </w:trPr>
        <w:tc>
          <w:tcPr>
            <w:tcW w:w="3075" w:type="dxa"/>
            <w:tcBorders>
              <w:top w:val="nil"/>
              <w:left w:val="nil"/>
              <w:bottom w:val="nil"/>
              <w:right w:val="nil"/>
            </w:tcBorders>
            <w:shd w:val="clear" w:color="auto" w:fill="auto"/>
            <w:noWrap/>
            <w:vAlign w:val="bottom"/>
          </w:tcPr>
          <w:p w14:paraId="45A69D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14:paraId="23FD151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121E60F0" w14:textId="77777777">
        <w:trPr>
          <w:trHeight w:val="255"/>
        </w:trPr>
        <w:tc>
          <w:tcPr>
            <w:tcW w:w="3075" w:type="dxa"/>
            <w:tcBorders>
              <w:top w:val="nil"/>
              <w:left w:val="nil"/>
              <w:bottom w:val="nil"/>
              <w:right w:val="nil"/>
            </w:tcBorders>
            <w:shd w:val="clear" w:color="auto" w:fill="auto"/>
            <w:noWrap/>
            <w:vAlign w:val="bottom"/>
          </w:tcPr>
          <w:p w14:paraId="2FBDF93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14:paraId="260E6AA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719E23E1" w14:textId="77777777">
        <w:trPr>
          <w:trHeight w:val="255"/>
        </w:trPr>
        <w:tc>
          <w:tcPr>
            <w:tcW w:w="3075" w:type="dxa"/>
            <w:tcBorders>
              <w:top w:val="nil"/>
              <w:left w:val="nil"/>
              <w:bottom w:val="nil"/>
              <w:right w:val="nil"/>
            </w:tcBorders>
            <w:shd w:val="clear" w:color="auto" w:fill="auto"/>
            <w:noWrap/>
            <w:vAlign w:val="bottom"/>
          </w:tcPr>
          <w:p w14:paraId="327989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14:paraId="7BA12F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3BF3CD76" w14:textId="77777777">
        <w:trPr>
          <w:trHeight w:val="255"/>
        </w:trPr>
        <w:tc>
          <w:tcPr>
            <w:tcW w:w="3075" w:type="dxa"/>
            <w:tcBorders>
              <w:top w:val="nil"/>
              <w:left w:val="nil"/>
              <w:bottom w:val="nil"/>
              <w:right w:val="nil"/>
            </w:tcBorders>
            <w:shd w:val="clear" w:color="auto" w:fill="auto"/>
            <w:noWrap/>
            <w:vAlign w:val="bottom"/>
          </w:tcPr>
          <w:p w14:paraId="5AD35E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14:paraId="79D002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14:paraId="5B13C639" w14:textId="77777777">
        <w:trPr>
          <w:trHeight w:val="255"/>
        </w:trPr>
        <w:tc>
          <w:tcPr>
            <w:tcW w:w="3075" w:type="dxa"/>
            <w:tcBorders>
              <w:top w:val="nil"/>
              <w:left w:val="nil"/>
              <w:bottom w:val="nil"/>
              <w:right w:val="nil"/>
            </w:tcBorders>
            <w:shd w:val="clear" w:color="auto" w:fill="auto"/>
            <w:noWrap/>
            <w:vAlign w:val="bottom"/>
          </w:tcPr>
          <w:p w14:paraId="131DEAE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14:paraId="7DCA75B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416BE8" w14:textId="77777777">
        <w:trPr>
          <w:trHeight w:val="255"/>
        </w:trPr>
        <w:tc>
          <w:tcPr>
            <w:tcW w:w="3075" w:type="dxa"/>
            <w:tcBorders>
              <w:top w:val="nil"/>
              <w:left w:val="nil"/>
              <w:bottom w:val="nil"/>
              <w:right w:val="nil"/>
            </w:tcBorders>
            <w:shd w:val="clear" w:color="auto" w:fill="auto"/>
            <w:noWrap/>
            <w:vAlign w:val="bottom"/>
          </w:tcPr>
          <w:p w14:paraId="20A86E9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14:paraId="78A6A62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A35984" w14:textId="77777777">
        <w:trPr>
          <w:trHeight w:val="255"/>
        </w:trPr>
        <w:tc>
          <w:tcPr>
            <w:tcW w:w="3075" w:type="dxa"/>
            <w:tcBorders>
              <w:top w:val="nil"/>
              <w:left w:val="nil"/>
              <w:bottom w:val="nil"/>
              <w:right w:val="nil"/>
            </w:tcBorders>
            <w:shd w:val="clear" w:color="auto" w:fill="auto"/>
            <w:noWrap/>
            <w:vAlign w:val="bottom"/>
          </w:tcPr>
          <w:p w14:paraId="64D5643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14:paraId="69738AD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456C9C5" w14:textId="77777777">
        <w:trPr>
          <w:trHeight w:val="255"/>
        </w:trPr>
        <w:tc>
          <w:tcPr>
            <w:tcW w:w="3075" w:type="dxa"/>
            <w:tcBorders>
              <w:top w:val="nil"/>
              <w:left w:val="nil"/>
              <w:bottom w:val="nil"/>
              <w:right w:val="nil"/>
            </w:tcBorders>
            <w:shd w:val="clear" w:color="auto" w:fill="auto"/>
            <w:noWrap/>
            <w:vAlign w:val="bottom"/>
          </w:tcPr>
          <w:p w14:paraId="65ADE1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14:paraId="5ABF9F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2D980B" w14:textId="77777777">
        <w:trPr>
          <w:trHeight w:val="255"/>
        </w:trPr>
        <w:tc>
          <w:tcPr>
            <w:tcW w:w="3075" w:type="dxa"/>
            <w:tcBorders>
              <w:top w:val="nil"/>
              <w:left w:val="nil"/>
              <w:bottom w:val="nil"/>
              <w:right w:val="nil"/>
            </w:tcBorders>
            <w:shd w:val="clear" w:color="auto" w:fill="auto"/>
            <w:noWrap/>
            <w:vAlign w:val="bottom"/>
          </w:tcPr>
          <w:p w14:paraId="10873CF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14:paraId="2F3BB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02D07F" w14:textId="77777777">
        <w:trPr>
          <w:trHeight w:val="255"/>
        </w:trPr>
        <w:tc>
          <w:tcPr>
            <w:tcW w:w="3075" w:type="dxa"/>
            <w:tcBorders>
              <w:top w:val="nil"/>
              <w:left w:val="nil"/>
              <w:bottom w:val="nil"/>
              <w:right w:val="nil"/>
            </w:tcBorders>
            <w:shd w:val="clear" w:color="auto" w:fill="auto"/>
            <w:noWrap/>
            <w:vAlign w:val="bottom"/>
          </w:tcPr>
          <w:p w14:paraId="4A2EA6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14:paraId="7AC89B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133601F" w14:textId="77777777">
        <w:trPr>
          <w:trHeight w:val="255"/>
        </w:trPr>
        <w:tc>
          <w:tcPr>
            <w:tcW w:w="3075" w:type="dxa"/>
            <w:tcBorders>
              <w:top w:val="nil"/>
              <w:left w:val="nil"/>
              <w:bottom w:val="nil"/>
              <w:right w:val="nil"/>
            </w:tcBorders>
            <w:shd w:val="clear" w:color="auto" w:fill="auto"/>
            <w:noWrap/>
            <w:vAlign w:val="bottom"/>
          </w:tcPr>
          <w:p w14:paraId="7005852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14:paraId="1ED2347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362C92" w14:textId="77777777">
        <w:trPr>
          <w:trHeight w:val="255"/>
        </w:trPr>
        <w:tc>
          <w:tcPr>
            <w:tcW w:w="3075" w:type="dxa"/>
            <w:tcBorders>
              <w:top w:val="nil"/>
              <w:left w:val="nil"/>
              <w:bottom w:val="nil"/>
              <w:right w:val="nil"/>
            </w:tcBorders>
            <w:shd w:val="clear" w:color="auto" w:fill="auto"/>
            <w:noWrap/>
            <w:vAlign w:val="bottom"/>
          </w:tcPr>
          <w:p w14:paraId="2AFB43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14:paraId="044C0A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D02E7" w14:textId="77777777">
        <w:trPr>
          <w:trHeight w:val="255"/>
        </w:trPr>
        <w:tc>
          <w:tcPr>
            <w:tcW w:w="3075" w:type="dxa"/>
            <w:tcBorders>
              <w:top w:val="nil"/>
              <w:left w:val="nil"/>
              <w:bottom w:val="nil"/>
              <w:right w:val="nil"/>
            </w:tcBorders>
            <w:shd w:val="clear" w:color="auto" w:fill="auto"/>
            <w:noWrap/>
            <w:vAlign w:val="bottom"/>
          </w:tcPr>
          <w:p w14:paraId="5D58C7A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14:paraId="31EF1A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BF12BF3" w14:textId="77777777">
        <w:trPr>
          <w:trHeight w:val="255"/>
        </w:trPr>
        <w:tc>
          <w:tcPr>
            <w:tcW w:w="3075" w:type="dxa"/>
            <w:tcBorders>
              <w:top w:val="nil"/>
              <w:left w:val="nil"/>
              <w:bottom w:val="nil"/>
              <w:right w:val="nil"/>
            </w:tcBorders>
            <w:shd w:val="clear" w:color="auto" w:fill="auto"/>
            <w:noWrap/>
            <w:vAlign w:val="bottom"/>
          </w:tcPr>
          <w:p w14:paraId="05C53A2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14:paraId="7A54A2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552D05" w14:textId="77777777">
        <w:trPr>
          <w:trHeight w:val="255"/>
        </w:trPr>
        <w:tc>
          <w:tcPr>
            <w:tcW w:w="3075" w:type="dxa"/>
            <w:tcBorders>
              <w:top w:val="nil"/>
              <w:left w:val="nil"/>
              <w:bottom w:val="nil"/>
              <w:right w:val="nil"/>
            </w:tcBorders>
            <w:shd w:val="clear" w:color="auto" w:fill="auto"/>
            <w:noWrap/>
            <w:vAlign w:val="bottom"/>
          </w:tcPr>
          <w:p w14:paraId="0E2FDB2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14:paraId="5CF8154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878BB2" w14:textId="77777777">
        <w:trPr>
          <w:trHeight w:val="255"/>
        </w:trPr>
        <w:tc>
          <w:tcPr>
            <w:tcW w:w="3075" w:type="dxa"/>
            <w:tcBorders>
              <w:top w:val="nil"/>
              <w:left w:val="nil"/>
              <w:bottom w:val="nil"/>
              <w:right w:val="nil"/>
            </w:tcBorders>
            <w:shd w:val="clear" w:color="auto" w:fill="auto"/>
            <w:noWrap/>
            <w:vAlign w:val="bottom"/>
          </w:tcPr>
          <w:p w14:paraId="42ACE5B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14:paraId="7DF49F1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2C0C3B9" w14:textId="77777777">
        <w:trPr>
          <w:trHeight w:val="255"/>
        </w:trPr>
        <w:tc>
          <w:tcPr>
            <w:tcW w:w="3075" w:type="dxa"/>
            <w:tcBorders>
              <w:top w:val="nil"/>
              <w:left w:val="nil"/>
              <w:bottom w:val="nil"/>
              <w:right w:val="nil"/>
            </w:tcBorders>
            <w:shd w:val="clear" w:color="auto" w:fill="auto"/>
            <w:noWrap/>
            <w:vAlign w:val="bottom"/>
          </w:tcPr>
          <w:p w14:paraId="670705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14:paraId="137677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72DD523" w14:textId="77777777">
        <w:trPr>
          <w:trHeight w:val="255"/>
        </w:trPr>
        <w:tc>
          <w:tcPr>
            <w:tcW w:w="3075" w:type="dxa"/>
            <w:tcBorders>
              <w:top w:val="nil"/>
              <w:left w:val="nil"/>
              <w:bottom w:val="nil"/>
              <w:right w:val="nil"/>
            </w:tcBorders>
            <w:shd w:val="clear" w:color="auto" w:fill="auto"/>
            <w:noWrap/>
            <w:vAlign w:val="bottom"/>
          </w:tcPr>
          <w:p w14:paraId="78215FE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14:paraId="336A117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B2F9F3" w14:textId="77777777">
        <w:trPr>
          <w:trHeight w:val="255"/>
        </w:trPr>
        <w:tc>
          <w:tcPr>
            <w:tcW w:w="3075" w:type="dxa"/>
            <w:tcBorders>
              <w:top w:val="nil"/>
              <w:left w:val="nil"/>
              <w:bottom w:val="nil"/>
              <w:right w:val="nil"/>
            </w:tcBorders>
            <w:shd w:val="clear" w:color="auto" w:fill="auto"/>
            <w:noWrap/>
            <w:vAlign w:val="bottom"/>
          </w:tcPr>
          <w:p w14:paraId="045642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14:paraId="7C3B8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CC276C" w14:textId="77777777">
        <w:trPr>
          <w:trHeight w:val="255"/>
        </w:trPr>
        <w:tc>
          <w:tcPr>
            <w:tcW w:w="3075" w:type="dxa"/>
            <w:tcBorders>
              <w:top w:val="nil"/>
              <w:left w:val="nil"/>
              <w:bottom w:val="nil"/>
              <w:right w:val="nil"/>
            </w:tcBorders>
            <w:shd w:val="clear" w:color="auto" w:fill="auto"/>
            <w:noWrap/>
            <w:vAlign w:val="bottom"/>
          </w:tcPr>
          <w:p w14:paraId="542BA5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14:paraId="2989A6A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E975BA" w14:textId="77777777">
        <w:trPr>
          <w:trHeight w:val="255"/>
        </w:trPr>
        <w:tc>
          <w:tcPr>
            <w:tcW w:w="3075" w:type="dxa"/>
            <w:tcBorders>
              <w:top w:val="nil"/>
              <w:left w:val="nil"/>
              <w:bottom w:val="nil"/>
              <w:right w:val="nil"/>
            </w:tcBorders>
            <w:shd w:val="clear" w:color="auto" w:fill="auto"/>
            <w:noWrap/>
            <w:vAlign w:val="bottom"/>
          </w:tcPr>
          <w:p w14:paraId="531115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14:paraId="516A23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4693EB" w14:textId="77777777">
        <w:trPr>
          <w:trHeight w:val="255"/>
        </w:trPr>
        <w:tc>
          <w:tcPr>
            <w:tcW w:w="3075" w:type="dxa"/>
            <w:tcBorders>
              <w:top w:val="nil"/>
              <w:left w:val="nil"/>
              <w:bottom w:val="nil"/>
              <w:right w:val="nil"/>
            </w:tcBorders>
            <w:shd w:val="clear" w:color="auto" w:fill="auto"/>
            <w:noWrap/>
            <w:vAlign w:val="bottom"/>
          </w:tcPr>
          <w:p w14:paraId="6A5654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14:paraId="0CF9B2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374D7" w14:textId="77777777">
        <w:trPr>
          <w:trHeight w:val="255"/>
        </w:trPr>
        <w:tc>
          <w:tcPr>
            <w:tcW w:w="3075" w:type="dxa"/>
            <w:tcBorders>
              <w:top w:val="nil"/>
              <w:left w:val="nil"/>
              <w:bottom w:val="nil"/>
              <w:right w:val="nil"/>
            </w:tcBorders>
            <w:shd w:val="clear" w:color="auto" w:fill="auto"/>
            <w:noWrap/>
            <w:vAlign w:val="bottom"/>
          </w:tcPr>
          <w:p w14:paraId="48A578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14:paraId="0F0D00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20FE20" w14:textId="77777777">
        <w:trPr>
          <w:trHeight w:val="255"/>
        </w:trPr>
        <w:tc>
          <w:tcPr>
            <w:tcW w:w="3075" w:type="dxa"/>
            <w:tcBorders>
              <w:top w:val="nil"/>
              <w:left w:val="nil"/>
              <w:bottom w:val="nil"/>
              <w:right w:val="nil"/>
            </w:tcBorders>
            <w:shd w:val="clear" w:color="auto" w:fill="auto"/>
            <w:noWrap/>
            <w:vAlign w:val="bottom"/>
          </w:tcPr>
          <w:p w14:paraId="3106057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14:paraId="4F0C8A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E167C1" w14:textId="77777777">
        <w:trPr>
          <w:trHeight w:val="255"/>
        </w:trPr>
        <w:tc>
          <w:tcPr>
            <w:tcW w:w="3075" w:type="dxa"/>
            <w:tcBorders>
              <w:top w:val="nil"/>
              <w:left w:val="nil"/>
              <w:bottom w:val="nil"/>
              <w:right w:val="nil"/>
            </w:tcBorders>
            <w:shd w:val="clear" w:color="auto" w:fill="auto"/>
            <w:noWrap/>
            <w:vAlign w:val="bottom"/>
          </w:tcPr>
          <w:p w14:paraId="1FC1E2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14:paraId="6C1175C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1DE456" w14:textId="77777777">
        <w:trPr>
          <w:trHeight w:val="255"/>
        </w:trPr>
        <w:tc>
          <w:tcPr>
            <w:tcW w:w="3075" w:type="dxa"/>
            <w:tcBorders>
              <w:top w:val="nil"/>
              <w:left w:val="nil"/>
              <w:bottom w:val="nil"/>
              <w:right w:val="nil"/>
            </w:tcBorders>
            <w:shd w:val="clear" w:color="auto" w:fill="auto"/>
            <w:noWrap/>
            <w:vAlign w:val="bottom"/>
          </w:tcPr>
          <w:p w14:paraId="065644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14:paraId="3680B14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DD64D51" w14:textId="77777777">
        <w:trPr>
          <w:trHeight w:val="255"/>
        </w:trPr>
        <w:tc>
          <w:tcPr>
            <w:tcW w:w="3075" w:type="dxa"/>
            <w:tcBorders>
              <w:top w:val="nil"/>
              <w:left w:val="nil"/>
              <w:bottom w:val="nil"/>
              <w:right w:val="nil"/>
            </w:tcBorders>
            <w:shd w:val="clear" w:color="auto" w:fill="auto"/>
            <w:noWrap/>
            <w:vAlign w:val="bottom"/>
          </w:tcPr>
          <w:p w14:paraId="4FCD6E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14:paraId="1708209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DB154B" w14:textId="77777777">
        <w:trPr>
          <w:trHeight w:val="255"/>
        </w:trPr>
        <w:tc>
          <w:tcPr>
            <w:tcW w:w="3075" w:type="dxa"/>
            <w:tcBorders>
              <w:top w:val="nil"/>
              <w:left w:val="nil"/>
              <w:bottom w:val="nil"/>
              <w:right w:val="nil"/>
            </w:tcBorders>
            <w:shd w:val="clear" w:color="auto" w:fill="auto"/>
            <w:noWrap/>
            <w:vAlign w:val="bottom"/>
          </w:tcPr>
          <w:p w14:paraId="1160F2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14:paraId="4F5026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CD1DC56" w14:textId="77777777">
        <w:trPr>
          <w:trHeight w:val="255"/>
        </w:trPr>
        <w:tc>
          <w:tcPr>
            <w:tcW w:w="3075" w:type="dxa"/>
            <w:tcBorders>
              <w:top w:val="nil"/>
              <w:left w:val="nil"/>
              <w:bottom w:val="nil"/>
              <w:right w:val="nil"/>
            </w:tcBorders>
            <w:shd w:val="clear" w:color="auto" w:fill="auto"/>
            <w:noWrap/>
            <w:vAlign w:val="bottom"/>
          </w:tcPr>
          <w:p w14:paraId="7FCCC1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14:paraId="6D2C053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6547496" w14:textId="77777777">
        <w:trPr>
          <w:trHeight w:val="255"/>
        </w:trPr>
        <w:tc>
          <w:tcPr>
            <w:tcW w:w="3075" w:type="dxa"/>
            <w:tcBorders>
              <w:top w:val="nil"/>
              <w:left w:val="nil"/>
              <w:bottom w:val="nil"/>
              <w:right w:val="nil"/>
            </w:tcBorders>
            <w:shd w:val="clear" w:color="auto" w:fill="auto"/>
            <w:noWrap/>
            <w:vAlign w:val="bottom"/>
          </w:tcPr>
          <w:p w14:paraId="29FEAD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14:paraId="2A5B944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541DA6" w14:textId="77777777">
        <w:trPr>
          <w:trHeight w:val="255"/>
        </w:trPr>
        <w:tc>
          <w:tcPr>
            <w:tcW w:w="3075" w:type="dxa"/>
            <w:tcBorders>
              <w:top w:val="nil"/>
              <w:left w:val="nil"/>
              <w:bottom w:val="nil"/>
              <w:right w:val="nil"/>
            </w:tcBorders>
            <w:shd w:val="clear" w:color="auto" w:fill="auto"/>
            <w:noWrap/>
            <w:vAlign w:val="bottom"/>
          </w:tcPr>
          <w:p w14:paraId="41095D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14:paraId="1F57F4B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FA97A18" w14:textId="77777777">
        <w:trPr>
          <w:trHeight w:val="255"/>
        </w:trPr>
        <w:tc>
          <w:tcPr>
            <w:tcW w:w="3075" w:type="dxa"/>
            <w:tcBorders>
              <w:top w:val="nil"/>
              <w:left w:val="nil"/>
              <w:bottom w:val="nil"/>
              <w:right w:val="nil"/>
            </w:tcBorders>
            <w:shd w:val="clear" w:color="auto" w:fill="auto"/>
            <w:noWrap/>
            <w:vAlign w:val="bottom"/>
          </w:tcPr>
          <w:p w14:paraId="120224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14:paraId="774D68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D0FDD1" w14:textId="77777777">
        <w:trPr>
          <w:trHeight w:val="255"/>
        </w:trPr>
        <w:tc>
          <w:tcPr>
            <w:tcW w:w="3075" w:type="dxa"/>
            <w:tcBorders>
              <w:top w:val="nil"/>
              <w:left w:val="nil"/>
              <w:bottom w:val="nil"/>
              <w:right w:val="nil"/>
            </w:tcBorders>
            <w:shd w:val="clear" w:color="auto" w:fill="auto"/>
            <w:noWrap/>
            <w:vAlign w:val="bottom"/>
          </w:tcPr>
          <w:p w14:paraId="53BDE17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14:paraId="368001C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67AAA5" w14:textId="77777777">
        <w:trPr>
          <w:trHeight w:val="255"/>
        </w:trPr>
        <w:tc>
          <w:tcPr>
            <w:tcW w:w="3075" w:type="dxa"/>
            <w:tcBorders>
              <w:top w:val="nil"/>
              <w:left w:val="nil"/>
              <w:bottom w:val="nil"/>
              <w:right w:val="nil"/>
            </w:tcBorders>
            <w:shd w:val="clear" w:color="auto" w:fill="auto"/>
            <w:noWrap/>
            <w:vAlign w:val="bottom"/>
          </w:tcPr>
          <w:p w14:paraId="57A6228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14:paraId="1B885D1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53551" w14:textId="77777777">
        <w:trPr>
          <w:trHeight w:val="255"/>
        </w:trPr>
        <w:tc>
          <w:tcPr>
            <w:tcW w:w="3075" w:type="dxa"/>
            <w:tcBorders>
              <w:top w:val="nil"/>
              <w:left w:val="nil"/>
              <w:bottom w:val="nil"/>
              <w:right w:val="nil"/>
            </w:tcBorders>
            <w:shd w:val="clear" w:color="auto" w:fill="auto"/>
            <w:noWrap/>
            <w:vAlign w:val="bottom"/>
          </w:tcPr>
          <w:p w14:paraId="790A68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14:paraId="1F60EA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938AEB2" w14:textId="77777777">
        <w:trPr>
          <w:trHeight w:val="255"/>
        </w:trPr>
        <w:tc>
          <w:tcPr>
            <w:tcW w:w="3075" w:type="dxa"/>
            <w:tcBorders>
              <w:top w:val="nil"/>
              <w:left w:val="nil"/>
              <w:bottom w:val="nil"/>
              <w:right w:val="nil"/>
            </w:tcBorders>
            <w:shd w:val="clear" w:color="auto" w:fill="auto"/>
            <w:noWrap/>
            <w:vAlign w:val="bottom"/>
          </w:tcPr>
          <w:p w14:paraId="1CAB4BA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14:paraId="728311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F57525C" w14:textId="77777777">
        <w:trPr>
          <w:trHeight w:val="255"/>
        </w:trPr>
        <w:tc>
          <w:tcPr>
            <w:tcW w:w="3075" w:type="dxa"/>
            <w:tcBorders>
              <w:top w:val="nil"/>
              <w:left w:val="nil"/>
              <w:bottom w:val="nil"/>
              <w:right w:val="nil"/>
            </w:tcBorders>
            <w:shd w:val="clear" w:color="auto" w:fill="auto"/>
            <w:noWrap/>
            <w:vAlign w:val="bottom"/>
          </w:tcPr>
          <w:p w14:paraId="7E92A73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14:paraId="5B26174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779B68" w14:textId="77777777">
        <w:trPr>
          <w:trHeight w:val="255"/>
        </w:trPr>
        <w:tc>
          <w:tcPr>
            <w:tcW w:w="3075" w:type="dxa"/>
            <w:tcBorders>
              <w:top w:val="nil"/>
              <w:left w:val="nil"/>
              <w:bottom w:val="nil"/>
              <w:right w:val="nil"/>
            </w:tcBorders>
            <w:shd w:val="clear" w:color="auto" w:fill="auto"/>
            <w:noWrap/>
            <w:vAlign w:val="bottom"/>
          </w:tcPr>
          <w:p w14:paraId="33FF784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14:paraId="6AB6020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53BB6D" w14:textId="77777777">
        <w:trPr>
          <w:trHeight w:val="255"/>
        </w:trPr>
        <w:tc>
          <w:tcPr>
            <w:tcW w:w="3075" w:type="dxa"/>
            <w:tcBorders>
              <w:top w:val="nil"/>
              <w:left w:val="nil"/>
              <w:bottom w:val="nil"/>
              <w:right w:val="nil"/>
            </w:tcBorders>
            <w:shd w:val="clear" w:color="auto" w:fill="auto"/>
            <w:noWrap/>
            <w:vAlign w:val="bottom"/>
          </w:tcPr>
          <w:p w14:paraId="7E91C3B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14:paraId="390E22A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2057FD" w14:textId="77777777">
        <w:trPr>
          <w:trHeight w:val="255"/>
        </w:trPr>
        <w:tc>
          <w:tcPr>
            <w:tcW w:w="3075" w:type="dxa"/>
            <w:tcBorders>
              <w:top w:val="nil"/>
              <w:left w:val="nil"/>
              <w:bottom w:val="nil"/>
              <w:right w:val="nil"/>
            </w:tcBorders>
            <w:shd w:val="clear" w:color="auto" w:fill="auto"/>
            <w:noWrap/>
            <w:vAlign w:val="bottom"/>
          </w:tcPr>
          <w:p w14:paraId="1D4A3A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14:paraId="43A8F08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2E907B9" w14:textId="77777777">
        <w:trPr>
          <w:trHeight w:val="255"/>
        </w:trPr>
        <w:tc>
          <w:tcPr>
            <w:tcW w:w="3075" w:type="dxa"/>
            <w:tcBorders>
              <w:top w:val="nil"/>
              <w:left w:val="nil"/>
              <w:bottom w:val="nil"/>
              <w:right w:val="nil"/>
            </w:tcBorders>
            <w:shd w:val="clear" w:color="auto" w:fill="auto"/>
            <w:noWrap/>
            <w:vAlign w:val="bottom"/>
          </w:tcPr>
          <w:p w14:paraId="4ADC62C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14:paraId="03C6F67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06E0B4" w14:textId="77777777">
        <w:trPr>
          <w:trHeight w:val="255"/>
        </w:trPr>
        <w:tc>
          <w:tcPr>
            <w:tcW w:w="3075" w:type="dxa"/>
            <w:tcBorders>
              <w:top w:val="nil"/>
              <w:left w:val="nil"/>
              <w:bottom w:val="nil"/>
              <w:right w:val="nil"/>
            </w:tcBorders>
            <w:shd w:val="clear" w:color="auto" w:fill="auto"/>
            <w:noWrap/>
            <w:vAlign w:val="bottom"/>
          </w:tcPr>
          <w:p w14:paraId="40DA004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14:paraId="064A576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B76C240" w14:textId="77777777">
        <w:trPr>
          <w:trHeight w:val="255"/>
        </w:trPr>
        <w:tc>
          <w:tcPr>
            <w:tcW w:w="3075" w:type="dxa"/>
            <w:tcBorders>
              <w:top w:val="nil"/>
              <w:left w:val="nil"/>
              <w:bottom w:val="nil"/>
              <w:right w:val="nil"/>
            </w:tcBorders>
            <w:shd w:val="clear" w:color="auto" w:fill="auto"/>
            <w:noWrap/>
            <w:vAlign w:val="bottom"/>
          </w:tcPr>
          <w:p w14:paraId="3BE749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14:paraId="3300A99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D18A65" w14:textId="77777777">
        <w:trPr>
          <w:trHeight w:val="255"/>
        </w:trPr>
        <w:tc>
          <w:tcPr>
            <w:tcW w:w="3075" w:type="dxa"/>
            <w:tcBorders>
              <w:top w:val="nil"/>
              <w:left w:val="nil"/>
              <w:bottom w:val="nil"/>
              <w:right w:val="nil"/>
            </w:tcBorders>
            <w:shd w:val="clear" w:color="auto" w:fill="auto"/>
            <w:noWrap/>
            <w:vAlign w:val="bottom"/>
          </w:tcPr>
          <w:p w14:paraId="5606D42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14:paraId="5F060A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CCE83EE" w14:textId="77777777">
        <w:trPr>
          <w:trHeight w:val="255"/>
        </w:trPr>
        <w:tc>
          <w:tcPr>
            <w:tcW w:w="3075" w:type="dxa"/>
            <w:tcBorders>
              <w:top w:val="nil"/>
              <w:left w:val="nil"/>
              <w:bottom w:val="nil"/>
              <w:right w:val="nil"/>
            </w:tcBorders>
            <w:shd w:val="clear" w:color="auto" w:fill="auto"/>
            <w:noWrap/>
            <w:vAlign w:val="bottom"/>
          </w:tcPr>
          <w:p w14:paraId="52B6ED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14:paraId="4EAF0E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B457C1" w14:textId="77777777">
        <w:trPr>
          <w:trHeight w:val="255"/>
        </w:trPr>
        <w:tc>
          <w:tcPr>
            <w:tcW w:w="3075" w:type="dxa"/>
            <w:tcBorders>
              <w:top w:val="nil"/>
              <w:left w:val="nil"/>
              <w:bottom w:val="nil"/>
              <w:right w:val="nil"/>
            </w:tcBorders>
            <w:shd w:val="clear" w:color="auto" w:fill="auto"/>
            <w:noWrap/>
            <w:vAlign w:val="bottom"/>
          </w:tcPr>
          <w:p w14:paraId="09A7FE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14:paraId="0CD0DC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625FAB" w14:textId="77777777">
        <w:trPr>
          <w:trHeight w:val="255"/>
        </w:trPr>
        <w:tc>
          <w:tcPr>
            <w:tcW w:w="3075" w:type="dxa"/>
            <w:tcBorders>
              <w:top w:val="nil"/>
              <w:left w:val="nil"/>
              <w:bottom w:val="nil"/>
              <w:right w:val="nil"/>
            </w:tcBorders>
            <w:shd w:val="clear" w:color="auto" w:fill="auto"/>
            <w:noWrap/>
            <w:vAlign w:val="bottom"/>
          </w:tcPr>
          <w:p w14:paraId="78975D6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14:paraId="61E8286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11EE7F" w14:textId="77777777">
        <w:trPr>
          <w:trHeight w:val="255"/>
        </w:trPr>
        <w:tc>
          <w:tcPr>
            <w:tcW w:w="3075" w:type="dxa"/>
            <w:tcBorders>
              <w:top w:val="nil"/>
              <w:left w:val="nil"/>
              <w:bottom w:val="nil"/>
              <w:right w:val="nil"/>
            </w:tcBorders>
            <w:shd w:val="clear" w:color="auto" w:fill="auto"/>
            <w:noWrap/>
            <w:vAlign w:val="bottom"/>
          </w:tcPr>
          <w:p w14:paraId="32FCE6B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14:paraId="2B2B81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E72D89" w14:textId="77777777">
        <w:trPr>
          <w:trHeight w:val="255"/>
        </w:trPr>
        <w:tc>
          <w:tcPr>
            <w:tcW w:w="3075" w:type="dxa"/>
            <w:tcBorders>
              <w:top w:val="nil"/>
              <w:left w:val="nil"/>
              <w:bottom w:val="nil"/>
              <w:right w:val="nil"/>
            </w:tcBorders>
            <w:shd w:val="clear" w:color="auto" w:fill="auto"/>
            <w:noWrap/>
            <w:vAlign w:val="bottom"/>
          </w:tcPr>
          <w:p w14:paraId="2DF7502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14:paraId="03CBF0F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54D12D" w14:textId="77777777">
        <w:trPr>
          <w:trHeight w:val="255"/>
        </w:trPr>
        <w:tc>
          <w:tcPr>
            <w:tcW w:w="3075" w:type="dxa"/>
            <w:tcBorders>
              <w:top w:val="nil"/>
              <w:left w:val="nil"/>
              <w:bottom w:val="nil"/>
              <w:right w:val="nil"/>
            </w:tcBorders>
            <w:shd w:val="clear" w:color="auto" w:fill="auto"/>
            <w:noWrap/>
            <w:vAlign w:val="bottom"/>
          </w:tcPr>
          <w:p w14:paraId="5CCAAE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14:paraId="669139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038D8B" w14:textId="77777777">
        <w:trPr>
          <w:trHeight w:val="255"/>
        </w:trPr>
        <w:tc>
          <w:tcPr>
            <w:tcW w:w="3075" w:type="dxa"/>
            <w:tcBorders>
              <w:top w:val="nil"/>
              <w:left w:val="nil"/>
              <w:bottom w:val="nil"/>
              <w:right w:val="nil"/>
            </w:tcBorders>
            <w:shd w:val="clear" w:color="auto" w:fill="auto"/>
            <w:noWrap/>
            <w:vAlign w:val="bottom"/>
          </w:tcPr>
          <w:p w14:paraId="0CE9AF9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14:paraId="7C024A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EB726BB" w14:textId="77777777">
        <w:trPr>
          <w:trHeight w:val="255"/>
        </w:trPr>
        <w:tc>
          <w:tcPr>
            <w:tcW w:w="3075" w:type="dxa"/>
            <w:tcBorders>
              <w:top w:val="nil"/>
              <w:left w:val="nil"/>
              <w:bottom w:val="nil"/>
              <w:right w:val="nil"/>
            </w:tcBorders>
            <w:shd w:val="clear" w:color="auto" w:fill="auto"/>
            <w:noWrap/>
            <w:vAlign w:val="bottom"/>
          </w:tcPr>
          <w:p w14:paraId="465A12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14:paraId="0878D6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0C9D79" w14:textId="77777777">
        <w:trPr>
          <w:trHeight w:val="255"/>
        </w:trPr>
        <w:tc>
          <w:tcPr>
            <w:tcW w:w="3075" w:type="dxa"/>
            <w:tcBorders>
              <w:top w:val="nil"/>
              <w:left w:val="nil"/>
              <w:bottom w:val="nil"/>
              <w:right w:val="nil"/>
            </w:tcBorders>
            <w:shd w:val="clear" w:color="auto" w:fill="auto"/>
            <w:noWrap/>
            <w:vAlign w:val="bottom"/>
          </w:tcPr>
          <w:p w14:paraId="73558E2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14:paraId="343B4D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94CF2CB" w14:textId="77777777">
        <w:trPr>
          <w:trHeight w:val="255"/>
        </w:trPr>
        <w:tc>
          <w:tcPr>
            <w:tcW w:w="3075" w:type="dxa"/>
            <w:tcBorders>
              <w:top w:val="nil"/>
              <w:left w:val="nil"/>
              <w:bottom w:val="nil"/>
              <w:right w:val="nil"/>
            </w:tcBorders>
            <w:shd w:val="clear" w:color="auto" w:fill="auto"/>
            <w:noWrap/>
            <w:vAlign w:val="bottom"/>
          </w:tcPr>
          <w:p w14:paraId="19021AE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14:paraId="00CED1A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DF88B5F" w14:textId="77777777">
        <w:trPr>
          <w:trHeight w:val="255"/>
        </w:trPr>
        <w:tc>
          <w:tcPr>
            <w:tcW w:w="3075" w:type="dxa"/>
            <w:tcBorders>
              <w:top w:val="nil"/>
              <w:left w:val="nil"/>
              <w:bottom w:val="nil"/>
              <w:right w:val="nil"/>
            </w:tcBorders>
            <w:shd w:val="clear" w:color="auto" w:fill="auto"/>
            <w:noWrap/>
            <w:vAlign w:val="bottom"/>
          </w:tcPr>
          <w:p w14:paraId="380B1F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14:paraId="1DC0869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2291FF" w14:textId="77777777">
        <w:trPr>
          <w:trHeight w:val="255"/>
        </w:trPr>
        <w:tc>
          <w:tcPr>
            <w:tcW w:w="3075" w:type="dxa"/>
            <w:tcBorders>
              <w:top w:val="nil"/>
              <w:left w:val="nil"/>
              <w:bottom w:val="nil"/>
              <w:right w:val="nil"/>
            </w:tcBorders>
            <w:shd w:val="clear" w:color="auto" w:fill="auto"/>
            <w:noWrap/>
            <w:vAlign w:val="bottom"/>
          </w:tcPr>
          <w:p w14:paraId="4307BC0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14:paraId="1AC4AC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B046B" w14:textId="77777777">
        <w:trPr>
          <w:trHeight w:val="255"/>
        </w:trPr>
        <w:tc>
          <w:tcPr>
            <w:tcW w:w="3075" w:type="dxa"/>
            <w:tcBorders>
              <w:top w:val="nil"/>
              <w:left w:val="nil"/>
              <w:bottom w:val="nil"/>
              <w:right w:val="nil"/>
            </w:tcBorders>
            <w:shd w:val="clear" w:color="auto" w:fill="auto"/>
            <w:noWrap/>
            <w:vAlign w:val="bottom"/>
          </w:tcPr>
          <w:p w14:paraId="774788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14:paraId="0E5ADDC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6C7EA1" w14:textId="77777777">
        <w:trPr>
          <w:trHeight w:val="255"/>
        </w:trPr>
        <w:tc>
          <w:tcPr>
            <w:tcW w:w="3075" w:type="dxa"/>
            <w:tcBorders>
              <w:top w:val="nil"/>
              <w:left w:val="nil"/>
              <w:bottom w:val="nil"/>
              <w:right w:val="nil"/>
            </w:tcBorders>
            <w:shd w:val="clear" w:color="auto" w:fill="auto"/>
            <w:noWrap/>
            <w:vAlign w:val="bottom"/>
          </w:tcPr>
          <w:p w14:paraId="0EE550A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14:paraId="0E53804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0B3B813" w14:textId="77777777">
        <w:trPr>
          <w:trHeight w:val="255"/>
        </w:trPr>
        <w:tc>
          <w:tcPr>
            <w:tcW w:w="3075" w:type="dxa"/>
            <w:tcBorders>
              <w:top w:val="nil"/>
              <w:left w:val="nil"/>
              <w:bottom w:val="nil"/>
              <w:right w:val="nil"/>
            </w:tcBorders>
            <w:shd w:val="clear" w:color="auto" w:fill="auto"/>
            <w:noWrap/>
            <w:vAlign w:val="bottom"/>
          </w:tcPr>
          <w:p w14:paraId="4142BCB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14:paraId="384F2E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512743" w14:textId="77777777">
        <w:trPr>
          <w:trHeight w:val="255"/>
        </w:trPr>
        <w:tc>
          <w:tcPr>
            <w:tcW w:w="3075" w:type="dxa"/>
            <w:tcBorders>
              <w:top w:val="nil"/>
              <w:left w:val="nil"/>
              <w:bottom w:val="nil"/>
              <w:right w:val="nil"/>
            </w:tcBorders>
            <w:shd w:val="clear" w:color="auto" w:fill="auto"/>
            <w:noWrap/>
            <w:vAlign w:val="bottom"/>
          </w:tcPr>
          <w:p w14:paraId="19A9938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14:paraId="198CBD9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1582F5" w14:textId="77777777">
        <w:trPr>
          <w:trHeight w:val="255"/>
        </w:trPr>
        <w:tc>
          <w:tcPr>
            <w:tcW w:w="3075" w:type="dxa"/>
            <w:tcBorders>
              <w:top w:val="nil"/>
              <w:left w:val="nil"/>
              <w:bottom w:val="nil"/>
              <w:right w:val="nil"/>
            </w:tcBorders>
            <w:shd w:val="clear" w:color="auto" w:fill="auto"/>
            <w:noWrap/>
            <w:vAlign w:val="bottom"/>
          </w:tcPr>
          <w:p w14:paraId="0F5C090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14:paraId="58D373F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F3E5C42" w14:textId="77777777">
        <w:trPr>
          <w:trHeight w:val="255"/>
        </w:trPr>
        <w:tc>
          <w:tcPr>
            <w:tcW w:w="3075" w:type="dxa"/>
            <w:tcBorders>
              <w:top w:val="nil"/>
              <w:left w:val="nil"/>
              <w:bottom w:val="nil"/>
              <w:right w:val="nil"/>
            </w:tcBorders>
            <w:shd w:val="clear" w:color="auto" w:fill="auto"/>
            <w:noWrap/>
            <w:vAlign w:val="bottom"/>
          </w:tcPr>
          <w:p w14:paraId="2B4DC6E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14:paraId="61D338F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EFE64CD" w14:textId="77777777">
        <w:trPr>
          <w:trHeight w:val="255"/>
        </w:trPr>
        <w:tc>
          <w:tcPr>
            <w:tcW w:w="3075" w:type="dxa"/>
            <w:tcBorders>
              <w:top w:val="nil"/>
              <w:left w:val="nil"/>
              <w:bottom w:val="nil"/>
              <w:right w:val="nil"/>
            </w:tcBorders>
            <w:shd w:val="clear" w:color="auto" w:fill="auto"/>
            <w:noWrap/>
            <w:vAlign w:val="bottom"/>
          </w:tcPr>
          <w:p w14:paraId="1666571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14:paraId="6F273A8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227AE22" w14:textId="77777777">
        <w:trPr>
          <w:trHeight w:val="255"/>
        </w:trPr>
        <w:tc>
          <w:tcPr>
            <w:tcW w:w="3075" w:type="dxa"/>
            <w:tcBorders>
              <w:top w:val="nil"/>
              <w:left w:val="nil"/>
              <w:bottom w:val="nil"/>
              <w:right w:val="nil"/>
            </w:tcBorders>
            <w:shd w:val="clear" w:color="auto" w:fill="auto"/>
            <w:noWrap/>
            <w:vAlign w:val="bottom"/>
          </w:tcPr>
          <w:p w14:paraId="106DF93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14:paraId="65FDBC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746C97D" w14:textId="77777777">
        <w:trPr>
          <w:trHeight w:val="255"/>
        </w:trPr>
        <w:tc>
          <w:tcPr>
            <w:tcW w:w="3075" w:type="dxa"/>
            <w:tcBorders>
              <w:top w:val="nil"/>
              <w:left w:val="nil"/>
              <w:bottom w:val="nil"/>
              <w:right w:val="nil"/>
            </w:tcBorders>
            <w:shd w:val="clear" w:color="auto" w:fill="auto"/>
            <w:noWrap/>
            <w:vAlign w:val="bottom"/>
          </w:tcPr>
          <w:p w14:paraId="57502E4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14:paraId="3A0B86F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BE51CA" w14:textId="77777777">
        <w:trPr>
          <w:trHeight w:val="255"/>
        </w:trPr>
        <w:tc>
          <w:tcPr>
            <w:tcW w:w="3075" w:type="dxa"/>
            <w:tcBorders>
              <w:top w:val="nil"/>
              <w:left w:val="nil"/>
              <w:bottom w:val="nil"/>
              <w:right w:val="nil"/>
            </w:tcBorders>
            <w:shd w:val="clear" w:color="auto" w:fill="auto"/>
            <w:noWrap/>
            <w:vAlign w:val="bottom"/>
          </w:tcPr>
          <w:p w14:paraId="21ACACF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14:paraId="7874FA9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182C2" w14:textId="77777777">
        <w:trPr>
          <w:trHeight w:val="255"/>
        </w:trPr>
        <w:tc>
          <w:tcPr>
            <w:tcW w:w="3075" w:type="dxa"/>
            <w:tcBorders>
              <w:top w:val="nil"/>
              <w:left w:val="nil"/>
              <w:bottom w:val="nil"/>
              <w:right w:val="nil"/>
            </w:tcBorders>
            <w:shd w:val="clear" w:color="auto" w:fill="auto"/>
            <w:noWrap/>
            <w:vAlign w:val="bottom"/>
          </w:tcPr>
          <w:p w14:paraId="3254919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14:paraId="71632F1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F62DCEE" w14:textId="77777777">
        <w:trPr>
          <w:trHeight w:val="255"/>
        </w:trPr>
        <w:tc>
          <w:tcPr>
            <w:tcW w:w="3075" w:type="dxa"/>
            <w:tcBorders>
              <w:top w:val="nil"/>
              <w:left w:val="nil"/>
              <w:bottom w:val="nil"/>
              <w:right w:val="nil"/>
            </w:tcBorders>
            <w:shd w:val="clear" w:color="auto" w:fill="auto"/>
            <w:noWrap/>
            <w:vAlign w:val="bottom"/>
          </w:tcPr>
          <w:p w14:paraId="0BD20F6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14:paraId="14A52AA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4DEF0A0" w14:textId="77777777">
        <w:trPr>
          <w:trHeight w:val="255"/>
        </w:trPr>
        <w:tc>
          <w:tcPr>
            <w:tcW w:w="3075" w:type="dxa"/>
            <w:tcBorders>
              <w:top w:val="nil"/>
              <w:left w:val="nil"/>
              <w:bottom w:val="nil"/>
              <w:right w:val="nil"/>
            </w:tcBorders>
            <w:shd w:val="clear" w:color="auto" w:fill="auto"/>
            <w:noWrap/>
            <w:vAlign w:val="bottom"/>
          </w:tcPr>
          <w:p w14:paraId="2EC265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14:paraId="72AEBEE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A7873B" w14:textId="77777777">
        <w:trPr>
          <w:trHeight w:val="255"/>
        </w:trPr>
        <w:tc>
          <w:tcPr>
            <w:tcW w:w="3075" w:type="dxa"/>
            <w:tcBorders>
              <w:top w:val="nil"/>
              <w:left w:val="nil"/>
              <w:bottom w:val="nil"/>
              <w:right w:val="nil"/>
            </w:tcBorders>
            <w:shd w:val="clear" w:color="auto" w:fill="auto"/>
            <w:noWrap/>
            <w:vAlign w:val="bottom"/>
          </w:tcPr>
          <w:p w14:paraId="67C1E6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14:paraId="14C39E9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4C79CFA" w14:textId="77777777">
        <w:trPr>
          <w:trHeight w:val="255"/>
        </w:trPr>
        <w:tc>
          <w:tcPr>
            <w:tcW w:w="3075" w:type="dxa"/>
            <w:tcBorders>
              <w:top w:val="nil"/>
              <w:left w:val="nil"/>
              <w:bottom w:val="nil"/>
              <w:right w:val="nil"/>
            </w:tcBorders>
            <w:shd w:val="clear" w:color="auto" w:fill="auto"/>
            <w:noWrap/>
            <w:vAlign w:val="bottom"/>
          </w:tcPr>
          <w:p w14:paraId="48FBB8C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14:paraId="7BEB812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C0734FE" w14:textId="77777777">
        <w:trPr>
          <w:trHeight w:val="255"/>
        </w:trPr>
        <w:tc>
          <w:tcPr>
            <w:tcW w:w="3075" w:type="dxa"/>
            <w:tcBorders>
              <w:top w:val="nil"/>
              <w:left w:val="nil"/>
              <w:bottom w:val="nil"/>
              <w:right w:val="nil"/>
            </w:tcBorders>
            <w:shd w:val="clear" w:color="auto" w:fill="auto"/>
            <w:noWrap/>
            <w:vAlign w:val="bottom"/>
          </w:tcPr>
          <w:p w14:paraId="48DDDF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14:paraId="02D7634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4BE0A0F" w14:textId="77777777">
        <w:trPr>
          <w:trHeight w:val="255"/>
        </w:trPr>
        <w:tc>
          <w:tcPr>
            <w:tcW w:w="3075" w:type="dxa"/>
            <w:tcBorders>
              <w:top w:val="nil"/>
              <w:left w:val="nil"/>
              <w:bottom w:val="nil"/>
              <w:right w:val="nil"/>
            </w:tcBorders>
            <w:shd w:val="clear" w:color="auto" w:fill="auto"/>
            <w:noWrap/>
            <w:vAlign w:val="bottom"/>
          </w:tcPr>
          <w:p w14:paraId="5B88A43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14:paraId="24113F8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AC3F6F" w14:textId="77777777">
        <w:trPr>
          <w:trHeight w:val="255"/>
        </w:trPr>
        <w:tc>
          <w:tcPr>
            <w:tcW w:w="3075" w:type="dxa"/>
            <w:tcBorders>
              <w:top w:val="nil"/>
              <w:left w:val="nil"/>
              <w:bottom w:val="nil"/>
              <w:right w:val="nil"/>
            </w:tcBorders>
            <w:shd w:val="clear" w:color="auto" w:fill="auto"/>
            <w:noWrap/>
            <w:vAlign w:val="bottom"/>
          </w:tcPr>
          <w:p w14:paraId="4994C5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14:paraId="6B60265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9146DA" w14:textId="77777777">
        <w:trPr>
          <w:trHeight w:val="255"/>
        </w:trPr>
        <w:tc>
          <w:tcPr>
            <w:tcW w:w="3075" w:type="dxa"/>
            <w:tcBorders>
              <w:top w:val="nil"/>
              <w:left w:val="nil"/>
              <w:bottom w:val="nil"/>
              <w:right w:val="nil"/>
            </w:tcBorders>
            <w:shd w:val="clear" w:color="auto" w:fill="auto"/>
            <w:noWrap/>
            <w:vAlign w:val="bottom"/>
          </w:tcPr>
          <w:p w14:paraId="050A5F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14:paraId="79F19F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CAB50C7" w14:textId="77777777">
        <w:trPr>
          <w:trHeight w:val="255"/>
        </w:trPr>
        <w:tc>
          <w:tcPr>
            <w:tcW w:w="3075" w:type="dxa"/>
            <w:tcBorders>
              <w:top w:val="nil"/>
              <w:left w:val="nil"/>
              <w:bottom w:val="nil"/>
              <w:right w:val="nil"/>
            </w:tcBorders>
            <w:shd w:val="clear" w:color="auto" w:fill="auto"/>
            <w:noWrap/>
            <w:vAlign w:val="bottom"/>
          </w:tcPr>
          <w:p w14:paraId="7157E77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14:paraId="5458C5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DE2107D" w14:textId="77777777">
        <w:trPr>
          <w:trHeight w:val="255"/>
        </w:trPr>
        <w:tc>
          <w:tcPr>
            <w:tcW w:w="3075" w:type="dxa"/>
            <w:tcBorders>
              <w:top w:val="nil"/>
              <w:left w:val="nil"/>
              <w:bottom w:val="nil"/>
              <w:right w:val="nil"/>
            </w:tcBorders>
            <w:shd w:val="clear" w:color="auto" w:fill="auto"/>
            <w:noWrap/>
            <w:vAlign w:val="bottom"/>
          </w:tcPr>
          <w:p w14:paraId="0346C38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14:paraId="4CC8C95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5BA378" w14:textId="77777777">
        <w:trPr>
          <w:trHeight w:val="255"/>
        </w:trPr>
        <w:tc>
          <w:tcPr>
            <w:tcW w:w="3075" w:type="dxa"/>
            <w:tcBorders>
              <w:top w:val="nil"/>
              <w:left w:val="nil"/>
              <w:bottom w:val="nil"/>
              <w:right w:val="nil"/>
            </w:tcBorders>
            <w:shd w:val="clear" w:color="auto" w:fill="auto"/>
            <w:noWrap/>
            <w:vAlign w:val="bottom"/>
          </w:tcPr>
          <w:p w14:paraId="749F671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14:paraId="2243F6B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108A1F" w14:textId="77777777">
        <w:trPr>
          <w:trHeight w:val="255"/>
        </w:trPr>
        <w:tc>
          <w:tcPr>
            <w:tcW w:w="3075" w:type="dxa"/>
            <w:tcBorders>
              <w:top w:val="nil"/>
              <w:left w:val="nil"/>
              <w:bottom w:val="nil"/>
              <w:right w:val="nil"/>
            </w:tcBorders>
            <w:shd w:val="clear" w:color="auto" w:fill="auto"/>
            <w:noWrap/>
            <w:vAlign w:val="bottom"/>
          </w:tcPr>
          <w:p w14:paraId="6A9AEAC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14:paraId="542E2A1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31EA2C7" w14:textId="77777777">
        <w:trPr>
          <w:trHeight w:val="255"/>
        </w:trPr>
        <w:tc>
          <w:tcPr>
            <w:tcW w:w="3075" w:type="dxa"/>
            <w:tcBorders>
              <w:top w:val="nil"/>
              <w:left w:val="nil"/>
              <w:bottom w:val="nil"/>
              <w:right w:val="nil"/>
            </w:tcBorders>
            <w:shd w:val="clear" w:color="auto" w:fill="auto"/>
            <w:noWrap/>
            <w:vAlign w:val="bottom"/>
          </w:tcPr>
          <w:p w14:paraId="378F86B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14:paraId="183061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4B33302" w14:textId="77777777">
        <w:trPr>
          <w:trHeight w:val="255"/>
        </w:trPr>
        <w:tc>
          <w:tcPr>
            <w:tcW w:w="3075" w:type="dxa"/>
            <w:tcBorders>
              <w:top w:val="nil"/>
              <w:left w:val="nil"/>
              <w:bottom w:val="nil"/>
              <w:right w:val="nil"/>
            </w:tcBorders>
            <w:shd w:val="clear" w:color="auto" w:fill="auto"/>
            <w:noWrap/>
            <w:vAlign w:val="bottom"/>
          </w:tcPr>
          <w:p w14:paraId="195769B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14:paraId="4980290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79B0CF1" w14:textId="77777777">
        <w:trPr>
          <w:trHeight w:val="255"/>
        </w:trPr>
        <w:tc>
          <w:tcPr>
            <w:tcW w:w="3075" w:type="dxa"/>
            <w:tcBorders>
              <w:top w:val="nil"/>
              <w:left w:val="nil"/>
              <w:bottom w:val="nil"/>
              <w:right w:val="nil"/>
            </w:tcBorders>
            <w:shd w:val="clear" w:color="auto" w:fill="auto"/>
            <w:noWrap/>
            <w:vAlign w:val="bottom"/>
          </w:tcPr>
          <w:p w14:paraId="79B8AD6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14:paraId="3CE1A59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8C9A6E" w14:textId="77777777">
        <w:trPr>
          <w:trHeight w:val="255"/>
        </w:trPr>
        <w:tc>
          <w:tcPr>
            <w:tcW w:w="3075" w:type="dxa"/>
            <w:tcBorders>
              <w:top w:val="nil"/>
              <w:left w:val="nil"/>
              <w:bottom w:val="nil"/>
              <w:right w:val="nil"/>
            </w:tcBorders>
            <w:shd w:val="clear" w:color="auto" w:fill="auto"/>
            <w:noWrap/>
            <w:vAlign w:val="bottom"/>
          </w:tcPr>
          <w:p w14:paraId="524C47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14:paraId="534DAA5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17906" w14:textId="77777777">
        <w:trPr>
          <w:trHeight w:val="255"/>
        </w:trPr>
        <w:tc>
          <w:tcPr>
            <w:tcW w:w="3075" w:type="dxa"/>
            <w:tcBorders>
              <w:top w:val="nil"/>
              <w:left w:val="nil"/>
              <w:bottom w:val="nil"/>
              <w:right w:val="nil"/>
            </w:tcBorders>
            <w:shd w:val="clear" w:color="auto" w:fill="auto"/>
            <w:noWrap/>
            <w:vAlign w:val="bottom"/>
          </w:tcPr>
          <w:p w14:paraId="5E0D4B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14:paraId="3F06CF7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C4B90AC" w14:textId="77777777">
        <w:trPr>
          <w:trHeight w:val="255"/>
        </w:trPr>
        <w:tc>
          <w:tcPr>
            <w:tcW w:w="3075" w:type="dxa"/>
            <w:tcBorders>
              <w:top w:val="nil"/>
              <w:left w:val="nil"/>
              <w:bottom w:val="nil"/>
              <w:right w:val="nil"/>
            </w:tcBorders>
            <w:shd w:val="clear" w:color="auto" w:fill="auto"/>
            <w:noWrap/>
            <w:vAlign w:val="bottom"/>
          </w:tcPr>
          <w:p w14:paraId="679C93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14:paraId="7CD46C4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03DB8B" w14:textId="77777777">
        <w:trPr>
          <w:trHeight w:val="255"/>
        </w:trPr>
        <w:tc>
          <w:tcPr>
            <w:tcW w:w="3075" w:type="dxa"/>
            <w:tcBorders>
              <w:top w:val="nil"/>
              <w:left w:val="nil"/>
              <w:bottom w:val="nil"/>
              <w:right w:val="nil"/>
            </w:tcBorders>
            <w:shd w:val="clear" w:color="auto" w:fill="auto"/>
            <w:noWrap/>
            <w:vAlign w:val="bottom"/>
          </w:tcPr>
          <w:p w14:paraId="79FA1A6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14:paraId="0AD4E9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126ED6" w14:textId="77777777">
        <w:trPr>
          <w:trHeight w:val="255"/>
        </w:trPr>
        <w:tc>
          <w:tcPr>
            <w:tcW w:w="3075" w:type="dxa"/>
            <w:tcBorders>
              <w:top w:val="nil"/>
              <w:left w:val="nil"/>
              <w:bottom w:val="nil"/>
              <w:right w:val="nil"/>
            </w:tcBorders>
            <w:shd w:val="clear" w:color="auto" w:fill="auto"/>
            <w:noWrap/>
            <w:vAlign w:val="bottom"/>
          </w:tcPr>
          <w:p w14:paraId="200A20F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14:paraId="3F9E6EE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2F0D814" w14:textId="77777777">
        <w:trPr>
          <w:trHeight w:val="255"/>
        </w:trPr>
        <w:tc>
          <w:tcPr>
            <w:tcW w:w="3075" w:type="dxa"/>
            <w:tcBorders>
              <w:top w:val="nil"/>
              <w:left w:val="nil"/>
              <w:bottom w:val="nil"/>
              <w:right w:val="nil"/>
            </w:tcBorders>
            <w:shd w:val="clear" w:color="auto" w:fill="auto"/>
            <w:noWrap/>
            <w:vAlign w:val="bottom"/>
          </w:tcPr>
          <w:p w14:paraId="2A32E1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14:paraId="7CFF230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E01C06" w14:textId="77777777">
        <w:trPr>
          <w:trHeight w:val="255"/>
        </w:trPr>
        <w:tc>
          <w:tcPr>
            <w:tcW w:w="3075" w:type="dxa"/>
            <w:tcBorders>
              <w:top w:val="nil"/>
              <w:left w:val="nil"/>
              <w:bottom w:val="nil"/>
              <w:right w:val="nil"/>
            </w:tcBorders>
            <w:shd w:val="clear" w:color="auto" w:fill="auto"/>
            <w:noWrap/>
            <w:vAlign w:val="bottom"/>
          </w:tcPr>
          <w:p w14:paraId="4C9E6B2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14:paraId="74829D7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203C55" w14:textId="77777777">
        <w:trPr>
          <w:trHeight w:val="255"/>
        </w:trPr>
        <w:tc>
          <w:tcPr>
            <w:tcW w:w="3075" w:type="dxa"/>
            <w:tcBorders>
              <w:top w:val="nil"/>
              <w:left w:val="nil"/>
              <w:bottom w:val="nil"/>
              <w:right w:val="nil"/>
            </w:tcBorders>
            <w:shd w:val="clear" w:color="auto" w:fill="auto"/>
            <w:noWrap/>
            <w:vAlign w:val="bottom"/>
          </w:tcPr>
          <w:p w14:paraId="1D9FEFC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14:paraId="1BBE070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01C32F5" w14:textId="77777777">
        <w:trPr>
          <w:trHeight w:val="255"/>
        </w:trPr>
        <w:tc>
          <w:tcPr>
            <w:tcW w:w="3075" w:type="dxa"/>
            <w:tcBorders>
              <w:top w:val="nil"/>
              <w:left w:val="nil"/>
              <w:bottom w:val="nil"/>
              <w:right w:val="nil"/>
            </w:tcBorders>
            <w:shd w:val="clear" w:color="auto" w:fill="auto"/>
            <w:noWrap/>
            <w:vAlign w:val="bottom"/>
          </w:tcPr>
          <w:p w14:paraId="43B769D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14:paraId="6E6412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9A44D75" w14:textId="77777777">
        <w:trPr>
          <w:trHeight w:val="255"/>
        </w:trPr>
        <w:tc>
          <w:tcPr>
            <w:tcW w:w="3075" w:type="dxa"/>
            <w:tcBorders>
              <w:top w:val="nil"/>
              <w:left w:val="nil"/>
              <w:bottom w:val="nil"/>
              <w:right w:val="nil"/>
            </w:tcBorders>
            <w:shd w:val="clear" w:color="auto" w:fill="auto"/>
            <w:noWrap/>
            <w:vAlign w:val="bottom"/>
          </w:tcPr>
          <w:p w14:paraId="24DBAC7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14:paraId="1A73DAF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1C60EF" w14:textId="77777777">
        <w:trPr>
          <w:trHeight w:val="255"/>
        </w:trPr>
        <w:tc>
          <w:tcPr>
            <w:tcW w:w="3075" w:type="dxa"/>
            <w:tcBorders>
              <w:top w:val="nil"/>
              <w:left w:val="nil"/>
              <w:bottom w:val="nil"/>
              <w:right w:val="nil"/>
            </w:tcBorders>
            <w:shd w:val="clear" w:color="auto" w:fill="auto"/>
            <w:noWrap/>
            <w:vAlign w:val="bottom"/>
          </w:tcPr>
          <w:p w14:paraId="5F3C7AE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14:paraId="2E433A3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94D2D15" w14:textId="77777777">
        <w:trPr>
          <w:trHeight w:val="255"/>
        </w:trPr>
        <w:tc>
          <w:tcPr>
            <w:tcW w:w="3075" w:type="dxa"/>
            <w:tcBorders>
              <w:top w:val="nil"/>
              <w:left w:val="nil"/>
              <w:bottom w:val="nil"/>
              <w:right w:val="nil"/>
            </w:tcBorders>
            <w:shd w:val="clear" w:color="auto" w:fill="auto"/>
            <w:noWrap/>
            <w:vAlign w:val="bottom"/>
          </w:tcPr>
          <w:p w14:paraId="2FBFA9A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14:paraId="66DD77E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A705FA8" w14:textId="77777777">
        <w:trPr>
          <w:trHeight w:val="255"/>
        </w:trPr>
        <w:tc>
          <w:tcPr>
            <w:tcW w:w="3075" w:type="dxa"/>
            <w:tcBorders>
              <w:top w:val="nil"/>
              <w:left w:val="nil"/>
              <w:bottom w:val="nil"/>
              <w:right w:val="nil"/>
            </w:tcBorders>
            <w:shd w:val="clear" w:color="auto" w:fill="auto"/>
            <w:noWrap/>
            <w:vAlign w:val="bottom"/>
          </w:tcPr>
          <w:p w14:paraId="00C774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14:paraId="7EDB34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A31BCCE" w14:textId="77777777">
        <w:trPr>
          <w:trHeight w:val="255"/>
        </w:trPr>
        <w:tc>
          <w:tcPr>
            <w:tcW w:w="3075" w:type="dxa"/>
            <w:tcBorders>
              <w:top w:val="nil"/>
              <w:left w:val="nil"/>
              <w:bottom w:val="nil"/>
              <w:right w:val="nil"/>
            </w:tcBorders>
            <w:shd w:val="clear" w:color="auto" w:fill="auto"/>
            <w:noWrap/>
            <w:vAlign w:val="bottom"/>
          </w:tcPr>
          <w:p w14:paraId="04127E5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14:paraId="5485559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6D31CDE" w14:textId="77777777">
        <w:trPr>
          <w:trHeight w:val="255"/>
        </w:trPr>
        <w:tc>
          <w:tcPr>
            <w:tcW w:w="3075" w:type="dxa"/>
            <w:tcBorders>
              <w:top w:val="nil"/>
              <w:left w:val="nil"/>
              <w:bottom w:val="nil"/>
              <w:right w:val="nil"/>
            </w:tcBorders>
            <w:shd w:val="clear" w:color="auto" w:fill="auto"/>
            <w:noWrap/>
            <w:vAlign w:val="bottom"/>
          </w:tcPr>
          <w:p w14:paraId="0124E5B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14:paraId="7F8E07E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0817F8" w14:textId="77777777">
        <w:trPr>
          <w:trHeight w:val="255"/>
        </w:trPr>
        <w:tc>
          <w:tcPr>
            <w:tcW w:w="3075" w:type="dxa"/>
            <w:tcBorders>
              <w:top w:val="nil"/>
              <w:left w:val="nil"/>
              <w:bottom w:val="nil"/>
              <w:right w:val="nil"/>
            </w:tcBorders>
            <w:shd w:val="clear" w:color="auto" w:fill="auto"/>
            <w:noWrap/>
            <w:vAlign w:val="bottom"/>
          </w:tcPr>
          <w:p w14:paraId="6C0722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14:paraId="68CDF39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50F3251" w14:textId="77777777">
        <w:trPr>
          <w:trHeight w:val="255"/>
        </w:trPr>
        <w:tc>
          <w:tcPr>
            <w:tcW w:w="3075" w:type="dxa"/>
            <w:tcBorders>
              <w:top w:val="nil"/>
              <w:left w:val="nil"/>
              <w:bottom w:val="nil"/>
              <w:right w:val="nil"/>
            </w:tcBorders>
            <w:shd w:val="clear" w:color="auto" w:fill="auto"/>
            <w:noWrap/>
            <w:vAlign w:val="bottom"/>
          </w:tcPr>
          <w:p w14:paraId="118C4C9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14:paraId="4E62882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B5431" w14:textId="77777777">
        <w:trPr>
          <w:trHeight w:val="255"/>
        </w:trPr>
        <w:tc>
          <w:tcPr>
            <w:tcW w:w="3075" w:type="dxa"/>
            <w:tcBorders>
              <w:top w:val="nil"/>
              <w:left w:val="nil"/>
              <w:bottom w:val="nil"/>
              <w:right w:val="nil"/>
            </w:tcBorders>
            <w:shd w:val="clear" w:color="auto" w:fill="auto"/>
            <w:noWrap/>
            <w:vAlign w:val="bottom"/>
          </w:tcPr>
          <w:p w14:paraId="230A0C9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14:paraId="5391DB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9B3458" w14:textId="77777777">
        <w:trPr>
          <w:trHeight w:val="255"/>
        </w:trPr>
        <w:tc>
          <w:tcPr>
            <w:tcW w:w="3075" w:type="dxa"/>
            <w:tcBorders>
              <w:top w:val="nil"/>
              <w:left w:val="nil"/>
              <w:bottom w:val="nil"/>
              <w:right w:val="nil"/>
            </w:tcBorders>
            <w:shd w:val="clear" w:color="auto" w:fill="auto"/>
            <w:noWrap/>
            <w:vAlign w:val="bottom"/>
          </w:tcPr>
          <w:p w14:paraId="6AF997B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14:paraId="043F39D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D4F965E" w14:textId="77777777">
        <w:trPr>
          <w:trHeight w:val="255"/>
        </w:trPr>
        <w:tc>
          <w:tcPr>
            <w:tcW w:w="3075" w:type="dxa"/>
            <w:tcBorders>
              <w:top w:val="nil"/>
              <w:left w:val="nil"/>
              <w:bottom w:val="nil"/>
              <w:right w:val="nil"/>
            </w:tcBorders>
            <w:shd w:val="clear" w:color="auto" w:fill="auto"/>
            <w:noWrap/>
            <w:vAlign w:val="bottom"/>
          </w:tcPr>
          <w:p w14:paraId="4533C6C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14:paraId="6E5D533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AA6F762" w14:textId="77777777">
        <w:trPr>
          <w:trHeight w:val="255"/>
        </w:trPr>
        <w:tc>
          <w:tcPr>
            <w:tcW w:w="3075" w:type="dxa"/>
            <w:tcBorders>
              <w:top w:val="nil"/>
              <w:left w:val="nil"/>
              <w:bottom w:val="nil"/>
              <w:right w:val="nil"/>
            </w:tcBorders>
            <w:shd w:val="clear" w:color="auto" w:fill="auto"/>
            <w:noWrap/>
            <w:vAlign w:val="bottom"/>
          </w:tcPr>
          <w:p w14:paraId="41485F0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14:paraId="10716E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D414EF0" w14:textId="77777777">
        <w:trPr>
          <w:trHeight w:val="255"/>
        </w:trPr>
        <w:tc>
          <w:tcPr>
            <w:tcW w:w="3075" w:type="dxa"/>
            <w:tcBorders>
              <w:top w:val="nil"/>
              <w:left w:val="nil"/>
              <w:bottom w:val="nil"/>
              <w:right w:val="nil"/>
            </w:tcBorders>
            <w:shd w:val="clear" w:color="auto" w:fill="auto"/>
            <w:noWrap/>
            <w:vAlign w:val="bottom"/>
          </w:tcPr>
          <w:p w14:paraId="226D60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14:paraId="592EA37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0C9C0EA" w14:textId="77777777">
        <w:trPr>
          <w:trHeight w:val="255"/>
        </w:trPr>
        <w:tc>
          <w:tcPr>
            <w:tcW w:w="3075" w:type="dxa"/>
            <w:tcBorders>
              <w:top w:val="nil"/>
              <w:left w:val="nil"/>
              <w:bottom w:val="nil"/>
              <w:right w:val="nil"/>
            </w:tcBorders>
            <w:shd w:val="clear" w:color="auto" w:fill="auto"/>
            <w:noWrap/>
            <w:vAlign w:val="bottom"/>
          </w:tcPr>
          <w:p w14:paraId="7D7E37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14:paraId="6E132D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4399CB" w14:textId="77777777">
        <w:trPr>
          <w:trHeight w:val="255"/>
        </w:trPr>
        <w:tc>
          <w:tcPr>
            <w:tcW w:w="3075" w:type="dxa"/>
            <w:tcBorders>
              <w:top w:val="nil"/>
              <w:left w:val="nil"/>
              <w:bottom w:val="nil"/>
              <w:right w:val="nil"/>
            </w:tcBorders>
            <w:shd w:val="clear" w:color="auto" w:fill="auto"/>
            <w:noWrap/>
            <w:vAlign w:val="bottom"/>
          </w:tcPr>
          <w:p w14:paraId="06FACBF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14:paraId="5E6F9F6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94B7DD" w14:textId="77777777">
        <w:trPr>
          <w:trHeight w:val="255"/>
        </w:trPr>
        <w:tc>
          <w:tcPr>
            <w:tcW w:w="3075" w:type="dxa"/>
            <w:tcBorders>
              <w:top w:val="nil"/>
              <w:left w:val="nil"/>
              <w:bottom w:val="nil"/>
              <w:right w:val="nil"/>
            </w:tcBorders>
            <w:shd w:val="clear" w:color="auto" w:fill="auto"/>
            <w:noWrap/>
            <w:vAlign w:val="bottom"/>
          </w:tcPr>
          <w:p w14:paraId="6B6FFD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14:paraId="4257423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3A9E61B" w14:textId="77777777">
        <w:trPr>
          <w:trHeight w:val="255"/>
        </w:trPr>
        <w:tc>
          <w:tcPr>
            <w:tcW w:w="3075" w:type="dxa"/>
            <w:tcBorders>
              <w:top w:val="nil"/>
              <w:left w:val="nil"/>
              <w:bottom w:val="nil"/>
              <w:right w:val="nil"/>
            </w:tcBorders>
            <w:shd w:val="clear" w:color="auto" w:fill="auto"/>
            <w:noWrap/>
            <w:vAlign w:val="bottom"/>
          </w:tcPr>
          <w:p w14:paraId="6C5E58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14:paraId="7A71327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80F761F" w14:textId="77777777">
        <w:trPr>
          <w:trHeight w:val="255"/>
        </w:trPr>
        <w:tc>
          <w:tcPr>
            <w:tcW w:w="3075" w:type="dxa"/>
            <w:tcBorders>
              <w:top w:val="nil"/>
              <w:left w:val="nil"/>
              <w:bottom w:val="nil"/>
              <w:right w:val="nil"/>
            </w:tcBorders>
            <w:shd w:val="clear" w:color="auto" w:fill="auto"/>
            <w:noWrap/>
            <w:vAlign w:val="bottom"/>
          </w:tcPr>
          <w:p w14:paraId="07ED82C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14:paraId="3DBF1E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6A2B8C8" w14:textId="77777777">
        <w:trPr>
          <w:trHeight w:val="255"/>
        </w:trPr>
        <w:tc>
          <w:tcPr>
            <w:tcW w:w="3075" w:type="dxa"/>
            <w:tcBorders>
              <w:top w:val="nil"/>
              <w:left w:val="nil"/>
              <w:bottom w:val="nil"/>
              <w:right w:val="nil"/>
            </w:tcBorders>
            <w:shd w:val="clear" w:color="auto" w:fill="auto"/>
            <w:noWrap/>
            <w:vAlign w:val="bottom"/>
          </w:tcPr>
          <w:p w14:paraId="343376C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14:paraId="356173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BFAC2DB" w14:textId="77777777">
        <w:trPr>
          <w:trHeight w:val="255"/>
        </w:trPr>
        <w:tc>
          <w:tcPr>
            <w:tcW w:w="3075" w:type="dxa"/>
            <w:tcBorders>
              <w:top w:val="nil"/>
              <w:left w:val="nil"/>
              <w:bottom w:val="nil"/>
              <w:right w:val="nil"/>
            </w:tcBorders>
            <w:shd w:val="clear" w:color="auto" w:fill="auto"/>
            <w:noWrap/>
            <w:vAlign w:val="bottom"/>
          </w:tcPr>
          <w:p w14:paraId="5B97D2A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14:paraId="6A7956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808FDCD" w14:textId="77777777">
        <w:trPr>
          <w:trHeight w:val="255"/>
        </w:trPr>
        <w:tc>
          <w:tcPr>
            <w:tcW w:w="3075" w:type="dxa"/>
            <w:tcBorders>
              <w:top w:val="nil"/>
              <w:left w:val="nil"/>
              <w:bottom w:val="nil"/>
              <w:right w:val="nil"/>
            </w:tcBorders>
            <w:shd w:val="clear" w:color="auto" w:fill="auto"/>
            <w:noWrap/>
            <w:vAlign w:val="bottom"/>
          </w:tcPr>
          <w:p w14:paraId="6E121EA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14:paraId="482ED7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FFF6DA" w14:textId="77777777">
        <w:trPr>
          <w:trHeight w:val="255"/>
        </w:trPr>
        <w:tc>
          <w:tcPr>
            <w:tcW w:w="3075" w:type="dxa"/>
            <w:tcBorders>
              <w:top w:val="nil"/>
              <w:left w:val="nil"/>
              <w:bottom w:val="nil"/>
              <w:right w:val="nil"/>
            </w:tcBorders>
            <w:shd w:val="clear" w:color="auto" w:fill="auto"/>
            <w:noWrap/>
            <w:vAlign w:val="bottom"/>
          </w:tcPr>
          <w:p w14:paraId="1BFD745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14:paraId="656529C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0D26FA4" w14:textId="77777777">
        <w:trPr>
          <w:trHeight w:val="255"/>
        </w:trPr>
        <w:tc>
          <w:tcPr>
            <w:tcW w:w="3075" w:type="dxa"/>
            <w:tcBorders>
              <w:top w:val="nil"/>
              <w:left w:val="nil"/>
              <w:bottom w:val="nil"/>
              <w:right w:val="nil"/>
            </w:tcBorders>
            <w:shd w:val="clear" w:color="auto" w:fill="auto"/>
            <w:noWrap/>
            <w:vAlign w:val="bottom"/>
          </w:tcPr>
          <w:p w14:paraId="1AAE014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14:paraId="2074EDC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4322DE9" w14:textId="77777777">
        <w:trPr>
          <w:trHeight w:val="255"/>
        </w:trPr>
        <w:tc>
          <w:tcPr>
            <w:tcW w:w="3075" w:type="dxa"/>
            <w:tcBorders>
              <w:top w:val="nil"/>
              <w:left w:val="nil"/>
              <w:bottom w:val="nil"/>
              <w:right w:val="nil"/>
            </w:tcBorders>
            <w:shd w:val="clear" w:color="auto" w:fill="auto"/>
            <w:noWrap/>
            <w:vAlign w:val="bottom"/>
          </w:tcPr>
          <w:p w14:paraId="6411AE9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14:paraId="1563795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FC17855" w14:textId="77777777">
        <w:trPr>
          <w:trHeight w:val="255"/>
        </w:trPr>
        <w:tc>
          <w:tcPr>
            <w:tcW w:w="3075" w:type="dxa"/>
            <w:tcBorders>
              <w:top w:val="nil"/>
              <w:left w:val="nil"/>
              <w:bottom w:val="nil"/>
              <w:right w:val="nil"/>
            </w:tcBorders>
            <w:shd w:val="clear" w:color="auto" w:fill="auto"/>
            <w:noWrap/>
            <w:vAlign w:val="bottom"/>
          </w:tcPr>
          <w:p w14:paraId="3418056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14:paraId="189539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B646BD6" w14:textId="77777777">
        <w:trPr>
          <w:trHeight w:val="255"/>
        </w:trPr>
        <w:tc>
          <w:tcPr>
            <w:tcW w:w="3075" w:type="dxa"/>
            <w:tcBorders>
              <w:top w:val="nil"/>
              <w:left w:val="nil"/>
              <w:bottom w:val="nil"/>
              <w:right w:val="nil"/>
            </w:tcBorders>
            <w:shd w:val="clear" w:color="auto" w:fill="auto"/>
            <w:noWrap/>
            <w:vAlign w:val="bottom"/>
          </w:tcPr>
          <w:p w14:paraId="2C321DE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14:paraId="19B3377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B5CA4E" w14:textId="77777777">
        <w:trPr>
          <w:trHeight w:val="255"/>
        </w:trPr>
        <w:tc>
          <w:tcPr>
            <w:tcW w:w="3075" w:type="dxa"/>
            <w:tcBorders>
              <w:top w:val="nil"/>
              <w:left w:val="nil"/>
              <w:bottom w:val="nil"/>
              <w:right w:val="nil"/>
            </w:tcBorders>
            <w:shd w:val="clear" w:color="auto" w:fill="auto"/>
            <w:noWrap/>
            <w:vAlign w:val="bottom"/>
          </w:tcPr>
          <w:p w14:paraId="2689B7C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14:paraId="0C5C084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5B4536E" w14:textId="77777777">
        <w:trPr>
          <w:trHeight w:val="255"/>
        </w:trPr>
        <w:tc>
          <w:tcPr>
            <w:tcW w:w="3075" w:type="dxa"/>
            <w:tcBorders>
              <w:top w:val="nil"/>
              <w:left w:val="nil"/>
              <w:bottom w:val="nil"/>
              <w:right w:val="nil"/>
            </w:tcBorders>
            <w:shd w:val="clear" w:color="auto" w:fill="auto"/>
            <w:noWrap/>
            <w:vAlign w:val="bottom"/>
          </w:tcPr>
          <w:p w14:paraId="761EF59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14:paraId="1CC17BB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35894E1" w14:textId="77777777">
        <w:trPr>
          <w:trHeight w:val="255"/>
        </w:trPr>
        <w:tc>
          <w:tcPr>
            <w:tcW w:w="3075" w:type="dxa"/>
            <w:tcBorders>
              <w:top w:val="nil"/>
              <w:left w:val="nil"/>
              <w:bottom w:val="nil"/>
              <w:right w:val="nil"/>
            </w:tcBorders>
            <w:shd w:val="clear" w:color="auto" w:fill="auto"/>
            <w:noWrap/>
            <w:vAlign w:val="bottom"/>
          </w:tcPr>
          <w:p w14:paraId="31F17A0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14:paraId="17E33AE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B215F66" w14:textId="77777777">
        <w:trPr>
          <w:trHeight w:val="255"/>
        </w:trPr>
        <w:tc>
          <w:tcPr>
            <w:tcW w:w="3075" w:type="dxa"/>
            <w:tcBorders>
              <w:top w:val="nil"/>
              <w:left w:val="nil"/>
              <w:bottom w:val="nil"/>
              <w:right w:val="nil"/>
            </w:tcBorders>
            <w:shd w:val="clear" w:color="auto" w:fill="auto"/>
            <w:noWrap/>
            <w:vAlign w:val="bottom"/>
          </w:tcPr>
          <w:p w14:paraId="78543C1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14:paraId="52928C6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FA7A33C" w14:textId="77777777">
        <w:trPr>
          <w:trHeight w:val="255"/>
        </w:trPr>
        <w:tc>
          <w:tcPr>
            <w:tcW w:w="3075" w:type="dxa"/>
            <w:tcBorders>
              <w:top w:val="nil"/>
              <w:left w:val="nil"/>
              <w:bottom w:val="nil"/>
              <w:right w:val="nil"/>
            </w:tcBorders>
            <w:shd w:val="clear" w:color="auto" w:fill="auto"/>
            <w:noWrap/>
            <w:vAlign w:val="bottom"/>
          </w:tcPr>
          <w:p w14:paraId="2A55C2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14:paraId="370B82D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A85C3B4" w14:textId="77777777">
        <w:trPr>
          <w:trHeight w:val="255"/>
        </w:trPr>
        <w:tc>
          <w:tcPr>
            <w:tcW w:w="3075" w:type="dxa"/>
            <w:tcBorders>
              <w:top w:val="nil"/>
              <w:left w:val="nil"/>
              <w:bottom w:val="nil"/>
              <w:right w:val="nil"/>
            </w:tcBorders>
            <w:shd w:val="clear" w:color="auto" w:fill="auto"/>
            <w:noWrap/>
            <w:vAlign w:val="bottom"/>
          </w:tcPr>
          <w:p w14:paraId="6D2E1DE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14:paraId="1D3EBA8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9F273A" w14:textId="77777777">
        <w:trPr>
          <w:trHeight w:val="255"/>
        </w:trPr>
        <w:tc>
          <w:tcPr>
            <w:tcW w:w="3075" w:type="dxa"/>
            <w:tcBorders>
              <w:top w:val="nil"/>
              <w:left w:val="nil"/>
              <w:bottom w:val="nil"/>
              <w:right w:val="nil"/>
            </w:tcBorders>
            <w:shd w:val="clear" w:color="auto" w:fill="auto"/>
            <w:noWrap/>
            <w:vAlign w:val="bottom"/>
          </w:tcPr>
          <w:p w14:paraId="48B185E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14:paraId="5D6A4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8372001" w14:textId="77777777">
        <w:trPr>
          <w:trHeight w:val="255"/>
        </w:trPr>
        <w:tc>
          <w:tcPr>
            <w:tcW w:w="3075" w:type="dxa"/>
            <w:tcBorders>
              <w:top w:val="nil"/>
              <w:left w:val="nil"/>
              <w:bottom w:val="nil"/>
              <w:right w:val="nil"/>
            </w:tcBorders>
            <w:shd w:val="clear" w:color="auto" w:fill="auto"/>
            <w:noWrap/>
            <w:vAlign w:val="bottom"/>
          </w:tcPr>
          <w:p w14:paraId="61B0B4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14:paraId="5305FFE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8EC3F95" w14:textId="77777777">
        <w:trPr>
          <w:trHeight w:val="255"/>
        </w:trPr>
        <w:tc>
          <w:tcPr>
            <w:tcW w:w="3075" w:type="dxa"/>
            <w:tcBorders>
              <w:top w:val="nil"/>
              <w:left w:val="nil"/>
              <w:bottom w:val="nil"/>
              <w:right w:val="nil"/>
            </w:tcBorders>
            <w:shd w:val="clear" w:color="auto" w:fill="auto"/>
            <w:noWrap/>
            <w:vAlign w:val="bottom"/>
          </w:tcPr>
          <w:p w14:paraId="65D38D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14:paraId="7FD8BD8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1F5A3C8" w14:textId="77777777">
        <w:trPr>
          <w:trHeight w:val="255"/>
        </w:trPr>
        <w:tc>
          <w:tcPr>
            <w:tcW w:w="3075" w:type="dxa"/>
            <w:tcBorders>
              <w:top w:val="nil"/>
              <w:left w:val="nil"/>
              <w:bottom w:val="nil"/>
              <w:right w:val="nil"/>
            </w:tcBorders>
            <w:shd w:val="clear" w:color="auto" w:fill="auto"/>
            <w:noWrap/>
            <w:vAlign w:val="bottom"/>
          </w:tcPr>
          <w:p w14:paraId="5A50190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14:paraId="4DDE3DC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A6047E" w14:textId="77777777">
        <w:trPr>
          <w:trHeight w:val="255"/>
        </w:trPr>
        <w:tc>
          <w:tcPr>
            <w:tcW w:w="3075" w:type="dxa"/>
            <w:tcBorders>
              <w:top w:val="nil"/>
              <w:left w:val="nil"/>
              <w:bottom w:val="nil"/>
              <w:right w:val="nil"/>
            </w:tcBorders>
            <w:shd w:val="clear" w:color="auto" w:fill="auto"/>
            <w:noWrap/>
            <w:vAlign w:val="bottom"/>
          </w:tcPr>
          <w:p w14:paraId="279926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14:paraId="3960CD0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E1FA28E" w14:textId="77777777">
        <w:trPr>
          <w:trHeight w:val="255"/>
        </w:trPr>
        <w:tc>
          <w:tcPr>
            <w:tcW w:w="3075" w:type="dxa"/>
            <w:tcBorders>
              <w:top w:val="nil"/>
              <w:left w:val="nil"/>
              <w:bottom w:val="nil"/>
              <w:right w:val="nil"/>
            </w:tcBorders>
            <w:shd w:val="clear" w:color="auto" w:fill="auto"/>
            <w:noWrap/>
            <w:vAlign w:val="bottom"/>
          </w:tcPr>
          <w:p w14:paraId="690741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14:paraId="565B0D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F3D33" w14:textId="77777777">
        <w:trPr>
          <w:trHeight w:val="255"/>
        </w:trPr>
        <w:tc>
          <w:tcPr>
            <w:tcW w:w="3075" w:type="dxa"/>
            <w:tcBorders>
              <w:top w:val="nil"/>
              <w:left w:val="nil"/>
              <w:bottom w:val="nil"/>
              <w:right w:val="nil"/>
            </w:tcBorders>
            <w:shd w:val="clear" w:color="auto" w:fill="auto"/>
            <w:noWrap/>
            <w:vAlign w:val="bottom"/>
          </w:tcPr>
          <w:p w14:paraId="1EAC211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14:paraId="4C7F355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7CE997" w14:textId="77777777">
        <w:trPr>
          <w:trHeight w:val="255"/>
        </w:trPr>
        <w:tc>
          <w:tcPr>
            <w:tcW w:w="3075" w:type="dxa"/>
            <w:tcBorders>
              <w:top w:val="nil"/>
              <w:left w:val="nil"/>
              <w:bottom w:val="nil"/>
              <w:right w:val="nil"/>
            </w:tcBorders>
            <w:shd w:val="clear" w:color="auto" w:fill="auto"/>
            <w:noWrap/>
            <w:vAlign w:val="bottom"/>
          </w:tcPr>
          <w:p w14:paraId="7A4BB68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14:paraId="45A538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4E979DE" w14:textId="77777777">
        <w:trPr>
          <w:trHeight w:val="255"/>
        </w:trPr>
        <w:tc>
          <w:tcPr>
            <w:tcW w:w="3075" w:type="dxa"/>
            <w:tcBorders>
              <w:top w:val="nil"/>
              <w:left w:val="nil"/>
              <w:bottom w:val="nil"/>
              <w:right w:val="nil"/>
            </w:tcBorders>
            <w:shd w:val="clear" w:color="auto" w:fill="auto"/>
            <w:noWrap/>
            <w:vAlign w:val="bottom"/>
          </w:tcPr>
          <w:p w14:paraId="491A396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14:paraId="0E18B52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5135872" w14:textId="77777777">
        <w:trPr>
          <w:trHeight w:val="255"/>
        </w:trPr>
        <w:tc>
          <w:tcPr>
            <w:tcW w:w="3075" w:type="dxa"/>
            <w:tcBorders>
              <w:top w:val="nil"/>
              <w:left w:val="nil"/>
              <w:bottom w:val="nil"/>
              <w:right w:val="nil"/>
            </w:tcBorders>
            <w:shd w:val="clear" w:color="auto" w:fill="auto"/>
            <w:noWrap/>
            <w:vAlign w:val="bottom"/>
          </w:tcPr>
          <w:p w14:paraId="6BF5336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14:paraId="38C1FCF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B021DF" w14:textId="77777777">
        <w:trPr>
          <w:trHeight w:val="255"/>
        </w:trPr>
        <w:tc>
          <w:tcPr>
            <w:tcW w:w="3075" w:type="dxa"/>
            <w:tcBorders>
              <w:top w:val="nil"/>
              <w:left w:val="nil"/>
              <w:bottom w:val="nil"/>
              <w:right w:val="nil"/>
            </w:tcBorders>
            <w:shd w:val="clear" w:color="auto" w:fill="auto"/>
            <w:noWrap/>
            <w:vAlign w:val="bottom"/>
          </w:tcPr>
          <w:p w14:paraId="5234BB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14:paraId="4C06E5F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FA8E3EA" w14:textId="77777777">
        <w:trPr>
          <w:trHeight w:val="255"/>
        </w:trPr>
        <w:tc>
          <w:tcPr>
            <w:tcW w:w="3075" w:type="dxa"/>
            <w:tcBorders>
              <w:top w:val="nil"/>
              <w:left w:val="nil"/>
              <w:bottom w:val="nil"/>
              <w:right w:val="nil"/>
            </w:tcBorders>
            <w:shd w:val="clear" w:color="auto" w:fill="auto"/>
            <w:noWrap/>
            <w:vAlign w:val="bottom"/>
          </w:tcPr>
          <w:p w14:paraId="6310414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14:paraId="01A41AE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E7828C2" w14:textId="77777777">
        <w:trPr>
          <w:trHeight w:val="255"/>
        </w:trPr>
        <w:tc>
          <w:tcPr>
            <w:tcW w:w="3075" w:type="dxa"/>
            <w:tcBorders>
              <w:top w:val="nil"/>
              <w:left w:val="nil"/>
              <w:bottom w:val="nil"/>
              <w:right w:val="nil"/>
            </w:tcBorders>
            <w:shd w:val="clear" w:color="auto" w:fill="auto"/>
            <w:noWrap/>
            <w:vAlign w:val="bottom"/>
          </w:tcPr>
          <w:p w14:paraId="5D3C533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14:paraId="6E5218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25B0F2B" w14:textId="77777777">
        <w:trPr>
          <w:trHeight w:val="255"/>
        </w:trPr>
        <w:tc>
          <w:tcPr>
            <w:tcW w:w="3075" w:type="dxa"/>
            <w:tcBorders>
              <w:top w:val="nil"/>
              <w:left w:val="nil"/>
              <w:bottom w:val="nil"/>
              <w:right w:val="nil"/>
            </w:tcBorders>
            <w:shd w:val="clear" w:color="auto" w:fill="auto"/>
            <w:noWrap/>
            <w:vAlign w:val="bottom"/>
          </w:tcPr>
          <w:p w14:paraId="42C0839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14:paraId="6E857EB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EC4DACC" w14:textId="77777777">
        <w:trPr>
          <w:trHeight w:val="255"/>
        </w:trPr>
        <w:tc>
          <w:tcPr>
            <w:tcW w:w="3075" w:type="dxa"/>
            <w:tcBorders>
              <w:top w:val="nil"/>
              <w:left w:val="nil"/>
              <w:bottom w:val="nil"/>
              <w:right w:val="nil"/>
            </w:tcBorders>
            <w:shd w:val="clear" w:color="auto" w:fill="auto"/>
            <w:noWrap/>
            <w:vAlign w:val="bottom"/>
          </w:tcPr>
          <w:p w14:paraId="4A61B2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14:paraId="210E5A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CEA508" w14:textId="77777777">
        <w:trPr>
          <w:trHeight w:val="255"/>
        </w:trPr>
        <w:tc>
          <w:tcPr>
            <w:tcW w:w="3075" w:type="dxa"/>
            <w:tcBorders>
              <w:top w:val="nil"/>
              <w:left w:val="nil"/>
              <w:bottom w:val="nil"/>
              <w:right w:val="nil"/>
            </w:tcBorders>
            <w:shd w:val="clear" w:color="auto" w:fill="auto"/>
            <w:noWrap/>
            <w:vAlign w:val="bottom"/>
          </w:tcPr>
          <w:p w14:paraId="210AA3D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14:paraId="303D5AB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5E74895" w14:textId="77777777">
        <w:trPr>
          <w:trHeight w:val="255"/>
        </w:trPr>
        <w:tc>
          <w:tcPr>
            <w:tcW w:w="3075" w:type="dxa"/>
            <w:tcBorders>
              <w:top w:val="nil"/>
              <w:left w:val="nil"/>
              <w:bottom w:val="nil"/>
              <w:right w:val="nil"/>
            </w:tcBorders>
            <w:shd w:val="clear" w:color="auto" w:fill="auto"/>
            <w:noWrap/>
            <w:vAlign w:val="bottom"/>
          </w:tcPr>
          <w:p w14:paraId="5E9DE95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14:paraId="6B0E7D3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469762A" w14:textId="77777777">
        <w:trPr>
          <w:trHeight w:val="255"/>
        </w:trPr>
        <w:tc>
          <w:tcPr>
            <w:tcW w:w="3075" w:type="dxa"/>
            <w:tcBorders>
              <w:top w:val="nil"/>
              <w:left w:val="nil"/>
              <w:bottom w:val="nil"/>
              <w:right w:val="nil"/>
            </w:tcBorders>
            <w:shd w:val="clear" w:color="auto" w:fill="auto"/>
            <w:noWrap/>
            <w:vAlign w:val="bottom"/>
          </w:tcPr>
          <w:p w14:paraId="34D831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14:paraId="64E65C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9F5B2E" w14:textId="77777777">
        <w:trPr>
          <w:trHeight w:val="255"/>
        </w:trPr>
        <w:tc>
          <w:tcPr>
            <w:tcW w:w="3075" w:type="dxa"/>
            <w:tcBorders>
              <w:top w:val="nil"/>
              <w:left w:val="nil"/>
              <w:bottom w:val="nil"/>
              <w:right w:val="nil"/>
            </w:tcBorders>
            <w:shd w:val="clear" w:color="auto" w:fill="auto"/>
            <w:noWrap/>
            <w:vAlign w:val="bottom"/>
          </w:tcPr>
          <w:p w14:paraId="0CE726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14:paraId="1AAD0B8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ECB12" w14:textId="77777777">
        <w:trPr>
          <w:trHeight w:val="255"/>
        </w:trPr>
        <w:tc>
          <w:tcPr>
            <w:tcW w:w="3075" w:type="dxa"/>
            <w:tcBorders>
              <w:top w:val="nil"/>
              <w:left w:val="nil"/>
              <w:bottom w:val="nil"/>
              <w:right w:val="nil"/>
            </w:tcBorders>
            <w:shd w:val="clear" w:color="auto" w:fill="auto"/>
            <w:noWrap/>
            <w:vAlign w:val="bottom"/>
          </w:tcPr>
          <w:p w14:paraId="2B79F59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14:paraId="00CE66E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927019" w14:textId="77777777">
        <w:trPr>
          <w:trHeight w:val="255"/>
        </w:trPr>
        <w:tc>
          <w:tcPr>
            <w:tcW w:w="3075" w:type="dxa"/>
            <w:tcBorders>
              <w:top w:val="nil"/>
              <w:left w:val="nil"/>
              <w:bottom w:val="nil"/>
              <w:right w:val="nil"/>
            </w:tcBorders>
            <w:shd w:val="clear" w:color="auto" w:fill="auto"/>
            <w:noWrap/>
            <w:vAlign w:val="bottom"/>
          </w:tcPr>
          <w:p w14:paraId="2ED11D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14:paraId="2766749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A612A35" w14:textId="77777777">
        <w:trPr>
          <w:trHeight w:val="255"/>
        </w:trPr>
        <w:tc>
          <w:tcPr>
            <w:tcW w:w="3075" w:type="dxa"/>
            <w:tcBorders>
              <w:top w:val="nil"/>
              <w:left w:val="nil"/>
              <w:bottom w:val="nil"/>
              <w:right w:val="nil"/>
            </w:tcBorders>
            <w:shd w:val="clear" w:color="auto" w:fill="auto"/>
            <w:noWrap/>
            <w:vAlign w:val="bottom"/>
          </w:tcPr>
          <w:p w14:paraId="2CE33E9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14:paraId="24E61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ECED7E3" w14:textId="77777777">
        <w:trPr>
          <w:trHeight w:val="255"/>
        </w:trPr>
        <w:tc>
          <w:tcPr>
            <w:tcW w:w="3075" w:type="dxa"/>
            <w:tcBorders>
              <w:top w:val="nil"/>
              <w:left w:val="nil"/>
              <w:bottom w:val="nil"/>
              <w:right w:val="nil"/>
            </w:tcBorders>
            <w:shd w:val="clear" w:color="auto" w:fill="auto"/>
            <w:noWrap/>
            <w:vAlign w:val="bottom"/>
          </w:tcPr>
          <w:p w14:paraId="6C9CF45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14:paraId="5C561E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553B7E" w14:textId="77777777">
        <w:trPr>
          <w:trHeight w:val="255"/>
        </w:trPr>
        <w:tc>
          <w:tcPr>
            <w:tcW w:w="3075" w:type="dxa"/>
            <w:tcBorders>
              <w:top w:val="nil"/>
              <w:left w:val="nil"/>
              <w:bottom w:val="nil"/>
              <w:right w:val="nil"/>
            </w:tcBorders>
            <w:shd w:val="clear" w:color="auto" w:fill="auto"/>
            <w:noWrap/>
            <w:vAlign w:val="bottom"/>
          </w:tcPr>
          <w:p w14:paraId="103D21F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14:paraId="144DD0F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C11A328" w14:textId="77777777">
        <w:trPr>
          <w:trHeight w:val="255"/>
        </w:trPr>
        <w:tc>
          <w:tcPr>
            <w:tcW w:w="3075" w:type="dxa"/>
            <w:tcBorders>
              <w:top w:val="nil"/>
              <w:left w:val="nil"/>
              <w:bottom w:val="nil"/>
              <w:right w:val="nil"/>
            </w:tcBorders>
            <w:shd w:val="clear" w:color="auto" w:fill="auto"/>
            <w:noWrap/>
            <w:vAlign w:val="bottom"/>
          </w:tcPr>
          <w:p w14:paraId="48D7FC0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14:paraId="20EBAB2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806248B" w14:textId="77777777">
        <w:trPr>
          <w:trHeight w:val="255"/>
        </w:trPr>
        <w:tc>
          <w:tcPr>
            <w:tcW w:w="3075" w:type="dxa"/>
            <w:tcBorders>
              <w:top w:val="nil"/>
              <w:left w:val="nil"/>
              <w:bottom w:val="nil"/>
              <w:right w:val="nil"/>
            </w:tcBorders>
            <w:shd w:val="clear" w:color="auto" w:fill="auto"/>
            <w:noWrap/>
            <w:vAlign w:val="bottom"/>
          </w:tcPr>
          <w:p w14:paraId="1BACDA8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14:paraId="5148FC5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D392C9" w14:textId="77777777">
        <w:trPr>
          <w:trHeight w:val="255"/>
        </w:trPr>
        <w:tc>
          <w:tcPr>
            <w:tcW w:w="3075" w:type="dxa"/>
            <w:tcBorders>
              <w:top w:val="nil"/>
              <w:left w:val="nil"/>
              <w:bottom w:val="nil"/>
              <w:right w:val="nil"/>
            </w:tcBorders>
            <w:shd w:val="clear" w:color="auto" w:fill="auto"/>
            <w:noWrap/>
            <w:vAlign w:val="bottom"/>
          </w:tcPr>
          <w:p w14:paraId="1EB4E18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14:paraId="1C3BF93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2AC9713" w14:textId="77777777">
        <w:trPr>
          <w:trHeight w:val="255"/>
        </w:trPr>
        <w:tc>
          <w:tcPr>
            <w:tcW w:w="3075" w:type="dxa"/>
            <w:tcBorders>
              <w:top w:val="nil"/>
              <w:left w:val="nil"/>
              <w:bottom w:val="nil"/>
              <w:right w:val="nil"/>
            </w:tcBorders>
            <w:shd w:val="clear" w:color="auto" w:fill="auto"/>
            <w:noWrap/>
            <w:vAlign w:val="bottom"/>
          </w:tcPr>
          <w:p w14:paraId="26B2F58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14:paraId="3A81DA9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1D9CA555" w14:textId="77777777">
        <w:trPr>
          <w:trHeight w:val="255"/>
        </w:trPr>
        <w:tc>
          <w:tcPr>
            <w:tcW w:w="3075" w:type="dxa"/>
            <w:tcBorders>
              <w:top w:val="nil"/>
              <w:left w:val="nil"/>
              <w:bottom w:val="nil"/>
              <w:right w:val="nil"/>
            </w:tcBorders>
            <w:shd w:val="clear" w:color="auto" w:fill="auto"/>
            <w:noWrap/>
            <w:vAlign w:val="bottom"/>
          </w:tcPr>
          <w:p w14:paraId="522C65CE"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14:paraId="0C4A68A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0ED68C6" w14:textId="77777777">
        <w:trPr>
          <w:trHeight w:val="255"/>
        </w:trPr>
        <w:tc>
          <w:tcPr>
            <w:tcW w:w="3075" w:type="dxa"/>
            <w:tcBorders>
              <w:top w:val="nil"/>
              <w:left w:val="nil"/>
              <w:bottom w:val="nil"/>
              <w:right w:val="nil"/>
            </w:tcBorders>
            <w:shd w:val="clear" w:color="auto" w:fill="auto"/>
            <w:noWrap/>
            <w:vAlign w:val="bottom"/>
          </w:tcPr>
          <w:p w14:paraId="1D7F743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14:paraId="3D9B11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34BD22D" w14:textId="77777777">
        <w:trPr>
          <w:trHeight w:val="255"/>
        </w:trPr>
        <w:tc>
          <w:tcPr>
            <w:tcW w:w="3075" w:type="dxa"/>
            <w:tcBorders>
              <w:top w:val="nil"/>
              <w:left w:val="nil"/>
              <w:bottom w:val="nil"/>
              <w:right w:val="nil"/>
            </w:tcBorders>
            <w:shd w:val="clear" w:color="auto" w:fill="auto"/>
            <w:noWrap/>
            <w:vAlign w:val="bottom"/>
          </w:tcPr>
          <w:p w14:paraId="2ED92D7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14:paraId="5CB267F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17FDDE3" w14:textId="77777777">
        <w:trPr>
          <w:trHeight w:val="255"/>
        </w:trPr>
        <w:tc>
          <w:tcPr>
            <w:tcW w:w="3075" w:type="dxa"/>
            <w:tcBorders>
              <w:top w:val="nil"/>
              <w:left w:val="nil"/>
              <w:bottom w:val="nil"/>
              <w:right w:val="nil"/>
            </w:tcBorders>
            <w:shd w:val="clear" w:color="auto" w:fill="auto"/>
            <w:noWrap/>
            <w:vAlign w:val="bottom"/>
          </w:tcPr>
          <w:p w14:paraId="4ECADD2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14:paraId="579385C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72718B6" w14:textId="77777777">
        <w:trPr>
          <w:trHeight w:val="255"/>
        </w:trPr>
        <w:tc>
          <w:tcPr>
            <w:tcW w:w="3075" w:type="dxa"/>
            <w:tcBorders>
              <w:top w:val="nil"/>
              <w:left w:val="nil"/>
              <w:bottom w:val="nil"/>
              <w:right w:val="nil"/>
            </w:tcBorders>
            <w:shd w:val="clear" w:color="auto" w:fill="auto"/>
            <w:noWrap/>
            <w:vAlign w:val="bottom"/>
          </w:tcPr>
          <w:p w14:paraId="317028F4"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14:paraId="36DFEA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CDB6028" w14:textId="77777777">
        <w:trPr>
          <w:trHeight w:val="255"/>
        </w:trPr>
        <w:tc>
          <w:tcPr>
            <w:tcW w:w="3075" w:type="dxa"/>
            <w:tcBorders>
              <w:top w:val="nil"/>
              <w:left w:val="nil"/>
              <w:bottom w:val="nil"/>
              <w:right w:val="nil"/>
            </w:tcBorders>
            <w:shd w:val="clear" w:color="auto" w:fill="auto"/>
            <w:noWrap/>
            <w:vAlign w:val="bottom"/>
          </w:tcPr>
          <w:p w14:paraId="41EBD4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14:paraId="0F47498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AD70C08" w14:textId="77777777">
        <w:trPr>
          <w:trHeight w:val="255"/>
        </w:trPr>
        <w:tc>
          <w:tcPr>
            <w:tcW w:w="3075" w:type="dxa"/>
            <w:tcBorders>
              <w:top w:val="nil"/>
              <w:left w:val="nil"/>
              <w:bottom w:val="nil"/>
              <w:right w:val="nil"/>
            </w:tcBorders>
            <w:shd w:val="clear" w:color="auto" w:fill="auto"/>
            <w:noWrap/>
            <w:vAlign w:val="bottom"/>
          </w:tcPr>
          <w:p w14:paraId="4704C24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14:paraId="1C9D551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586CE89A" w14:textId="77777777">
        <w:trPr>
          <w:trHeight w:val="255"/>
        </w:trPr>
        <w:tc>
          <w:tcPr>
            <w:tcW w:w="3075" w:type="dxa"/>
            <w:tcBorders>
              <w:top w:val="nil"/>
              <w:left w:val="nil"/>
              <w:bottom w:val="nil"/>
              <w:right w:val="nil"/>
            </w:tcBorders>
            <w:shd w:val="clear" w:color="auto" w:fill="auto"/>
            <w:noWrap/>
            <w:vAlign w:val="bottom"/>
          </w:tcPr>
          <w:p w14:paraId="06F5683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14:paraId="0FAC19F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D805D7C" w14:textId="77777777">
        <w:trPr>
          <w:trHeight w:val="255"/>
        </w:trPr>
        <w:tc>
          <w:tcPr>
            <w:tcW w:w="3075" w:type="dxa"/>
            <w:tcBorders>
              <w:top w:val="nil"/>
              <w:left w:val="nil"/>
              <w:bottom w:val="nil"/>
              <w:right w:val="nil"/>
            </w:tcBorders>
            <w:shd w:val="clear" w:color="auto" w:fill="auto"/>
            <w:noWrap/>
            <w:vAlign w:val="bottom"/>
          </w:tcPr>
          <w:p w14:paraId="65244DE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14:paraId="3CCDC80D"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F9F83F6" w14:textId="77777777">
        <w:trPr>
          <w:trHeight w:val="255"/>
        </w:trPr>
        <w:tc>
          <w:tcPr>
            <w:tcW w:w="3075" w:type="dxa"/>
            <w:tcBorders>
              <w:top w:val="nil"/>
              <w:left w:val="nil"/>
              <w:bottom w:val="nil"/>
              <w:right w:val="nil"/>
            </w:tcBorders>
            <w:shd w:val="clear" w:color="auto" w:fill="auto"/>
            <w:noWrap/>
            <w:vAlign w:val="bottom"/>
          </w:tcPr>
          <w:p w14:paraId="008F31D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14:paraId="1076FB9E"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52628E3" w14:textId="77777777">
        <w:trPr>
          <w:trHeight w:val="255"/>
        </w:trPr>
        <w:tc>
          <w:tcPr>
            <w:tcW w:w="3075" w:type="dxa"/>
            <w:tcBorders>
              <w:top w:val="nil"/>
              <w:left w:val="nil"/>
              <w:bottom w:val="nil"/>
              <w:right w:val="nil"/>
            </w:tcBorders>
            <w:shd w:val="clear" w:color="auto" w:fill="auto"/>
            <w:noWrap/>
            <w:vAlign w:val="bottom"/>
          </w:tcPr>
          <w:p w14:paraId="6596561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14:paraId="53725B5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416C4663" w14:textId="77777777">
        <w:trPr>
          <w:trHeight w:val="255"/>
        </w:trPr>
        <w:tc>
          <w:tcPr>
            <w:tcW w:w="3075" w:type="dxa"/>
            <w:tcBorders>
              <w:top w:val="nil"/>
              <w:left w:val="nil"/>
              <w:bottom w:val="nil"/>
              <w:right w:val="nil"/>
            </w:tcBorders>
            <w:shd w:val="clear" w:color="auto" w:fill="auto"/>
            <w:noWrap/>
            <w:vAlign w:val="bottom"/>
          </w:tcPr>
          <w:p w14:paraId="03FB6CF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14:paraId="5F90647F"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ECC35E4" w14:textId="77777777">
        <w:trPr>
          <w:trHeight w:val="255"/>
        </w:trPr>
        <w:tc>
          <w:tcPr>
            <w:tcW w:w="3075" w:type="dxa"/>
            <w:tcBorders>
              <w:top w:val="nil"/>
              <w:left w:val="nil"/>
              <w:bottom w:val="nil"/>
              <w:right w:val="nil"/>
            </w:tcBorders>
            <w:shd w:val="clear" w:color="auto" w:fill="auto"/>
            <w:noWrap/>
            <w:vAlign w:val="bottom"/>
          </w:tcPr>
          <w:p w14:paraId="71D50D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14:paraId="1567163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8E1CF90" w14:textId="77777777">
        <w:trPr>
          <w:trHeight w:val="255"/>
        </w:trPr>
        <w:tc>
          <w:tcPr>
            <w:tcW w:w="3075" w:type="dxa"/>
            <w:tcBorders>
              <w:top w:val="nil"/>
              <w:left w:val="nil"/>
              <w:bottom w:val="nil"/>
              <w:right w:val="nil"/>
            </w:tcBorders>
            <w:shd w:val="clear" w:color="auto" w:fill="auto"/>
            <w:noWrap/>
            <w:vAlign w:val="bottom"/>
          </w:tcPr>
          <w:p w14:paraId="6B3C339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14:paraId="7F94C1F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5D9C5F4" w14:textId="77777777">
        <w:trPr>
          <w:trHeight w:val="255"/>
        </w:trPr>
        <w:tc>
          <w:tcPr>
            <w:tcW w:w="3075" w:type="dxa"/>
            <w:tcBorders>
              <w:top w:val="nil"/>
              <w:left w:val="nil"/>
              <w:bottom w:val="nil"/>
              <w:right w:val="nil"/>
            </w:tcBorders>
            <w:shd w:val="clear" w:color="auto" w:fill="auto"/>
            <w:noWrap/>
            <w:vAlign w:val="bottom"/>
          </w:tcPr>
          <w:p w14:paraId="59E48F0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14:paraId="304F862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7B3A4A7D" w14:textId="77777777">
        <w:trPr>
          <w:trHeight w:val="255"/>
        </w:trPr>
        <w:tc>
          <w:tcPr>
            <w:tcW w:w="3075" w:type="dxa"/>
            <w:tcBorders>
              <w:top w:val="nil"/>
              <w:left w:val="nil"/>
              <w:bottom w:val="nil"/>
              <w:right w:val="nil"/>
            </w:tcBorders>
            <w:shd w:val="clear" w:color="auto" w:fill="auto"/>
            <w:noWrap/>
            <w:vAlign w:val="bottom"/>
          </w:tcPr>
          <w:p w14:paraId="3E8C08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14:paraId="1D26F96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3CF597D" w14:textId="77777777">
        <w:trPr>
          <w:trHeight w:val="255"/>
        </w:trPr>
        <w:tc>
          <w:tcPr>
            <w:tcW w:w="3075" w:type="dxa"/>
            <w:tcBorders>
              <w:top w:val="nil"/>
              <w:left w:val="nil"/>
              <w:bottom w:val="nil"/>
              <w:right w:val="nil"/>
            </w:tcBorders>
            <w:shd w:val="clear" w:color="auto" w:fill="auto"/>
            <w:noWrap/>
            <w:vAlign w:val="bottom"/>
          </w:tcPr>
          <w:p w14:paraId="0648A37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14:paraId="2BB397B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5D4656D" w14:textId="77777777">
        <w:trPr>
          <w:trHeight w:val="255"/>
        </w:trPr>
        <w:tc>
          <w:tcPr>
            <w:tcW w:w="3075" w:type="dxa"/>
            <w:tcBorders>
              <w:top w:val="nil"/>
              <w:left w:val="nil"/>
              <w:bottom w:val="nil"/>
              <w:right w:val="nil"/>
            </w:tcBorders>
            <w:shd w:val="clear" w:color="auto" w:fill="auto"/>
            <w:noWrap/>
            <w:vAlign w:val="bottom"/>
          </w:tcPr>
          <w:p w14:paraId="64A8D15F"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14:paraId="3B7515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2CA50D51" w14:textId="77777777">
        <w:trPr>
          <w:trHeight w:val="255"/>
        </w:trPr>
        <w:tc>
          <w:tcPr>
            <w:tcW w:w="3075" w:type="dxa"/>
            <w:tcBorders>
              <w:top w:val="nil"/>
              <w:left w:val="nil"/>
              <w:bottom w:val="nil"/>
              <w:right w:val="nil"/>
            </w:tcBorders>
            <w:shd w:val="clear" w:color="auto" w:fill="auto"/>
            <w:noWrap/>
            <w:vAlign w:val="bottom"/>
          </w:tcPr>
          <w:p w14:paraId="1043CB8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14:paraId="13E3FE7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59B211CB" w14:textId="77777777">
        <w:trPr>
          <w:trHeight w:val="255"/>
        </w:trPr>
        <w:tc>
          <w:tcPr>
            <w:tcW w:w="3075" w:type="dxa"/>
            <w:tcBorders>
              <w:top w:val="nil"/>
              <w:left w:val="nil"/>
              <w:bottom w:val="nil"/>
              <w:right w:val="nil"/>
            </w:tcBorders>
            <w:shd w:val="clear" w:color="auto" w:fill="auto"/>
            <w:noWrap/>
            <w:vAlign w:val="bottom"/>
          </w:tcPr>
          <w:p w14:paraId="52FCB53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14:paraId="43C0E23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7CAF944" w14:textId="77777777">
        <w:trPr>
          <w:trHeight w:val="255"/>
        </w:trPr>
        <w:tc>
          <w:tcPr>
            <w:tcW w:w="3075" w:type="dxa"/>
            <w:tcBorders>
              <w:top w:val="nil"/>
              <w:left w:val="nil"/>
              <w:bottom w:val="nil"/>
              <w:right w:val="nil"/>
            </w:tcBorders>
            <w:shd w:val="clear" w:color="auto" w:fill="auto"/>
            <w:noWrap/>
            <w:vAlign w:val="bottom"/>
          </w:tcPr>
          <w:p w14:paraId="1F61881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14:paraId="7BAEB1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1D5513E5" w14:textId="77777777">
        <w:trPr>
          <w:trHeight w:val="255"/>
        </w:trPr>
        <w:tc>
          <w:tcPr>
            <w:tcW w:w="3075" w:type="dxa"/>
            <w:tcBorders>
              <w:top w:val="nil"/>
              <w:left w:val="nil"/>
              <w:bottom w:val="nil"/>
              <w:right w:val="nil"/>
            </w:tcBorders>
            <w:shd w:val="clear" w:color="auto" w:fill="auto"/>
            <w:noWrap/>
            <w:vAlign w:val="bottom"/>
          </w:tcPr>
          <w:p w14:paraId="40C992B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14:paraId="100EA82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39EEDC1B" w14:textId="77777777">
        <w:trPr>
          <w:trHeight w:val="255"/>
        </w:trPr>
        <w:tc>
          <w:tcPr>
            <w:tcW w:w="3075" w:type="dxa"/>
            <w:tcBorders>
              <w:top w:val="nil"/>
              <w:left w:val="nil"/>
              <w:bottom w:val="nil"/>
              <w:right w:val="nil"/>
            </w:tcBorders>
            <w:shd w:val="clear" w:color="auto" w:fill="auto"/>
            <w:noWrap/>
            <w:vAlign w:val="bottom"/>
          </w:tcPr>
          <w:p w14:paraId="63E8EF1D"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14:paraId="7A2A0AD7"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14:paraId="72F025E6" w14:textId="77777777">
        <w:trPr>
          <w:trHeight w:val="255"/>
        </w:trPr>
        <w:tc>
          <w:tcPr>
            <w:tcW w:w="3075" w:type="dxa"/>
            <w:tcBorders>
              <w:top w:val="nil"/>
              <w:left w:val="nil"/>
              <w:bottom w:val="nil"/>
              <w:right w:val="nil"/>
            </w:tcBorders>
            <w:shd w:val="clear" w:color="auto" w:fill="auto"/>
            <w:noWrap/>
            <w:vAlign w:val="bottom"/>
          </w:tcPr>
          <w:p w14:paraId="1B7ED75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14:paraId="6C18152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5331A57" w14:textId="77777777">
        <w:trPr>
          <w:trHeight w:val="255"/>
        </w:trPr>
        <w:tc>
          <w:tcPr>
            <w:tcW w:w="3075" w:type="dxa"/>
            <w:tcBorders>
              <w:top w:val="nil"/>
              <w:left w:val="nil"/>
              <w:bottom w:val="nil"/>
              <w:right w:val="nil"/>
            </w:tcBorders>
            <w:shd w:val="clear" w:color="auto" w:fill="auto"/>
            <w:noWrap/>
            <w:vAlign w:val="bottom"/>
          </w:tcPr>
          <w:p w14:paraId="01EAD35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14:paraId="28BA1136"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7F72FD2A" w14:textId="77777777">
        <w:trPr>
          <w:trHeight w:val="255"/>
        </w:trPr>
        <w:tc>
          <w:tcPr>
            <w:tcW w:w="3075" w:type="dxa"/>
            <w:tcBorders>
              <w:top w:val="nil"/>
              <w:left w:val="nil"/>
              <w:bottom w:val="nil"/>
              <w:right w:val="nil"/>
            </w:tcBorders>
            <w:shd w:val="clear" w:color="auto" w:fill="auto"/>
            <w:noWrap/>
            <w:vAlign w:val="bottom"/>
          </w:tcPr>
          <w:p w14:paraId="14863E4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14:paraId="7D10900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2688E567" w14:textId="77777777">
        <w:trPr>
          <w:trHeight w:val="255"/>
        </w:trPr>
        <w:tc>
          <w:tcPr>
            <w:tcW w:w="3075" w:type="dxa"/>
            <w:tcBorders>
              <w:top w:val="nil"/>
              <w:left w:val="nil"/>
              <w:bottom w:val="nil"/>
              <w:right w:val="nil"/>
            </w:tcBorders>
            <w:shd w:val="clear" w:color="auto" w:fill="auto"/>
            <w:noWrap/>
            <w:vAlign w:val="bottom"/>
          </w:tcPr>
          <w:p w14:paraId="7967282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14:paraId="057CF9D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530C793D" w14:textId="77777777">
        <w:trPr>
          <w:trHeight w:val="255"/>
        </w:trPr>
        <w:tc>
          <w:tcPr>
            <w:tcW w:w="3075" w:type="dxa"/>
            <w:tcBorders>
              <w:top w:val="nil"/>
              <w:left w:val="nil"/>
              <w:bottom w:val="nil"/>
              <w:right w:val="nil"/>
            </w:tcBorders>
            <w:shd w:val="clear" w:color="auto" w:fill="auto"/>
            <w:noWrap/>
            <w:vAlign w:val="bottom"/>
          </w:tcPr>
          <w:p w14:paraId="6CD55A69"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14:paraId="4FFA5E9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1129D913" w14:textId="77777777">
        <w:trPr>
          <w:trHeight w:val="255"/>
        </w:trPr>
        <w:tc>
          <w:tcPr>
            <w:tcW w:w="3075" w:type="dxa"/>
            <w:tcBorders>
              <w:top w:val="nil"/>
              <w:left w:val="nil"/>
              <w:bottom w:val="nil"/>
              <w:right w:val="nil"/>
            </w:tcBorders>
            <w:shd w:val="clear" w:color="auto" w:fill="auto"/>
            <w:noWrap/>
            <w:vAlign w:val="bottom"/>
          </w:tcPr>
          <w:p w14:paraId="2093E89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14:paraId="654E8AA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7419803" w14:textId="77777777">
        <w:trPr>
          <w:trHeight w:val="255"/>
        </w:trPr>
        <w:tc>
          <w:tcPr>
            <w:tcW w:w="3075" w:type="dxa"/>
            <w:tcBorders>
              <w:top w:val="nil"/>
              <w:left w:val="nil"/>
              <w:bottom w:val="nil"/>
              <w:right w:val="nil"/>
            </w:tcBorders>
            <w:shd w:val="clear" w:color="auto" w:fill="auto"/>
            <w:noWrap/>
            <w:vAlign w:val="bottom"/>
          </w:tcPr>
          <w:p w14:paraId="0D796E6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14:paraId="068DC16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00ADD19B" w14:textId="77777777">
        <w:trPr>
          <w:trHeight w:val="255"/>
        </w:trPr>
        <w:tc>
          <w:tcPr>
            <w:tcW w:w="3075" w:type="dxa"/>
            <w:tcBorders>
              <w:top w:val="nil"/>
              <w:left w:val="nil"/>
              <w:bottom w:val="nil"/>
              <w:right w:val="nil"/>
            </w:tcBorders>
            <w:shd w:val="clear" w:color="auto" w:fill="auto"/>
            <w:noWrap/>
            <w:vAlign w:val="bottom"/>
          </w:tcPr>
          <w:p w14:paraId="7A716DC6"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14:paraId="6C8D381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14:paraId="6BFAD0D8" w14:textId="77777777">
        <w:trPr>
          <w:trHeight w:val="255"/>
        </w:trPr>
        <w:tc>
          <w:tcPr>
            <w:tcW w:w="3075" w:type="dxa"/>
            <w:tcBorders>
              <w:top w:val="nil"/>
              <w:left w:val="nil"/>
              <w:bottom w:val="nil"/>
              <w:right w:val="nil"/>
            </w:tcBorders>
            <w:shd w:val="clear" w:color="auto" w:fill="auto"/>
            <w:noWrap/>
            <w:vAlign w:val="bottom"/>
          </w:tcPr>
          <w:p w14:paraId="274ED58B"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14:paraId="1662EBC0"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5F358B2" w14:textId="77777777">
        <w:trPr>
          <w:trHeight w:val="255"/>
        </w:trPr>
        <w:tc>
          <w:tcPr>
            <w:tcW w:w="3075" w:type="dxa"/>
            <w:tcBorders>
              <w:top w:val="nil"/>
              <w:left w:val="nil"/>
              <w:bottom w:val="nil"/>
              <w:right w:val="nil"/>
            </w:tcBorders>
            <w:shd w:val="clear" w:color="auto" w:fill="auto"/>
            <w:noWrap/>
            <w:vAlign w:val="bottom"/>
          </w:tcPr>
          <w:p w14:paraId="102AD77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14:paraId="569966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3CF7C261" w14:textId="77777777">
        <w:trPr>
          <w:trHeight w:val="255"/>
        </w:trPr>
        <w:tc>
          <w:tcPr>
            <w:tcW w:w="3075" w:type="dxa"/>
            <w:tcBorders>
              <w:top w:val="nil"/>
              <w:left w:val="nil"/>
              <w:bottom w:val="nil"/>
              <w:right w:val="nil"/>
            </w:tcBorders>
            <w:shd w:val="clear" w:color="auto" w:fill="auto"/>
            <w:noWrap/>
            <w:vAlign w:val="bottom"/>
          </w:tcPr>
          <w:p w14:paraId="739E832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14:paraId="231A248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117002A2" w14:textId="77777777">
        <w:trPr>
          <w:trHeight w:val="255"/>
        </w:trPr>
        <w:tc>
          <w:tcPr>
            <w:tcW w:w="3075" w:type="dxa"/>
            <w:tcBorders>
              <w:top w:val="nil"/>
              <w:left w:val="nil"/>
              <w:bottom w:val="nil"/>
              <w:right w:val="nil"/>
            </w:tcBorders>
            <w:shd w:val="clear" w:color="auto" w:fill="auto"/>
            <w:noWrap/>
            <w:vAlign w:val="bottom"/>
          </w:tcPr>
          <w:p w14:paraId="07E8E8B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14:paraId="0D33A5E5"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5FCDD304" w14:textId="77777777">
        <w:trPr>
          <w:trHeight w:val="255"/>
        </w:trPr>
        <w:tc>
          <w:tcPr>
            <w:tcW w:w="3075" w:type="dxa"/>
            <w:tcBorders>
              <w:top w:val="nil"/>
              <w:left w:val="nil"/>
              <w:bottom w:val="nil"/>
              <w:right w:val="nil"/>
            </w:tcBorders>
            <w:shd w:val="clear" w:color="auto" w:fill="auto"/>
            <w:noWrap/>
            <w:vAlign w:val="bottom"/>
          </w:tcPr>
          <w:p w14:paraId="1121BC6C"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14:paraId="56463E38"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A39D0BD" w14:textId="77777777">
        <w:trPr>
          <w:trHeight w:val="255"/>
        </w:trPr>
        <w:tc>
          <w:tcPr>
            <w:tcW w:w="3075" w:type="dxa"/>
            <w:tcBorders>
              <w:top w:val="nil"/>
              <w:left w:val="nil"/>
              <w:bottom w:val="nil"/>
              <w:right w:val="nil"/>
            </w:tcBorders>
            <w:shd w:val="clear" w:color="auto" w:fill="auto"/>
            <w:noWrap/>
            <w:vAlign w:val="bottom"/>
          </w:tcPr>
          <w:p w14:paraId="7625372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14:paraId="0CC12F22"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4C154F9F" w14:textId="77777777">
        <w:trPr>
          <w:trHeight w:val="255"/>
        </w:trPr>
        <w:tc>
          <w:tcPr>
            <w:tcW w:w="3075" w:type="dxa"/>
            <w:tcBorders>
              <w:top w:val="nil"/>
              <w:left w:val="nil"/>
              <w:bottom w:val="nil"/>
              <w:right w:val="nil"/>
            </w:tcBorders>
            <w:shd w:val="clear" w:color="auto" w:fill="auto"/>
            <w:noWrap/>
            <w:vAlign w:val="bottom"/>
          </w:tcPr>
          <w:p w14:paraId="4709D500"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14:paraId="5F3D41E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616CEDE9" w14:textId="77777777">
        <w:trPr>
          <w:trHeight w:val="255"/>
        </w:trPr>
        <w:tc>
          <w:tcPr>
            <w:tcW w:w="3075" w:type="dxa"/>
            <w:tcBorders>
              <w:top w:val="nil"/>
              <w:left w:val="nil"/>
              <w:bottom w:val="nil"/>
              <w:right w:val="nil"/>
            </w:tcBorders>
            <w:shd w:val="clear" w:color="auto" w:fill="auto"/>
            <w:noWrap/>
            <w:vAlign w:val="bottom"/>
          </w:tcPr>
          <w:p w14:paraId="689C5C6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14:paraId="5191CCD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14:paraId="795FD8D0" w14:textId="77777777">
        <w:trPr>
          <w:trHeight w:val="255"/>
        </w:trPr>
        <w:tc>
          <w:tcPr>
            <w:tcW w:w="3075" w:type="dxa"/>
            <w:tcBorders>
              <w:top w:val="nil"/>
              <w:left w:val="nil"/>
              <w:bottom w:val="nil"/>
              <w:right w:val="nil"/>
            </w:tcBorders>
            <w:shd w:val="clear" w:color="auto" w:fill="auto"/>
            <w:noWrap/>
            <w:vAlign w:val="bottom"/>
          </w:tcPr>
          <w:p w14:paraId="2AEFE341"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14:paraId="4FEE05C3"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1120108C" w14:textId="77777777">
        <w:trPr>
          <w:trHeight w:val="255"/>
        </w:trPr>
        <w:tc>
          <w:tcPr>
            <w:tcW w:w="3075" w:type="dxa"/>
            <w:tcBorders>
              <w:top w:val="nil"/>
              <w:left w:val="nil"/>
              <w:bottom w:val="nil"/>
              <w:right w:val="nil"/>
            </w:tcBorders>
            <w:shd w:val="clear" w:color="auto" w:fill="auto"/>
            <w:noWrap/>
            <w:vAlign w:val="bottom"/>
          </w:tcPr>
          <w:p w14:paraId="6D0D8EA2"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14:paraId="3C25CC6C"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33BFF56A" w14:textId="77777777">
        <w:trPr>
          <w:trHeight w:val="255"/>
        </w:trPr>
        <w:tc>
          <w:tcPr>
            <w:tcW w:w="3075" w:type="dxa"/>
            <w:tcBorders>
              <w:top w:val="nil"/>
              <w:left w:val="nil"/>
              <w:bottom w:val="nil"/>
              <w:right w:val="nil"/>
            </w:tcBorders>
            <w:shd w:val="clear" w:color="auto" w:fill="auto"/>
            <w:noWrap/>
            <w:vAlign w:val="bottom"/>
          </w:tcPr>
          <w:p w14:paraId="16277F0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14:paraId="044059C1"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14:paraId="20BF6CC8" w14:textId="77777777">
        <w:trPr>
          <w:trHeight w:val="255"/>
        </w:trPr>
        <w:tc>
          <w:tcPr>
            <w:tcW w:w="3075" w:type="dxa"/>
            <w:tcBorders>
              <w:top w:val="nil"/>
              <w:left w:val="nil"/>
              <w:bottom w:val="nil"/>
              <w:right w:val="nil"/>
            </w:tcBorders>
            <w:shd w:val="clear" w:color="auto" w:fill="auto"/>
            <w:noWrap/>
            <w:vAlign w:val="bottom"/>
          </w:tcPr>
          <w:p w14:paraId="6636B51A"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14:paraId="5BCE9F3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60A3DCB0" w14:textId="77777777">
        <w:trPr>
          <w:trHeight w:val="255"/>
        </w:trPr>
        <w:tc>
          <w:tcPr>
            <w:tcW w:w="3075" w:type="dxa"/>
            <w:tcBorders>
              <w:top w:val="nil"/>
              <w:left w:val="nil"/>
              <w:bottom w:val="nil"/>
              <w:right w:val="nil"/>
            </w:tcBorders>
            <w:shd w:val="clear" w:color="auto" w:fill="auto"/>
            <w:noWrap/>
            <w:vAlign w:val="bottom"/>
          </w:tcPr>
          <w:p w14:paraId="6ABD0008"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14:paraId="6FB728C4"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094133A4" w14:textId="77777777">
        <w:trPr>
          <w:trHeight w:val="255"/>
        </w:trPr>
        <w:tc>
          <w:tcPr>
            <w:tcW w:w="3075" w:type="dxa"/>
            <w:tcBorders>
              <w:top w:val="nil"/>
              <w:left w:val="nil"/>
              <w:bottom w:val="nil"/>
              <w:right w:val="nil"/>
            </w:tcBorders>
            <w:shd w:val="clear" w:color="auto" w:fill="auto"/>
            <w:noWrap/>
            <w:vAlign w:val="bottom"/>
          </w:tcPr>
          <w:p w14:paraId="095644F3"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14:paraId="4D9FDF2A"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049CB51" w14:textId="77777777">
        <w:trPr>
          <w:trHeight w:val="255"/>
        </w:trPr>
        <w:tc>
          <w:tcPr>
            <w:tcW w:w="3075" w:type="dxa"/>
            <w:tcBorders>
              <w:top w:val="nil"/>
              <w:left w:val="nil"/>
              <w:bottom w:val="nil"/>
              <w:right w:val="nil"/>
            </w:tcBorders>
            <w:shd w:val="clear" w:color="auto" w:fill="auto"/>
            <w:noWrap/>
            <w:vAlign w:val="bottom"/>
          </w:tcPr>
          <w:p w14:paraId="2566C4D7"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14:paraId="729A30A9"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14:paraId="2BC9AE42" w14:textId="77777777">
        <w:trPr>
          <w:trHeight w:val="255"/>
        </w:trPr>
        <w:tc>
          <w:tcPr>
            <w:tcW w:w="3075" w:type="dxa"/>
            <w:tcBorders>
              <w:top w:val="nil"/>
              <w:left w:val="nil"/>
              <w:bottom w:val="nil"/>
              <w:right w:val="nil"/>
            </w:tcBorders>
            <w:shd w:val="clear" w:color="auto" w:fill="auto"/>
            <w:noWrap/>
            <w:vAlign w:val="bottom"/>
          </w:tcPr>
          <w:p w14:paraId="4A09A915" w14:textId="77777777"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14:paraId="6FA86F7B" w14:textId="77777777"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14:paraId="732ED518" w14:textId="77777777" w:rsidR="008D2F60" w:rsidRDefault="008D2F60" w:rsidP="008D2F60">
      <w:pPr>
        <w:pStyle w:val="Intestazione"/>
        <w:keepLines/>
        <w:tabs>
          <w:tab w:val="clear" w:pos="4153"/>
          <w:tab w:val="clear" w:pos="8306"/>
        </w:tabs>
        <w:spacing w:line="240" w:lineRule="auto"/>
        <w:jc w:val="left"/>
      </w:pPr>
    </w:p>
    <w:sectPr w:rsidR="008D2F60" w:rsidSect="00BC772D">
      <w:headerReference w:type="default" r:id="rId8"/>
      <w:footerReference w:type="default" r:id="rId9"/>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D413F" w14:textId="77777777" w:rsidR="00CE5F06" w:rsidRDefault="00CE5F06">
      <w:r>
        <w:separator/>
      </w:r>
    </w:p>
  </w:endnote>
  <w:endnote w:type="continuationSeparator" w:id="0">
    <w:p w14:paraId="0831BE72" w14:textId="77777777" w:rsidR="00CE5F06" w:rsidRDefault="00CE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B2E19" w14:textId="77777777" w:rsidR="00541A1E" w:rsidRDefault="00541A1E">
    <w:pPr>
      <w:pStyle w:val="Pidipagina"/>
      <w:pBdr>
        <w:top w:val="single" w:sz="4" w:space="1" w:color="auto"/>
      </w:pBdr>
      <w:jc w:val="right"/>
      <w:rPr>
        <w:rFonts w:ascii="Verdana" w:hAnsi="Verdana"/>
        <w:sz w:val="18"/>
        <w:szCs w:val="18"/>
      </w:rPr>
    </w:pPr>
    <w:r>
      <w:rPr>
        <w:rFonts w:ascii="Verdana" w:hAnsi="Verdana"/>
        <w:sz w:val="18"/>
        <w:szCs w:val="18"/>
      </w:rPr>
      <w:t xml:space="preserve">pag. </w:t>
    </w:r>
    <w:r>
      <w:rPr>
        <w:rStyle w:val="Numeropagina"/>
        <w:rFonts w:ascii="Verdana" w:hAnsi="Verdana"/>
        <w:sz w:val="18"/>
        <w:szCs w:val="18"/>
      </w:rPr>
      <w:fldChar w:fldCharType="begin"/>
    </w:r>
    <w:r>
      <w:rPr>
        <w:rStyle w:val="Numeropagina"/>
        <w:rFonts w:ascii="Verdana" w:hAnsi="Verdana"/>
        <w:sz w:val="18"/>
        <w:szCs w:val="18"/>
      </w:rPr>
      <w:instrText xml:space="preserve"> PAGE </w:instrText>
    </w:r>
    <w:r>
      <w:rPr>
        <w:rStyle w:val="Numeropagina"/>
        <w:rFonts w:ascii="Verdana" w:hAnsi="Verdana"/>
        <w:sz w:val="18"/>
        <w:szCs w:val="18"/>
      </w:rPr>
      <w:fldChar w:fldCharType="separate"/>
    </w:r>
    <w:r w:rsidR="00C01C56">
      <w:rPr>
        <w:rStyle w:val="Numeropagina"/>
        <w:rFonts w:ascii="Verdana" w:hAnsi="Verdana"/>
        <w:noProof/>
        <w:sz w:val="18"/>
        <w:szCs w:val="18"/>
      </w:rPr>
      <w:t>3</w:t>
    </w:r>
    <w:r>
      <w:rPr>
        <w:rStyle w:val="Numeropagina"/>
        <w:rFonts w:ascii="Verdana" w:hAnsi="Verdana"/>
        <w:sz w:val="18"/>
        <w:szCs w:val="18"/>
      </w:rPr>
      <w:fldChar w:fldCharType="end"/>
    </w:r>
    <w:r>
      <w:rPr>
        <w:rStyle w:val="Numeropagina"/>
        <w:rFonts w:ascii="Verdana" w:hAnsi="Verdana"/>
        <w:sz w:val="18"/>
        <w:szCs w:val="18"/>
      </w:rPr>
      <w:t xml:space="preserve"> di </w:t>
    </w:r>
    <w:r>
      <w:rPr>
        <w:rStyle w:val="Numeropagina"/>
        <w:rFonts w:ascii="Verdana" w:hAnsi="Verdana"/>
        <w:sz w:val="18"/>
        <w:szCs w:val="18"/>
      </w:rPr>
      <w:fldChar w:fldCharType="begin"/>
    </w:r>
    <w:r>
      <w:rPr>
        <w:rStyle w:val="Numeropagina"/>
        <w:rFonts w:ascii="Verdana" w:hAnsi="Verdana"/>
        <w:sz w:val="18"/>
        <w:szCs w:val="18"/>
      </w:rPr>
      <w:instrText xml:space="preserve"> NUMPAGES </w:instrText>
    </w:r>
    <w:r>
      <w:rPr>
        <w:rStyle w:val="Numeropagina"/>
        <w:rFonts w:ascii="Verdana" w:hAnsi="Verdana"/>
        <w:sz w:val="18"/>
        <w:szCs w:val="18"/>
      </w:rPr>
      <w:fldChar w:fldCharType="separate"/>
    </w:r>
    <w:r w:rsidR="00C01C56">
      <w:rPr>
        <w:rStyle w:val="Numeropagina"/>
        <w:rFonts w:ascii="Verdana" w:hAnsi="Verdana"/>
        <w:noProof/>
        <w:sz w:val="18"/>
        <w:szCs w:val="18"/>
      </w:rPr>
      <w:t>38</w:t>
    </w:r>
    <w:r>
      <w:rPr>
        <w:rStyle w:val="Numeropagina"/>
        <w:rFonts w:ascii="Verdana" w:hAnsi="Verda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DDCF70" w14:textId="77777777" w:rsidR="00CE5F06" w:rsidRDefault="00CE5F06">
      <w:r>
        <w:separator/>
      </w:r>
    </w:p>
  </w:footnote>
  <w:footnote w:type="continuationSeparator" w:id="0">
    <w:p w14:paraId="242516A4" w14:textId="77777777" w:rsidR="00CE5F06" w:rsidRDefault="00CE5F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25"/>
      <w:gridCol w:w="2061"/>
    </w:tblGrid>
    <w:tr w:rsidR="00541A1E" w14:paraId="3B0E2E02" w14:textId="77777777">
      <w:tc>
        <w:tcPr>
          <w:tcW w:w="2268" w:type="dxa"/>
        </w:tcPr>
        <w:p w14:paraId="3E84FEE2" w14:textId="77777777" w:rsidR="00541A1E" w:rsidRPr="00A357EE" w:rsidRDefault="00541A1E"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 xml:space="preserve">S.I.N. </w:t>
          </w:r>
          <w:proofErr w:type="spellStart"/>
          <w:r>
            <w:rPr>
              <w:rFonts w:ascii="Times New Roman" w:hAnsi="Times New Roman" w:cs="Times New Roman"/>
              <w:b/>
              <w:bCs/>
              <w:i/>
              <w:iCs/>
              <w:color w:val="008000"/>
              <w:sz w:val="36"/>
              <w:szCs w:val="36"/>
            </w:rPr>
            <w:t>S</w:t>
          </w:r>
          <w:r w:rsidRPr="00A357EE">
            <w:rPr>
              <w:rFonts w:ascii="Times New Roman" w:hAnsi="Times New Roman" w:cs="Times New Roman"/>
              <w:b/>
              <w:bCs/>
              <w:i/>
              <w:iCs/>
              <w:color w:val="008000"/>
              <w:sz w:val="24"/>
            </w:rPr>
            <w:t>.r.L</w:t>
          </w:r>
          <w:proofErr w:type="spellEnd"/>
        </w:p>
        <w:p w14:paraId="0F3301EA" w14:textId="77777777" w:rsidR="00541A1E" w:rsidRDefault="00541A1E">
          <w:pPr>
            <w:pStyle w:val="Intestazione"/>
            <w:rPr>
              <w:rFonts w:ascii="Verdana" w:hAnsi="Verdana"/>
              <w:sz w:val="18"/>
              <w:szCs w:val="18"/>
            </w:rPr>
          </w:pPr>
        </w:p>
      </w:tc>
      <w:tc>
        <w:tcPr>
          <w:tcW w:w="5525" w:type="dxa"/>
        </w:tcPr>
        <w:p w14:paraId="32DD315F" w14:textId="00B80522" w:rsidR="00541A1E" w:rsidRDefault="006C674B" w:rsidP="009811AC">
          <w:pPr>
            <w:pStyle w:val="Intestazione"/>
            <w:rPr>
              <w:rFonts w:ascii="Verdana" w:hAnsi="Verdana"/>
              <w:sz w:val="18"/>
              <w:szCs w:val="18"/>
            </w:rPr>
          </w:pPr>
          <w:r>
            <w:rPr>
              <w:rFonts w:ascii="Verdana" w:hAnsi="Verdana"/>
              <w:sz w:val="18"/>
              <w:szCs w:val="18"/>
            </w:rPr>
            <w:t>Sviluppo Rurale 20</w:t>
          </w:r>
          <w:r w:rsidR="006B03D1">
            <w:rPr>
              <w:rFonts w:ascii="Verdana" w:hAnsi="Verdana"/>
              <w:sz w:val="18"/>
              <w:szCs w:val="18"/>
            </w:rPr>
            <w:t>21</w:t>
          </w:r>
          <w:r w:rsidR="00541A1E">
            <w:rPr>
              <w:rFonts w:ascii="Verdana" w:hAnsi="Verdana"/>
              <w:sz w:val="18"/>
              <w:szCs w:val="18"/>
            </w:rPr>
            <w:t xml:space="preserve"> – Servizi </w:t>
          </w:r>
          <w:proofErr w:type="gramStart"/>
          <w:r w:rsidR="00541A1E">
            <w:rPr>
              <w:rFonts w:ascii="Verdana" w:hAnsi="Verdana"/>
              <w:sz w:val="18"/>
              <w:szCs w:val="18"/>
            </w:rPr>
            <w:t>Web  per</w:t>
          </w:r>
          <w:proofErr w:type="gramEnd"/>
          <w:r w:rsidR="00541A1E">
            <w:rPr>
              <w:rFonts w:ascii="Verdana" w:hAnsi="Verdana"/>
              <w:sz w:val="18"/>
              <w:szCs w:val="18"/>
            </w:rPr>
            <w:t xml:space="preserve"> la comunicazione dei dati delle Domande da parte delle Regioni/</w:t>
          </w:r>
          <w:proofErr w:type="spellStart"/>
          <w:r w:rsidR="00541A1E">
            <w:rPr>
              <w:rFonts w:ascii="Verdana" w:hAnsi="Verdana"/>
              <w:sz w:val="18"/>
              <w:szCs w:val="18"/>
            </w:rPr>
            <w:t>Opr</w:t>
          </w:r>
          <w:proofErr w:type="spellEnd"/>
        </w:p>
      </w:tc>
      <w:tc>
        <w:tcPr>
          <w:tcW w:w="2061" w:type="dxa"/>
        </w:tcPr>
        <w:p w14:paraId="6ABBC84D" w14:textId="7B44E213" w:rsidR="00541A1E" w:rsidRDefault="006B03D1">
          <w:pPr>
            <w:pStyle w:val="Intestazione"/>
            <w:jc w:val="right"/>
            <w:rPr>
              <w:rFonts w:ascii="Verdana" w:hAnsi="Verdana"/>
              <w:sz w:val="18"/>
              <w:szCs w:val="18"/>
            </w:rPr>
          </w:pPr>
          <w:r>
            <w:rPr>
              <w:rFonts w:ascii="Verdana" w:hAnsi="Verdana"/>
              <w:sz w:val="18"/>
              <w:szCs w:val="18"/>
            </w:rPr>
            <w:t>26</w:t>
          </w:r>
          <w:r w:rsidR="00541A1E">
            <w:rPr>
              <w:rFonts w:ascii="Verdana" w:hAnsi="Verdana"/>
              <w:sz w:val="18"/>
              <w:szCs w:val="18"/>
            </w:rPr>
            <w:t xml:space="preserve"> </w:t>
          </w:r>
          <w:proofErr w:type="gramStart"/>
          <w:r>
            <w:rPr>
              <w:rFonts w:ascii="Verdana" w:hAnsi="Verdana"/>
              <w:sz w:val="18"/>
              <w:szCs w:val="18"/>
            </w:rPr>
            <w:t>Febbraio</w:t>
          </w:r>
          <w:proofErr w:type="gramEnd"/>
          <w:r w:rsidR="00541A1E">
            <w:rPr>
              <w:rFonts w:ascii="Verdana" w:hAnsi="Verdana"/>
              <w:sz w:val="18"/>
              <w:szCs w:val="18"/>
            </w:rPr>
            <w:t xml:space="preserve"> 20</w:t>
          </w:r>
          <w:r w:rsidR="00B70639">
            <w:rPr>
              <w:rFonts w:ascii="Verdana" w:hAnsi="Verdana"/>
              <w:sz w:val="18"/>
              <w:szCs w:val="18"/>
            </w:rPr>
            <w:t>2</w:t>
          </w:r>
          <w:r>
            <w:rPr>
              <w:rFonts w:ascii="Verdana" w:hAnsi="Verdana"/>
              <w:sz w:val="18"/>
              <w:szCs w:val="18"/>
            </w:rPr>
            <w:t>1</w:t>
          </w:r>
        </w:p>
        <w:p w14:paraId="4100140E" w14:textId="77777777" w:rsidR="00541A1E" w:rsidRDefault="00541A1E">
          <w:pPr>
            <w:pStyle w:val="Intestazione"/>
            <w:jc w:val="right"/>
            <w:rPr>
              <w:rFonts w:ascii="Verdana" w:hAnsi="Verdana"/>
              <w:sz w:val="18"/>
              <w:szCs w:val="18"/>
            </w:rPr>
          </w:pPr>
        </w:p>
      </w:tc>
    </w:tr>
  </w:tbl>
  <w:p w14:paraId="2A07E329" w14:textId="77777777" w:rsidR="00541A1E" w:rsidRDefault="00541A1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15:restartNumberingAfterBreak="0">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15:restartNumberingAfterBreak="0">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F4093"/>
    <w:multiLevelType w:val="hybridMultilevel"/>
    <w:tmpl w:val="0D027CF2"/>
    <w:lvl w:ilvl="0" w:tplc="9C7A6C8C">
      <w:start w:val="1"/>
      <w:numFmt w:val="bullet"/>
      <w:pStyle w:val="Normale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15:restartNumberingAfterBreak="0">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15:restartNumberingAfterBreak="0">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15:restartNumberingAfterBreak="0">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15:restartNumberingAfterBreak="0">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15:restartNumberingAfterBreak="0">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AD759C5"/>
    <w:multiLevelType w:val="multilevel"/>
    <w:tmpl w:val="A1C4629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440"/>
        </w:tabs>
        <w:ind w:left="1440" w:hanging="720"/>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5"/>
  </w:num>
  <w:num w:numId="3">
    <w:abstractNumId w:val="10"/>
  </w:num>
  <w:num w:numId="4">
    <w:abstractNumId w:val="22"/>
  </w:num>
  <w:num w:numId="5">
    <w:abstractNumId w:val="25"/>
  </w:num>
  <w:num w:numId="6">
    <w:abstractNumId w:val="24"/>
  </w:num>
  <w:num w:numId="7">
    <w:abstractNumId w:val="20"/>
  </w:num>
  <w:num w:numId="8">
    <w:abstractNumId w:val="19"/>
  </w:num>
  <w:num w:numId="9">
    <w:abstractNumId w:val="28"/>
  </w:num>
  <w:num w:numId="10">
    <w:abstractNumId w:val="2"/>
  </w:num>
  <w:num w:numId="11">
    <w:abstractNumId w:val="12"/>
  </w:num>
  <w:num w:numId="12">
    <w:abstractNumId w:val="26"/>
  </w:num>
  <w:num w:numId="13">
    <w:abstractNumId w:val="3"/>
  </w:num>
  <w:num w:numId="14">
    <w:abstractNumId w:val="29"/>
  </w:num>
  <w:num w:numId="15">
    <w:abstractNumId w:val="6"/>
  </w:num>
  <w:num w:numId="16">
    <w:abstractNumId w:val="16"/>
  </w:num>
  <w:num w:numId="17">
    <w:abstractNumId w:val="8"/>
  </w:num>
  <w:num w:numId="18">
    <w:abstractNumId w:val="21"/>
  </w:num>
  <w:num w:numId="19">
    <w:abstractNumId w:val="0"/>
  </w:num>
  <w:num w:numId="20">
    <w:abstractNumId w:val="14"/>
  </w:num>
  <w:num w:numId="21">
    <w:abstractNumId w:val="11"/>
  </w:num>
  <w:num w:numId="22">
    <w:abstractNumId w:val="13"/>
  </w:num>
  <w:num w:numId="23">
    <w:abstractNumId w:val="1"/>
  </w:num>
  <w:num w:numId="24">
    <w:abstractNumId w:val="9"/>
  </w:num>
  <w:num w:numId="25">
    <w:abstractNumId w:val="7"/>
  </w:num>
  <w:num w:numId="26">
    <w:abstractNumId w:val="23"/>
  </w:num>
  <w:num w:numId="27">
    <w:abstractNumId w:val="27"/>
  </w:num>
  <w:num w:numId="28">
    <w:abstractNumId w:val="17"/>
  </w:num>
  <w:num w:numId="29">
    <w:abstractNumId w:val="15"/>
  </w:num>
  <w:num w:numId="30">
    <w:abstractNumId w:val="18"/>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2AEF"/>
    <w:rsid w:val="00223A2D"/>
    <w:rsid w:val="00225590"/>
    <w:rsid w:val="00225B52"/>
    <w:rsid w:val="00226D2C"/>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862E3"/>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6D22"/>
    <w:rsid w:val="00317115"/>
    <w:rsid w:val="0032181C"/>
    <w:rsid w:val="00325DF7"/>
    <w:rsid w:val="00331D4C"/>
    <w:rsid w:val="00352B13"/>
    <w:rsid w:val="00353517"/>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2C54"/>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1A1E"/>
    <w:rsid w:val="0054496B"/>
    <w:rsid w:val="00544EA7"/>
    <w:rsid w:val="00551ADC"/>
    <w:rsid w:val="0055278F"/>
    <w:rsid w:val="005531F6"/>
    <w:rsid w:val="005532DF"/>
    <w:rsid w:val="00555418"/>
    <w:rsid w:val="00555C3E"/>
    <w:rsid w:val="00555D59"/>
    <w:rsid w:val="00557BB7"/>
    <w:rsid w:val="00566957"/>
    <w:rsid w:val="00575DB5"/>
    <w:rsid w:val="00576802"/>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3D1"/>
    <w:rsid w:val="006B0DF6"/>
    <w:rsid w:val="006B468E"/>
    <w:rsid w:val="006C22D1"/>
    <w:rsid w:val="006C27E3"/>
    <w:rsid w:val="006C352D"/>
    <w:rsid w:val="006C4067"/>
    <w:rsid w:val="006C47FE"/>
    <w:rsid w:val="006C674B"/>
    <w:rsid w:val="006D198B"/>
    <w:rsid w:val="006D2E8E"/>
    <w:rsid w:val="006D2EF8"/>
    <w:rsid w:val="006D3883"/>
    <w:rsid w:val="006D3DAD"/>
    <w:rsid w:val="006D56F2"/>
    <w:rsid w:val="006D7A45"/>
    <w:rsid w:val="006E1646"/>
    <w:rsid w:val="006E1787"/>
    <w:rsid w:val="006E28C7"/>
    <w:rsid w:val="006E3DB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48EF"/>
    <w:rsid w:val="0085591C"/>
    <w:rsid w:val="00855C3E"/>
    <w:rsid w:val="0085705D"/>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11AC"/>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5FF"/>
    <w:rsid w:val="009E184C"/>
    <w:rsid w:val="009E3E76"/>
    <w:rsid w:val="009E3FE2"/>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6776"/>
    <w:rsid w:val="00AA7088"/>
    <w:rsid w:val="00AB064F"/>
    <w:rsid w:val="00AB1F2A"/>
    <w:rsid w:val="00AB2688"/>
    <w:rsid w:val="00AB3F31"/>
    <w:rsid w:val="00AB6A16"/>
    <w:rsid w:val="00AB763B"/>
    <w:rsid w:val="00AC00E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69EB"/>
    <w:rsid w:val="00B37801"/>
    <w:rsid w:val="00B418DE"/>
    <w:rsid w:val="00B424E1"/>
    <w:rsid w:val="00B53347"/>
    <w:rsid w:val="00B545B8"/>
    <w:rsid w:val="00B570DA"/>
    <w:rsid w:val="00B609C9"/>
    <w:rsid w:val="00B60F26"/>
    <w:rsid w:val="00B6365C"/>
    <w:rsid w:val="00B64626"/>
    <w:rsid w:val="00B66BF4"/>
    <w:rsid w:val="00B70639"/>
    <w:rsid w:val="00B71EE5"/>
    <w:rsid w:val="00B721DA"/>
    <w:rsid w:val="00B722A5"/>
    <w:rsid w:val="00B73970"/>
    <w:rsid w:val="00B7495D"/>
    <w:rsid w:val="00B76EE1"/>
    <w:rsid w:val="00B8050C"/>
    <w:rsid w:val="00B8183E"/>
    <w:rsid w:val="00B83BA9"/>
    <w:rsid w:val="00B84100"/>
    <w:rsid w:val="00B87175"/>
    <w:rsid w:val="00B879C9"/>
    <w:rsid w:val="00B87BC4"/>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56"/>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DA9"/>
    <w:rsid w:val="00CE21FF"/>
    <w:rsid w:val="00CE5F06"/>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5199"/>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1AFC"/>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3A26"/>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1C447000"/>
  <w15:docId w15:val="{9630193D-393C-4959-819C-39F6770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80EF1"/>
    <w:pPr>
      <w:jc w:val="both"/>
    </w:pPr>
    <w:rPr>
      <w:rFonts w:ascii="Courier" w:eastAsia="Arial Unicode MS" w:hAnsi="Courier" w:cs="Arial Unicode MS"/>
      <w:szCs w:val="24"/>
    </w:rPr>
  </w:style>
  <w:style w:type="paragraph" w:styleId="Titolo1">
    <w:name w:val="heading 1"/>
    <w:aliases w:val="H1,DO NOT USE_h1,Level 1 Topic Heading,R1,H11,Section Heading,h1,II+...,II+,I,H12,H13,H14,H15,H16,H17,H18,H111,H121,H131,H141,H151,H161,H171,H19,H112,H122,H132,H142,H152,H162,H172,H181,H1111,H1211,H1311,H1411,H1511,H1611,H1711,H110,H113,H123"/>
    <w:basedOn w:val="Normale"/>
    <w:next w:val="Normale"/>
    <w:link w:val="Titolo1Carattere"/>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33,H311,H321,3,subhead,E3,H..."/>
    <w:basedOn w:val="Normale"/>
    <w:next w:val="Normale"/>
    <w:qFormat/>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 Heading 4,Heading 3 + 12 pt"/>
    <w:basedOn w:val="Normale"/>
    <w:next w:val="Normale"/>
    <w:qFormat/>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DO NOT USE_h1 Carattere,Level 1 Topic Heading Carattere,R1 Carattere,H11 Carattere,Section Heading Carattere,h1 Carattere,II+... Carattere,II+ Carattere,I Carattere,H12 Carattere,H13 Carattere,H14 Carattere,H15 Carattere"/>
    <w:basedOn w:val="Carpredefinitoparagrafo"/>
    <w:link w:val="Titolo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e"/>
    <w:pPr>
      <w:numPr>
        <w:numId w:val="2"/>
      </w:numPr>
      <w:spacing w:line="280" w:lineRule="exact"/>
    </w:pPr>
    <w:rPr>
      <w:szCs w:val="20"/>
    </w:rPr>
  </w:style>
  <w:style w:type="character" w:customStyle="1" w:styleId="t1">
    <w:name w:val="t1"/>
    <w:basedOn w:val="Carpredefinitoparagrafo"/>
    <w:rPr>
      <w:color w:val="990000"/>
    </w:rPr>
  </w:style>
  <w:style w:type="paragraph" w:styleId="Intestazione">
    <w:name w:val="header"/>
    <w:basedOn w:val="Normale"/>
    <w:link w:val="IntestazioneCarattere"/>
    <w:pPr>
      <w:tabs>
        <w:tab w:val="center" w:pos="4153"/>
        <w:tab w:val="right" w:pos="8306"/>
      </w:tabs>
      <w:spacing w:line="280" w:lineRule="exact"/>
    </w:pPr>
    <w:rPr>
      <w:szCs w:val="20"/>
    </w:rPr>
  </w:style>
  <w:style w:type="character" w:customStyle="1" w:styleId="IntestazioneCarattere">
    <w:name w:val="Intestazione Carattere"/>
    <w:basedOn w:val="Carpredefinitoparagrafo"/>
    <w:link w:val="Intestazione"/>
    <w:rsid w:val="00447958"/>
    <w:rPr>
      <w:rFonts w:ascii="Courier" w:eastAsia="Arial Unicode MS" w:hAnsi="Courier" w:cs="Arial Unicode MS"/>
      <w:lang w:val="it-IT" w:eastAsia="it-IT" w:bidi="ar-SA"/>
    </w:rPr>
  </w:style>
  <w:style w:type="character" w:styleId="Collegamentoipertestuale">
    <w:name w:val="Hyperlink"/>
    <w:basedOn w:val="Carpredefinitoparagrafo"/>
    <w:uiPriority w:val="99"/>
    <w:rPr>
      <w:color w:val="0000FF"/>
      <w:u w:val="single"/>
    </w:rPr>
  </w:style>
  <w:style w:type="paragraph" w:styleId="Sommario1">
    <w:name w:val="toc 1"/>
    <w:basedOn w:val="Normale"/>
    <w:next w:val="Normale"/>
    <w:autoRedefine/>
    <w:uiPriority w:val="39"/>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pPr>
      <w:spacing w:before="120"/>
      <w:ind w:left="200"/>
      <w:jc w:val="left"/>
    </w:pPr>
    <w:rPr>
      <w:rFonts w:ascii="Times New Roman" w:hAnsi="Times New Roman" w:cs="Times New Roman"/>
      <w:i/>
      <w:iCs/>
      <w:szCs w:val="20"/>
    </w:rPr>
  </w:style>
  <w:style w:type="paragraph" w:styleId="Sommario3">
    <w:name w:val="toc 3"/>
    <w:basedOn w:val="Normale"/>
    <w:next w:val="Normale"/>
    <w:autoRedefine/>
    <w:semiHidden/>
    <w:pPr>
      <w:ind w:left="400"/>
      <w:jc w:val="left"/>
    </w:pPr>
    <w:rPr>
      <w:rFonts w:ascii="Times New Roman" w:hAnsi="Times New Roman" w:cs="Times New Roman"/>
      <w:szCs w:val="20"/>
    </w:rPr>
  </w:style>
  <w:style w:type="paragraph" w:styleId="Pidipagina">
    <w:name w:val="footer"/>
    <w:basedOn w:val="Normale"/>
    <w:pPr>
      <w:tabs>
        <w:tab w:val="center" w:pos="4819"/>
        <w:tab w:val="right" w:pos="9638"/>
      </w:tabs>
    </w:pPr>
  </w:style>
  <w:style w:type="character" w:styleId="Enfasigrassetto">
    <w:name w:val="Strong"/>
    <w:basedOn w:val="Carpredefinitoparagrafo"/>
    <w:qFormat/>
    <w:rPr>
      <w:b/>
      <w:bCs/>
    </w:rPr>
  </w:style>
  <w:style w:type="paragraph" w:styleId="NormaleWeb">
    <w:name w:val="Normal (Web)"/>
    <w:basedOn w:val="Normale"/>
    <w:pPr>
      <w:numPr>
        <w:numId w:val="3"/>
      </w:numPr>
    </w:pPr>
    <w:rPr>
      <w:rFonts w:ascii="Arial Unicode MS" w:hAnsi="Arial Unicode MS"/>
      <w:sz w:val="24"/>
    </w:rPr>
  </w:style>
  <w:style w:type="character" w:styleId="Numeropagina">
    <w:name w:val="page number"/>
    <w:basedOn w:val="Carpredefinitoparagrafo"/>
  </w:style>
  <w:style w:type="paragraph" w:customStyle="1" w:styleId="NormaleG">
    <w:name w:val="Normale/ƒG"/>
    <w:pPr>
      <w:suppressAutoHyphens/>
    </w:pPr>
    <w:rPr>
      <w:rFonts w:ascii="Wingdings" w:eastAsia="Arial Unicode MS" w:hAnsi="Wingdings" w:cs="Arial Unicode M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paragraph" w:customStyle="1" w:styleId="Nessunaspaziatura1">
    <w:name w:val="Nessuna spaziatura1"/>
    <w:aliases w:val="calibri"/>
    <w:basedOn w:val="Normale"/>
    <w:rsid w:val="00475374"/>
    <w:pPr>
      <w:jc w:val="left"/>
    </w:pPr>
    <w:rPr>
      <w:rFonts w:ascii="Calibri" w:eastAsia="Times New Roman" w:hAnsi="Calibri" w:cs="Times New Roman"/>
      <w:sz w:val="22"/>
      <w:szCs w:val="22"/>
    </w:rPr>
  </w:style>
  <w:style w:type="character" w:styleId="Collegamentovisitato">
    <w:name w:val="FollowedHyperlink"/>
    <w:basedOn w:val="Carpredefinitoparagrafo"/>
    <w:rsid w:val="00D0023D"/>
    <w:rPr>
      <w:color w:val="800080"/>
      <w:u w:val="single"/>
    </w:rPr>
  </w:style>
  <w:style w:type="table" w:styleId="Grigliatabella">
    <w:name w:val="Table Grid"/>
    <w:basedOn w:val="Tabellanormale"/>
    <w:rsid w:val="00803E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Titolo2"/>
    <w:rsid w:val="001C66E5"/>
    <w:pPr>
      <w:numPr>
        <w:ilvl w:val="0"/>
        <w:numId w:val="0"/>
      </w:numPr>
      <w:ind w:left="180"/>
    </w:pPr>
  </w:style>
  <w:style w:type="paragraph" w:customStyle="1" w:styleId="AQx">
    <w:name w:val="AQ x."/>
    <w:next w:val="Normale"/>
    <w:link w:val="AQxCarattere"/>
    <w:rsid w:val="001C66E5"/>
    <w:pPr>
      <w:shd w:val="pct10" w:color="000000" w:fill="FFFFFF"/>
      <w:spacing w:before="300" w:after="60"/>
      <w:jc w:val="both"/>
    </w:pPr>
    <w:rPr>
      <w:b/>
      <w:smallCaps/>
      <w:sz w:val="24"/>
    </w:rPr>
  </w:style>
  <w:style w:type="character" w:customStyle="1" w:styleId="AQxCarattere">
    <w:name w:val="AQ x. Carattere"/>
    <w:basedOn w:val="Carpredefinitoparagrafo"/>
    <w:link w:val="AQx"/>
    <w:rsid w:val="001C66E5"/>
    <w:rPr>
      <w:b/>
      <w:smallCaps/>
      <w:sz w:val="24"/>
      <w:shd w:val="pct10" w:color="000000" w:fill="FFFFFF"/>
      <w:lang w:val="it-IT" w:eastAsia="it-IT" w:bidi="ar-SA"/>
    </w:rPr>
  </w:style>
  <w:style w:type="paragraph" w:styleId="Corpotesto">
    <w:name w:val="Body Text"/>
    <w:basedOn w:val="Normale"/>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e"/>
    <w:rsid w:val="008021B2"/>
    <w:pPr>
      <w:tabs>
        <w:tab w:val="left" w:pos="567"/>
      </w:tabs>
      <w:ind w:left="284"/>
    </w:pPr>
    <w:rPr>
      <w:rFonts w:ascii="Helvetica" w:eastAsia="Times New Roman" w:hAnsi="Helvetica" w:cs="Helvetica"/>
      <w:b/>
      <w:bCs/>
      <w:szCs w:val="20"/>
    </w:rPr>
  </w:style>
  <w:style w:type="paragraph" w:customStyle="1" w:styleId="Nein">
    <w:name w:val="Nein"/>
    <w:basedOn w:val="Normale"/>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Carpredefinitoparagrafo"/>
    <w:rsid w:val="00717EF4"/>
    <w:rPr>
      <w:color w:val="0000FF"/>
    </w:rPr>
  </w:style>
  <w:style w:type="paragraph" w:customStyle="1" w:styleId="CharChar1Carattere">
    <w:name w:val="Char Char1 Carattere"/>
    <w:basedOn w:val="Normale"/>
    <w:rsid w:val="00726052"/>
    <w:pPr>
      <w:spacing w:after="160" w:line="240" w:lineRule="exact"/>
    </w:pPr>
    <w:rPr>
      <w:rFonts w:ascii="Tahoma" w:eastAsia="Times New Roman" w:hAnsi="Tahoma" w:cs="Times New Roman"/>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AD9D-2183-4D47-8D86-1AC85BDB6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39</Pages>
  <Words>9378</Words>
  <Characters>53456</Characters>
  <Application>Microsoft Office Word</Application>
  <DocSecurity>0</DocSecurity>
  <Lines>445</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62709</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Gio Esp</cp:lastModifiedBy>
  <cp:revision>32</cp:revision>
  <cp:lastPrinted>2011-04-21T07:55:00Z</cp:lastPrinted>
  <dcterms:created xsi:type="dcterms:W3CDTF">2016-05-13T10:44:00Z</dcterms:created>
  <dcterms:modified xsi:type="dcterms:W3CDTF">2021-02-26T08:32:00Z</dcterms:modified>
</cp:coreProperties>
</file>